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Policies</w:t>
      </w:r>
      <w:r>
        <w:rPr>
          <w:spacing w:val="-9"/>
        </w:rPr>
        <w:t> </w:t>
      </w:r>
      <w:r>
        <w:rPr/>
        <w:t>&amp;</w:t>
      </w:r>
      <w:r>
        <w:rPr>
          <w:spacing w:val="-6"/>
        </w:rPr>
        <w:t> </w:t>
      </w:r>
      <w:r>
        <w:rPr>
          <w:spacing w:val="-2"/>
        </w:rPr>
        <w:t>Regulations</w:t>
      </w:r>
    </w:p>
    <w:p>
      <w:pPr>
        <w:pStyle w:val="BodyText"/>
        <w:spacing w:before="5"/>
        <w:rPr>
          <w:rFonts w:ascii="Arial"/>
          <w:b/>
          <w:sz w:val="20"/>
        </w:rPr>
      </w:pPr>
    </w:p>
    <w:p>
      <w:pPr>
        <w:spacing w:before="90"/>
        <w:ind w:left="760" w:right="0" w:firstLine="0"/>
        <w:jc w:val="left"/>
        <w:rPr>
          <w:sz w:val="24"/>
        </w:rPr>
      </w:pPr>
      <w:r>
        <w:rPr>
          <w:b/>
          <w:sz w:val="24"/>
        </w:rPr>
        <w:t>Regulation</w:t>
      </w:r>
      <w:r>
        <w:rPr>
          <w:b/>
          <w:spacing w:val="-3"/>
          <w:sz w:val="24"/>
        </w:rPr>
        <w:t> </w:t>
      </w:r>
      <w:r>
        <w:rPr>
          <w:b/>
          <w:sz w:val="24"/>
        </w:rPr>
        <w:t>Number</w:t>
      </w:r>
      <w:r>
        <w:rPr>
          <w:sz w:val="24"/>
        </w:rPr>
        <w:t>:</w:t>
      </w:r>
      <w:r>
        <w:rPr>
          <w:spacing w:val="-2"/>
          <w:sz w:val="24"/>
        </w:rPr>
        <w:t> 11.0010R</w:t>
      </w:r>
    </w:p>
    <w:p>
      <w:pPr>
        <w:pStyle w:val="BodyText"/>
      </w:pPr>
    </w:p>
    <w:p>
      <w:pPr>
        <w:tabs>
          <w:tab w:pos="4359" w:val="left" w:leader="none"/>
        </w:tabs>
        <w:spacing w:before="0"/>
        <w:ind w:left="760" w:right="0" w:firstLine="0"/>
        <w:jc w:val="left"/>
        <w:rPr>
          <w:sz w:val="24"/>
        </w:rPr>
      </w:pPr>
      <w:r>
        <w:rPr>
          <w:b/>
          <w:sz w:val="24"/>
        </w:rPr>
        <w:t>Effective</w:t>
      </w:r>
      <w:r>
        <w:rPr>
          <w:b/>
          <w:spacing w:val="-3"/>
          <w:sz w:val="24"/>
        </w:rPr>
        <w:t> </w:t>
      </w:r>
      <w:r>
        <w:rPr>
          <w:b/>
          <w:sz w:val="24"/>
        </w:rPr>
        <w:t>Date</w:t>
      </w:r>
      <w:r>
        <w:rPr>
          <w:sz w:val="24"/>
        </w:rPr>
        <w:t>:</w:t>
      </w:r>
      <w:r>
        <w:rPr>
          <w:spacing w:val="56"/>
          <w:sz w:val="24"/>
        </w:rPr>
        <w:t> </w:t>
      </w:r>
      <w:r>
        <w:rPr>
          <w:spacing w:val="-2"/>
          <w:sz w:val="24"/>
        </w:rPr>
        <w:t>06/21/18</w:t>
      </w:r>
      <w:r>
        <w:rPr>
          <w:sz w:val="24"/>
        </w:rPr>
        <w:tab/>
      </w:r>
      <w:r>
        <w:rPr>
          <w:b/>
          <w:sz w:val="24"/>
        </w:rPr>
        <w:t>Revised</w:t>
      </w:r>
      <w:r>
        <w:rPr>
          <w:b/>
          <w:spacing w:val="-3"/>
          <w:sz w:val="24"/>
        </w:rPr>
        <w:t> </w:t>
      </w:r>
      <w:r>
        <w:rPr>
          <w:b/>
          <w:sz w:val="24"/>
        </w:rPr>
        <w:t>Date</w:t>
      </w:r>
      <w:r>
        <w:rPr>
          <w:sz w:val="24"/>
        </w:rPr>
        <w:t>:</w:t>
      </w:r>
      <w:r>
        <w:rPr>
          <w:spacing w:val="-2"/>
          <w:sz w:val="24"/>
        </w:rPr>
        <w:t> 06/14/18</w:t>
      </w:r>
    </w:p>
    <w:p>
      <w:pPr>
        <w:pStyle w:val="BodyText"/>
      </w:pPr>
    </w:p>
    <w:p>
      <w:pPr>
        <w:pStyle w:val="Heading1"/>
        <w:ind w:left="759" w:firstLine="0"/>
      </w:pPr>
      <w:bookmarkStart w:name="Subject: Schedule of Tuition and Fees" w:id="1"/>
      <w:bookmarkEnd w:id="1"/>
      <w:r>
        <w:rPr>
          <w:b w:val="0"/>
        </w:rPr>
      </w:r>
      <w:r>
        <w:rPr/>
        <w:t>Subject:</w:t>
      </w:r>
      <w:r>
        <w:rPr>
          <w:spacing w:val="-3"/>
        </w:rPr>
        <w:t> </w:t>
      </w:r>
      <w:r>
        <w:rPr/>
        <w:t>Schedule</w:t>
      </w:r>
      <w:r>
        <w:rPr>
          <w:spacing w:val="-2"/>
        </w:rPr>
        <w:t> </w:t>
      </w:r>
      <w:r>
        <w:rPr/>
        <w:t>of</w:t>
      </w:r>
      <w:r>
        <w:rPr>
          <w:spacing w:val="-3"/>
        </w:rPr>
        <w:t> </w:t>
      </w:r>
      <w:r>
        <w:rPr/>
        <w:t>Tuition</w:t>
      </w:r>
      <w:r>
        <w:rPr>
          <w:spacing w:val="-1"/>
        </w:rPr>
        <w:t> </w:t>
      </w:r>
      <w:r>
        <w:rPr/>
        <w:t>and</w:t>
      </w:r>
      <w:r>
        <w:rPr>
          <w:spacing w:val="-1"/>
        </w:rPr>
        <w:t> </w:t>
      </w:r>
      <w:r>
        <w:rPr>
          <w:spacing w:val="-4"/>
        </w:rPr>
        <w:t>Fees</w:t>
      </w:r>
    </w:p>
    <w:p>
      <w:pPr>
        <w:pStyle w:val="BodyText"/>
        <w:spacing w:before="10"/>
        <w:rPr>
          <w:b/>
          <w:sz w:val="25"/>
        </w:rPr>
      </w:pPr>
    </w:p>
    <w:p>
      <w:pPr>
        <w:spacing w:before="1"/>
        <w:ind w:left="759" w:right="0" w:firstLine="0"/>
        <w:jc w:val="left"/>
        <w:rPr>
          <w:sz w:val="24"/>
        </w:rPr>
      </w:pPr>
      <w:r>
        <w:rPr>
          <w:b/>
          <w:sz w:val="24"/>
        </w:rPr>
        <w:t>Responsible</w:t>
      </w:r>
      <w:r>
        <w:rPr>
          <w:b/>
          <w:spacing w:val="-8"/>
          <w:sz w:val="24"/>
        </w:rPr>
        <w:t> </w:t>
      </w:r>
      <w:r>
        <w:rPr>
          <w:b/>
          <w:sz w:val="24"/>
        </w:rPr>
        <w:t>Division/Department</w:t>
      </w:r>
      <w:r>
        <w:rPr>
          <w:sz w:val="24"/>
        </w:rPr>
        <w:t>:</w:t>
      </w:r>
      <w:r>
        <w:rPr>
          <w:spacing w:val="-4"/>
          <w:sz w:val="24"/>
        </w:rPr>
        <w:t> </w:t>
      </w:r>
      <w:r>
        <w:rPr>
          <w:sz w:val="24"/>
        </w:rPr>
        <w:t>Administration</w:t>
      </w:r>
      <w:r>
        <w:rPr>
          <w:spacing w:val="-4"/>
          <w:sz w:val="24"/>
        </w:rPr>
        <w:t> </w:t>
      </w:r>
      <w:r>
        <w:rPr>
          <w:sz w:val="24"/>
        </w:rPr>
        <w:t>and</w:t>
      </w:r>
      <w:r>
        <w:rPr>
          <w:spacing w:val="-4"/>
          <w:sz w:val="24"/>
        </w:rPr>
        <w:t> </w:t>
      </w:r>
      <w:r>
        <w:rPr>
          <w:spacing w:val="-2"/>
          <w:sz w:val="24"/>
        </w:rPr>
        <w:t>Finance</w:t>
      </w:r>
    </w:p>
    <w:p>
      <w:pPr>
        <w:pStyle w:val="BodyText"/>
        <w:spacing w:before="11"/>
        <w:rPr>
          <w:sz w:val="23"/>
        </w:rPr>
      </w:pPr>
    </w:p>
    <w:p>
      <w:pPr>
        <w:pStyle w:val="Heading1"/>
        <w:ind w:left="760" w:firstLine="0"/>
      </w:pPr>
      <w:r>
        <w:rPr/>
        <w:t>Check</w:t>
      </w:r>
      <w:r>
        <w:rPr>
          <w:spacing w:val="-1"/>
        </w:rPr>
        <w:t> </w:t>
      </w:r>
      <w:r>
        <w:rPr/>
        <w:t>what</w:t>
      </w:r>
      <w:r>
        <w:rPr>
          <w:spacing w:val="-2"/>
        </w:rPr>
        <w:t> </w:t>
      </w:r>
      <w:r>
        <w:rPr/>
        <w:t>type</w:t>
      </w:r>
      <w:r>
        <w:rPr>
          <w:spacing w:val="-2"/>
        </w:rPr>
        <w:t> </w:t>
      </w:r>
      <w:r>
        <w:rPr/>
        <w:t>of</w:t>
      </w:r>
      <w:r>
        <w:rPr>
          <w:spacing w:val="-2"/>
        </w:rPr>
        <w:t> </w:t>
      </w:r>
      <w:r>
        <w:rPr/>
        <w:t>Regulation</w:t>
      </w:r>
      <w:r>
        <w:rPr>
          <w:spacing w:val="-1"/>
        </w:rPr>
        <w:t> </w:t>
      </w:r>
      <w:r>
        <w:rPr/>
        <w:t>this</w:t>
      </w:r>
      <w:r>
        <w:rPr>
          <w:spacing w:val="-1"/>
        </w:rPr>
        <w:t> </w:t>
      </w:r>
      <w:r>
        <w:rPr>
          <w:spacing w:val="-5"/>
        </w:rPr>
        <w:t>is:</w:t>
      </w:r>
    </w:p>
    <w:p>
      <w:pPr>
        <w:pStyle w:val="ListParagraph"/>
        <w:numPr>
          <w:ilvl w:val="0"/>
          <w:numId w:val="1"/>
        </w:numPr>
        <w:tabs>
          <w:tab w:pos="968" w:val="left" w:leader="none"/>
        </w:tabs>
        <w:spacing w:line="240" w:lineRule="auto" w:before="1" w:after="0"/>
        <w:ind w:left="967" w:right="0" w:hanging="208"/>
        <w:jc w:val="left"/>
        <w:rPr>
          <w:rFonts w:ascii="Segoe UI Symbol" w:hAnsi="Segoe UI Symbol"/>
          <w:sz w:val="22"/>
        </w:rPr>
      </w:pPr>
      <w:r>
        <w:rPr>
          <w:sz w:val="24"/>
        </w:rPr>
        <w:t>New</w:t>
      </w:r>
      <w:r>
        <w:rPr>
          <w:spacing w:val="-3"/>
          <w:sz w:val="24"/>
        </w:rPr>
        <w:t> </w:t>
      </w:r>
      <w:r>
        <w:rPr>
          <w:spacing w:val="-2"/>
          <w:sz w:val="24"/>
        </w:rPr>
        <w:t>Regulation</w:t>
      </w:r>
    </w:p>
    <w:p>
      <w:pPr>
        <w:pStyle w:val="BodyText"/>
        <w:spacing w:before="2"/>
        <w:ind w:left="760"/>
      </w:pPr>
      <w:r>
        <w:rPr>
          <w:rFonts w:ascii="MS Gothic" w:hAnsi="MS Gothic"/>
        </w:rPr>
        <w:t>☒</w:t>
      </w:r>
      <w:r>
        <w:rPr/>
        <w:t>Major</w:t>
      </w:r>
      <w:r>
        <w:rPr>
          <w:spacing w:val="-2"/>
        </w:rPr>
        <w:t> </w:t>
      </w:r>
      <w:r>
        <w:rPr/>
        <w:t>Revision</w:t>
      </w:r>
      <w:r>
        <w:rPr>
          <w:spacing w:val="-1"/>
        </w:rPr>
        <w:t> </w:t>
      </w:r>
      <w:r>
        <w:rPr/>
        <w:t>of</w:t>
      </w:r>
      <w:r>
        <w:rPr>
          <w:spacing w:val="-2"/>
        </w:rPr>
        <w:t> </w:t>
      </w:r>
      <w:r>
        <w:rPr/>
        <w:t>Existing </w:t>
      </w:r>
      <w:r>
        <w:rPr>
          <w:spacing w:val="-2"/>
        </w:rPr>
        <w:t>Regulation</w:t>
      </w:r>
    </w:p>
    <w:p>
      <w:pPr>
        <w:pStyle w:val="ListParagraph"/>
        <w:numPr>
          <w:ilvl w:val="0"/>
          <w:numId w:val="1"/>
        </w:numPr>
        <w:tabs>
          <w:tab w:pos="1001" w:val="left" w:leader="none"/>
        </w:tabs>
        <w:spacing w:line="240" w:lineRule="auto" w:before="5" w:after="0"/>
        <w:ind w:left="1001" w:right="0" w:hanging="241"/>
        <w:jc w:val="left"/>
        <w:rPr>
          <w:rFonts w:ascii="MS Gothic" w:hAnsi="MS Gothic"/>
          <w:sz w:val="22"/>
        </w:rPr>
      </w:pPr>
      <w:r>
        <w:rPr>
          <w:sz w:val="24"/>
        </w:rPr>
        <w:t>Minor/Technical</w:t>
      </w:r>
      <w:r>
        <w:rPr>
          <w:spacing w:val="-2"/>
          <w:sz w:val="24"/>
        </w:rPr>
        <w:t> </w:t>
      </w:r>
      <w:r>
        <w:rPr>
          <w:sz w:val="24"/>
        </w:rPr>
        <w:t>Revision</w:t>
      </w:r>
      <w:r>
        <w:rPr>
          <w:spacing w:val="-2"/>
          <w:sz w:val="24"/>
        </w:rPr>
        <w:t> </w:t>
      </w:r>
      <w:r>
        <w:rPr>
          <w:sz w:val="24"/>
        </w:rPr>
        <w:t>of</w:t>
      </w:r>
      <w:r>
        <w:rPr>
          <w:spacing w:val="-2"/>
          <w:sz w:val="24"/>
        </w:rPr>
        <w:t> </w:t>
      </w:r>
      <w:r>
        <w:rPr>
          <w:sz w:val="24"/>
        </w:rPr>
        <w:t>Existing</w:t>
      </w:r>
      <w:r>
        <w:rPr>
          <w:spacing w:val="-1"/>
          <w:sz w:val="24"/>
        </w:rPr>
        <w:t> </w:t>
      </w:r>
      <w:r>
        <w:rPr>
          <w:spacing w:val="-2"/>
          <w:sz w:val="24"/>
        </w:rPr>
        <w:t>Regulation</w:t>
      </w:r>
    </w:p>
    <w:p>
      <w:pPr>
        <w:pStyle w:val="ListParagraph"/>
        <w:numPr>
          <w:ilvl w:val="0"/>
          <w:numId w:val="1"/>
        </w:numPr>
        <w:tabs>
          <w:tab w:pos="1001" w:val="left" w:leader="none"/>
        </w:tabs>
        <w:spacing w:line="240" w:lineRule="auto" w:before="2" w:after="0"/>
        <w:ind w:left="1001" w:right="0" w:hanging="241"/>
        <w:jc w:val="left"/>
        <w:rPr>
          <w:rFonts w:ascii="MS Gothic" w:hAnsi="MS Gothic"/>
          <w:sz w:val="22"/>
        </w:rPr>
      </w:pPr>
      <w:r>
        <w:rPr>
          <w:sz w:val="24"/>
        </w:rPr>
        <w:t>Reaffirmation</w:t>
      </w:r>
      <w:r>
        <w:rPr>
          <w:spacing w:val="-2"/>
          <w:sz w:val="24"/>
        </w:rPr>
        <w:t> </w:t>
      </w:r>
      <w:r>
        <w:rPr>
          <w:sz w:val="24"/>
        </w:rPr>
        <w:t>of</w:t>
      </w:r>
      <w:r>
        <w:rPr>
          <w:spacing w:val="-3"/>
          <w:sz w:val="24"/>
        </w:rPr>
        <w:t> </w:t>
      </w:r>
      <w:r>
        <w:rPr>
          <w:sz w:val="24"/>
        </w:rPr>
        <w:t>Existing</w:t>
      </w:r>
      <w:r>
        <w:rPr>
          <w:spacing w:val="-1"/>
          <w:sz w:val="24"/>
        </w:rPr>
        <w:t> </w:t>
      </w:r>
      <w:r>
        <w:rPr>
          <w:spacing w:val="-2"/>
          <w:sz w:val="24"/>
        </w:rPr>
        <w:t>Regulation</w:t>
      </w:r>
    </w:p>
    <w:p>
      <w:pPr>
        <w:pStyle w:val="BodyText"/>
        <w:spacing w:before="2"/>
        <w:rPr>
          <w:sz w:val="22"/>
        </w:rPr>
      </w:pPr>
    </w:p>
    <w:p>
      <w:pPr>
        <w:pStyle w:val="Heading1"/>
        <w:numPr>
          <w:ilvl w:val="1"/>
          <w:numId w:val="1"/>
        </w:numPr>
        <w:tabs>
          <w:tab w:pos="1899" w:val="left" w:leader="none"/>
          <w:tab w:pos="1900" w:val="left" w:leader="none"/>
        </w:tabs>
        <w:spacing w:line="240" w:lineRule="auto" w:before="1" w:after="0"/>
        <w:ind w:left="1900" w:right="0" w:hanging="720"/>
        <w:jc w:val="left"/>
      </w:pPr>
      <w:bookmarkStart w:name="I. OBJECTIVE &amp; PURPOSE" w:id="2"/>
      <w:bookmarkEnd w:id="2"/>
      <w:r>
        <w:rPr/>
        <w:t>OBJE</w:t>
      </w:r>
      <w:r>
        <w:rPr/>
        <w:t>CTIVE</w:t>
      </w:r>
      <w:r>
        <w:rPr>
          <w:spacing w:val="-1"/>
        </w:rPr>
        <w:t> </w:t>
      </w:r>
      <w:r>
        <w:rPr/>
        <w:t>&amp;</w:t>
      </w:r>
      <w:r>
        <w:rPr>
          <w:spacing w:val="-2"/>
        </w:rPr>
        <w:t> PURPOSE</w:t>
      </w:r>
    </w:p>
    <w:p>
      <w:pPr>
        <w:pStyle w:val="BodyText"/>
        <w:spacing w:before="127"/>
        <w:ind w:left="1900" w:right="1155"/>
      </w:pPr>
      <w:r>
        <w:rPr/>
        <w:t>The purpose of this regulation is to set forth current tuition and fee amounts per credit</w:t>
      </w:r>
      <w:r>
        <w:rPr>
          <w:spacing w:val="-3"/>
        </w:rPr>
        <w:t> </w:t>
      </w:r>
      <w:r>
        <w:rPr/>
        <w:t>hour</w:t>
      </w:r>
      <w:r>
        <w:rPr>
          <w:spacing w:val="-4"/>
        </w:rPr>
        <w:t> </w:t>
      </w:r>
      <w:r>
        <w:rPr/>
        <w:t>that</w:t>
      </w:r>
      <w:r>
        <w:rPr>
          <w:spacing w:val="-3"/>
        </w:rPr>
        <w:t> </w:t>
      </w:r>
      <w:r>
        <w:rPr/>
        <w:t>students</w:t>
      </w:r>
      <w:r>
        <w:rPr>
          <w:spacing w:val="-1"/>
        </w:rPr>
        <w:t> </w:t>
      </w:r>
      <w:r>
        <w:rPr/>
        <w:t>will</w:t>
      </w:r>
      <w:r>
        <w:rPr>
          <w:spacing w:val="-3"/>
        </w:rPr>
        <w:t> </w:t>
      </w:r>
      <w:r>
        <w:rPr/>
        <w:t>be</w:t>
      </w:r>
      <w:r>
        <w:rPr>
          <w:spacing w:val="-4"/>
        </w:rPr>
        <w:t> </w:t>
      </w:r>
      <w:r>
        <w:rPr/>
        <w:t>assessed</w:t>
      </w:r>
      <w:r>
        <w:rPr>
          <w:spacing w:val="-3"/>
        </w:rPr>
        <w:t> </w:t>
      </w:r>
      <w:r>
        <w:rPr/>
        <w:t>during</w:t>
      </w:r>
      <w:r>
        <w:rPr>
          <w:spacing w:val="-3"/>
        </w:rPr>
        <w:t> </w:t>
      </w:r>
      <w:r>
        <w:rPr/>
        <w:t>the</w:t>
      </w:r>
      <w:r>
        <w:rPr>
          <w:spacing w:val="-4"/>
        </w:rPr>
        <w:t> </w:t>
      </w:r>
      <w:r>
        <w:rPr/>
        <w:t>Fall</w:t>
      </w:r>
      <w:r>
        <w:rPr>
          <w:spacing w:val="-3"/>
        </w:rPr>
        <w:t> </w:t>
      </w:r>
      <w:r>
        <w:rPr/>
        <w:t>2018</w:t>
      </w:r>
      <w:r>
        <w:rPr>
          <w:spacing w:val="-3"/>
        </w:rPr>
        <w:t> </w:t>
      </w:r>
      <w:r>
        <w:rPr/>
        <w:t>and</w:t>
      </w:r>
      <w:r>
        <w:rPr>
          <w:spacing w:val="-3"/>
        </w:rPr>
        <w:t> </w:t>
      </w:r>
      <w:r>
        <w:rPr/>
        <w:t>Spring/Summer 2019 terms.</w:t>
      </w:r>
    </w:p>
    <w:p>
      <w:pPr>
        <w:pStyle w:val="BodyText"/>
        <w:spacing w:before="9"/>
      </w:pPr>
    </w:p>
    <w:p>
      <w:pPr>
        <w:pStyle w:val="Heading1"/>
        <w:numPr>
          <w:ilvl w:val="1"/>
          <w:numId w:val="1"/>
        </w:numPr>
        <w:tabs>
          <w:tab w:pos="1899" w:val="left" w:leader="none"/>
          <w:tab w:pos="1900" w:val="left" w:leader="none"/>
        </w:tabs>
        <w:spacing w:line="240" w:lineRule="auto" w:before="1" w:after="0"/>
        <w:ind w:left="1900" w:right="0" w:hanging="720"/>
        <w:jc w:val="left"/>
      </w:pPr>
      <w:bookmarkStart w:name="II. STATEMENT OF REGULATION" w:id="3"/>
      <w:bookmarkEnd w:id="3"/>
      <w:r>
        <w:rPr/>
        <w:t>ST</w:t>
      </w:r>
      <w:r>
        <w:rPr/>
        <w:t>ATEMENT</w:t>
      </w:r>
      <w:r>
        <w:rPr>
          <w:spacing w:val="-2"/>
        </w:rPr>
        <w:t> </w:t>
      </w:r>
      <w:r>
        <w:rPr/>
        <w:t>OF</w:t>
      </w:r>
      <w:r>
        <w:rPr>
          <w:spacing w:val="-2"/>
        </w:rPr>
        <w:t> REGULATION</w:t>
      </w:r>
    </w:p>
    <w:p>
      <w:pPr>
        <w:pStyle w:val="BodyText"/>
        <w:spacing w:before="2"/>
        <w:rPr>
          <w:b/>
          <w:sz w:val="35"/>
        </w:rPr>
      </w:pPr>
    </w:p>
    <w:p>
      <w:pPr>
        <w:pStyle w:val="ListParagraph"/>
        <w:numPr>
          <w:ilvl w:val="2"/>
          <w:numId w:val="1"/>
        </w:numPr>
        <w:tabs>
          <w:tab w:pos="2260" w:val="left" w:leader="none"/>
        </w:tabs>
        <w:spacing w:line="240" w:lineRule="auto" w:before="1" w:after="0"/>
        <w:ind w:left="2259" w:right="1493" w:hanging="360"/>
        <w:jc w:val="left"/>
        <w:rPr>
          <w:sz w:val="24"/>
        </w:rPr>
      </w:pPr>
      <w:r>
        <w:rPr>
          <w:sz w:val="24"/>
        </w:rPr>
        <w:t>Tuition shall be defined as fees assessed to a student for enrollment in credit courses at the University of North Florida, in accordance with law, rules and policies of the Board of Governors and the University of North Florida’s Board of Trustees. Tuition consists of some or all of the following fees, depending</w:t>
      </w:r>
      <w:r>
        <w:rPr>
          <w:spacing w:val="-3"/>
          <w:sz w:val="24"/>
        </w:rPr>
        <w:t> </w:t>
      </w:r>
      <w:r>
        <w:rPr>
          <w:sz w:val="24"/>
        </w:rPr>
        <w:t>on</w:t>
      </w:r>
      <w:r>
        <w:rPr>
          <w:spacing w:val="-3"/>
          <w:sz w:val="24"/>
        </w:rPr>
        <w:t> </w:t>
      </w:r>
      <w:r>
        <w:rPr>
          <w:sz w:val="24"/>
        </w:rPr>
        <w:t>whether</w:t>
      </w:r>
      <w:r>
        <w:rPr>
          <w:spacing w:val="-4"/>
          <w:sz w:val="24"/>
        </w:rPr>
        <w:t> </w:t>
      </w:r>
      <w:r>
        <w:rPr>
          <w:sz w:val="24"/>
        </w:rPr>
        <w:t>a</w:t>
      </w:r>
      <w:r>
        <w:rPr>
          <w:spacing w:val="-4"/>
          <w:sz w:val="24"/>
        </w:rPr>
        <w:t> </w:t>
      </w:r>
      <w:r>
        <w:rPr>
          <w:sz w:val="24"/>
        </w:rPr>
        <w:t>student</w:t>
      </w:r>
      <w:r>
        <w:rPr>
          <w:spacing w:val="-3"/>
          <w:sz w:val="24"/>
        </w:rPr>
        <w:t> </w:t>
      </w:r>
      <w:r>
        <w:rPr>
          <w:sz w:val="24"/>
        </w:rPr>
        <w:t>is</w:t>
      </w:r>
      <w:r>
        <w:rPr>
          <w:spacing w:val="-3"/>
          <w:sz w:val="24"/>
        </w:rPr>
        <w:t> </w:t>
      </w:r>
      <w:r>
        <w:rPr>
          <w:sz w:val="24"/>
        </w:rPr>
        <w:t>a</w:t>
      </w:r>
      <w:r>
        <w:rPr>
          <w:spacing w:val="-4"/>
          <w:sz w:val="24"/>
        </w:rPr>
        <w:t> </w:t>
      </w:r>
      <w:r>
        <w:rPr>
          <w:sz w:val="24"/>
        </w:rPr>
        <w:t>resident</w:t>
      </w:r>
      <w:r>
        <w:rPr>
          <w:spacing w:val="-3"/>
          <w:sz w:val="24"/>
        </w:rPr>
        <w:t> </w:t>
      </w:r>
      <w:r>
        <w:rPr>
          <w:sz w:val="24"/>
        </w:rPr>
        <w:t>or</w:t>
      </w:r>
      <w:r>
        <w:rPr>
          <w:spacing w:val="-4"/>
          <w:sz w:val="24"/>
        </w:rPr>
        <w:t> </w:t>
      </w:r>
      <w:r>
        <w:rPr>
          <w:sz w:val="24"/>
        </w:rPr>
        <w:t>a</w:t>
      </w:r>
      <w:r>
        <w:rPr>
          <w:spacing w:val="-4"/>
          <w:sz w:val="24"/>
        </w:rPr>
        <w:t> </w:t>
      </w:r>
      <w:r>
        <w:rPr>
          <w:sz w:val="24"/>
        </w:rPr>
        <w:t>non-resident</w:t>
      </w:r>
      <w:r>
        <w:rPr>
          <w:spacing w:val="-3"/>
          <w:sz w:val="24"/>
        </w:rPr>
        <w:t> </w:t>
      </w:r>
      <w:r>
        <w:rPr>
          <w:sz w:val="24"/>
        </w:rPr>
        <w:t>or</w:t>
      </w:r>
      <w:r>
        <w:rPr>
          <w:spacing w:val="-2"/>
          <w:sz w:val="24"/>
        </w:rPr>
        <w:t> </w:t>
      </w:r>
      <w:r>
        <w:rPr>
          <w:sz w:val="24"/>
        </w:rPr>
        <w:t>enrolled</w:t>
      </w:r>
      <w:r>
        <w:rPr>
          <w:spacing w:val="-3"/>
          <w:sz w:val="24"/>
        </w:rPr>
        <w:t> </w:t>
      </w:r>
      <w:r>
        <w:rPr>
          <w:sz w:val="24"/>
        </w:rPr>
        <w:t>in</w:t>
      </w:r>
      <w:r>
        <w:rPr>
          <w:spacing w:val="-1"/>
          <w:sz w:val="24"/>
        </w:rPr>
        <w:t> </w:t>
      </w:r>
      <w:r>
        <w:rPr>
          <w:sz w:val="24"/>
        </w:rPr>
        <w:t>a program with its own rate as listed below. Other course specific fees may be assessed as well, such as distance learning, material and supply, and equipment usage. A complete listing of all fees can be found in Regulation </w:t>
      </w:r>
      <w:r>
        <w:rPr>
          <w:spacing w:val="-2"/>
          <w:sz w:val="24"/>
        </w:rPr>
        <w:t>11.0020R.</w:t>
      </w:r>
    </w:p>
    <w:p>
      <w:pPr>
        <w:pStyle w:val="BodyText"/>
      </w:pPr>
    </w:p>
    <w:p>
      <w:pPr>
        <w:pStyle w:val="ListParagraph"/>
        <w:numPr>
          <w:ilvl w:val="3"/>
          <w:numId w:val="1"/>
        </w:numPr>
        <w:tabs>
          <w:tab w:pos="2620" w:val="left" w:leader="none"/>
        </w:tabs>
        <w:spacing w:line="240" w:lineRule="auto" w:before="0" w:after="0"/>
        <w:ind w:left="2620" w:right="1556" w:hanging="360"/>
        <w:jc w:val="both"/>
        <w:rPr>
          <w:sz w:val="24"/>
        </w:rPr>
      </w:pPr>
      <w:r>
        <w:rPr>
          <w:sz w:val="24"/>
        </w:rPr>
        <w:t>Resident tuition, comprised of the following, shall be defined as the fees charged</w:t>
      </w:r>
      <w:r>
        <w:rPr>
          <w:spacing w:val="-7"/>
          <w:sz w:val="24"/>
        </w:rPr>
        <w:t> </w:t>
      </w:r>
      <w:r>
        <w:rPr>
          <w:sz w:val="24"/>
        </w:rPr>
        <w:t>an</w:t>
      </w:r>
      <w:r>
        <w:rPr>
          <w:spacing w:val="-2"/>
          <w:sz w:val="24"/>
        </w:rPr>
        <w:t> </w:t>
      </w:r>
      <w:r>
        <w:rPr>
          <w:sz w:val="24"/>
        </w:rPr>
        <w:t>enrolled</w:t>
      </w:r>
      <w:r>
        <w:rPr>
          <w:spacing w:val="-2"/>
          <w:sz w:val="24"/>
        </w:rPr>
        <w:t> </w:t>
      </w:r>
      <w:r>
        <w:rPr>
          <w:sz w:val="24"/>
        </w:rPr>
        <w:t>student</w:t>
      </w:r>
      <w:r>
        <w:rPr>
          <w:spacing w:val="-2"/>
          <w:sz w:val="24"/>
        </w:rPr>
        <w:t> </w:t>
      </w:r>
      <w:r>
        <w:rPr>
          <w:sz w:val="24"/>
        </w:rPr>
        <w:t>who</w:t>
      </w:r>
      <w:r>
        <w:rPr>
          <w:spacing w:val="-2"/>
          <w:sz w:val="24"/>
        </w:rPr>
        <w:t> </w:t>
      </w:r>
      <w:r>
        <w:rPr>
          <w:sz w:val="24"/>
        </w:rPr>
        <w:t>qualifies</w:t>
      </w:r>
      <w:r>
        <w:rPr>
          <w:spacing w:val="-2"/>
          <w:sz w:val="24"/>
        </w:rPr>
        <w:t> </w:t>
      </w:r>
      <w:r>
        <w:rPr>
          <w:sz w:val="24"/>
        </w:rPr>
        <w:t>as</w:t>
      </w:r>
      <w:r>
        <w:rPr>
          <w:spacing w:val="-2"/>
          <w:sz w:val="24"/>
        </w:rPr>
        <w:t> </w:t>
      </w:r>
      <w:r>
        <w:rPr>
          <w:sz w:val="24"/>
        </w:rPr>
        <w:t>a</w:t>
      </w:r>
      <w:r>
        <w:rPr>
          <w:spacing w:val="-3"/>
          <w:sz w:val="24"/>
        </w:rPr>
        <w:t> </w:t>
      </w:r>
      <w:r>
        <w:rPr>
          <w:sz w:val="24"/>
        </w:rPr>
        <w:t>Florida</w:t>
      </w:r>
      <w:r>
        <w:rPr>
          <w:spacing w:val="-3"/>
          <w:sz w:val="24"/>
        </w:rPr>
        <w:t> </w:t>
      </w:r>
      <w:r>
        <w:rPr>
          <w:sz w:val="24"/>
        </w:rPr>
        <w:t>resident</w:t>
      </w:r>
      <w:r>
        <w:rPr>
          <w:spacing w:val="-2"/>
          <w:sz w:val="24"/>
        </w:rPr>
        <w:t> </w:t>
      </w:r>
      <w:r>
        <w:rPr>
          <w:sz w:val="24"/>
        </w:rPr>
        <w:t>as</w:t>
      </w:r>
      <w:r>
        <w:rPr>
          <w:spacing w:val="-15"/>
          <w:sz w:val="24"/>
        </w:rPr>
        <w:t> </w:t>
      </w:r>
      <w:r>
        <w:rPr>
          <w:sz w:val="24"/>
        </w:rPr>
        <w:t>defined in applicable Florida laws and regulations:</w:t>
      </w:r>
    </w:p>
    <w:p>
      <w:pPr>
        <w:pStyle w:val="BodyText"/>
        <w:spacing w:before="2"/>
        <w:rPr>
          <w:sz w:val="23"/>
        </w:rPr>
      </w:pPr>
    </w:p>
    <w:p>
      <w:pPr>
        <w:pStyle w:val="ListParagraph"/>
        <w:numPr>
          <w:ilvl w:val="4"/>
          <w:numId w:val="1"/>
        </w:numPr>
        <w:tabs>
          <w:tab w:pos="4059" w:val="left" w:leader="none"/>
          <w:tab w:pos="4060" w:val="left" w:leader="none"/>
        </w:tabs>
        <w:spacing w:line="240" w:lineRule="auto" w:before="0" w:after="0"/>
        <w:ind w:left="4060" w:right="0" w:hanging="720"/>
        <w:jc w:val="left"/>
        <w:rPr>
          <w:sz w:val="24"/>
        </w:rPr>
      </w:pPr>
      <w:r>
        <w:rPr>
          <w:spacing w:val="-2"/>
          <w:sz w:val="24"/>
        </w:rPr>
        <w:t>Tuition;</w:t>
      </w:r>
    </w:p>
    <w:p>
      <w:pPr>
        <w:pStyle w:val="ListParagraph"/>
        <w:numPr>
          <w:ilvl w:val="4"/>
          <w:numId w:val="1"/>
        </w:numPr>
        <w:tabs>
          <w:tab w:pos="4059" w:val="left" w:leader="none"/>
          <w:tab w:pos="4060" w:val="left" w:leader="none"/>
        </w:tabs>
        <w:spacing w:line="240" w:lineRule="auto" w:before="5" w:after="0"/>
        <w:ind w:left="4060" w:right="0" w:hanging="720"/>
        <w:jc w:val="left"/>
        <w:rPr>
          <w:sz w:val="24"/>
        </w:rPr>
      </w:pPr>
      <w:r>
        <w:rPr>
          <w:sz w:val="24"/>
        </w:rPr>
        <w:t>Tuition</w:t>
      </w:r>
      <w:r>
        <w:rPr>
          <w:spacing w:val="-4"/>
          <w:sz w:val="24"/>
        </w:rPr>
        <w:t> </w:t>
      </w:r>
      <w:r>
        <w:rPr>
          <w:sz w:val="24"/>
        </w:rPr>
        <w:t>Differential</w:t>
      </w:r>
      <w:r>
        <w:rPr>
          <w:spacing w:val="-2"/>
          <w:sz w:val="24"/>
        </w:rPr>
        <w:t> </w:t>
      </w:r>
      <w:r>
        <w:rPr>
          <w:spacing w:val="-4"/>
          <w:sz w:val="24"/>
        </w:rPr>
        <w:t>Fee</w:t>
      </w:r>
      <w:hyperlink w:history="true" w:anchor="_bookmark0">
        <w:r>
          <w:rPr>
            <w:spacing w:val="-4"/>
            <w:sz w:val="24"/>
            <w:vertAlign w:val="superscript"/>
          </w:rPr>
          <w:t>1</w:t>
        </w:r>
      </w:hyperlink>
      <w:r>
        <w:rPr>
          <w:spacing w:val="-4"/>
          <w:sz w:val="24"/>
          <w:vertAlign w:val="baseline"/>
        </w:rPr>
        <w:t>;</w:t>
      </w:r>
    </w:p>
    <w:p>
      <w:pPr>
        <w:pStyle w:val="ListParagraph"/>
        <w:numPr>
          <w:ilvl w:val="4"/>
          <w:numId w:val="1"/>
        </w:numPr>
        <w:tabs>
          <w:tab w:pos="4059" w:val="left" w:leader="none"/>
          <w:tab w:pos="4060" w:val="left" w:leader="none"/>
        </w:tabs>
        <w:spacing w:line="240" w:lineRule="auto" w:before="5" w:after="0"/>
        <w:ind w:left="4060" w:right="0" w:hanging="720"/>
        <w:jc w:val="left"/>
        <w:rPr>
          <w:sz w:val="24"/>
        </w:rPr>
      </w:pPr>
      <w:r>
        <w:rPr>
          <w:sz w:val="24"/>
        </w:rPr>
        <w:t>Student</w:t>
      </w:r>
      <w:r>
        <w:rPr>
          <w:spacing w:val="-3"/>
          <w:sz w:val="24"/>
        </w:rPr>
        <w:t> </w:t>
      </w:r>
      <w:r>
        <w:rPr>
          <w:sz w:val="24"/>
        </w:rPr>
        <w:t>Financial</w:t>
      </w:r>
      <w:r>
        <w:rPr>
          <w:spacing w:val="-2"/>
          <w:sz w:val="24"/>
        </w:rPr>
        <w:t> </w:t>
      </w:r>
      <w:r>
        <w:rPr>
          <w:sz w:val="24"/>
        </w:rPr>
        <w:t>Aid</w:t>
      </w:r>
      <w:r>
        <w:rPr>
          <w:spacing w:val="-3"/>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60" w:right="0" w:hanging="720"/>
        <w:jc w:val="left"/>
        <w:rPr>
          <w:sz w:val="24"/>
        </w:rPr>
      </w:pPr>
      <w:r>
        <w:rPr>
          <w:sz w:val="24"/>
        </w:rPr>
        <w:t>Capital</w:t>
      </w:r>
      <w:r>
        <w:rPr>
          <w:spacing w:val="-3"/>
          <w:sz w:val="24"/>
        </w:rPr>
        <w:t> </w:t>
      </w:r>
      <w:r>
        <w:rPr>
          <w:sz w:val="24"/>
        </w:rPr>
        <w:t>Improvement</w:t>
      </w:r>
      <w:r>
        <w:rPr>
          <w:spacing w:val="-2"/>
          <w:sz w:val="24"/>
        </w:rPr>
        <w:t> </w:t>
      </w:r>
      <w:r>
        <w:rPr>
          <w:sz w:val="24"/>
        </w:rPr>
        <w:t>Trust</w:t>
      </w:r>
      <w:r>
        <w:rPr>
          <w:spacing w:val="-2"/>
          <w:sz w:val="24"/>
        </w:rPr>
        <w:t> </w:t>
      </w:r>
      <w:r>
        <w:rPr>
          <w:sz w:val="24"/>
        </w:rPr>
        <w:t>Fund</w:t>
      </w:r>
      <w:r>
        <w:rPr>
          <w:spacing w:val="-2"/>
          <w:sz w:val="24"/>
        </w:rPr>
        <w:t> </w:t>
      </w:r>
      <w:r>
        <w:rPr>
          <w:spacing w:val="-4"/>
          <w:sz w:val="24"/>
        </w:rPr>
        <w:t>Fee;</w:t>
      </w:r>
    </w:p>
    <w:p>
      <w:pPr>
        <w:pStyle w:val="ListParagraph"/>
        <w:numPr>
          <w:ilvl w:val="4"/>
          <w:numId w:val="1"/>
        </w:numPr>
        <w:tabs>
          <w:tab w:pos="4059" w:val="left" w:leader="none"/>
          <w:tab w:pos="4060" w:val="left" w:leader="none"/>
        </w:tabs>
        <w:spacing w:line="240" w:lineRule="auto" w:before="72" w:after="0"/>
        <w:ind w:left="4059" w:right="2250" w:hanging="720"/>
        <w:jc w:val="left"/>
        <w:rPr>
          <w:sz w:val="24"/>
        </w:rPr>
      </w:pPr>
      <w:r>
        <w:rPr>
          <w:sz w:val="24"/>
        </w:rPr>
        <w:t>Health</w:t>
      </w:r>
      <w:r>
        <w:rPr>
          <w:spacing w:val="-6"/>
          <w:sz w:val="24"/>
        </w:rPr>
        <w:t> </w:t>
      </w:r>
      <w:r>
        <w:rPr>
          <w:sz w:val="24"/>
        </w:rPr>
        <w:t>Fee</w:t>
      </w:r>
      <w:r>
        <w:rPr>
          <w:spacing w:val="-7"/>
          <w:sz w:val="24"/>
        </w:rPr>
        <w:t> </w:t>
      </w:r>
      <w:r>
        <w:rPr>
          <w:sz w:val="24"/>
        </w:rPr>
        <w:t>(which</w:t>
      </w:r>
      <w:r>
        <w:rPr>
          <w:spacing w:val="-6"/>
          <w:sz w:val="24"/>
        </w:rPr>
        <w:t> </w:t>
      </w:r>
      <w:r>
        <w:rPr>
          <w:sz w:val="24"/>
        </w:rPr>
        <w:t>includes</w:t>
      </w:r>
      <w:r>
        <w:rPr>
          <w:spacing w:val="-6"/>
          <w:sz w:val="24"/>
        </w:rPr>
        <w:t> </w:t>
      </w:r>
      <w:r>
        <w:rPr>
          <w:sz w:val="24"/>
        </w:rPr>
        <w:t>the</w:t>
      </w:r>
      <w:r>
        <w:rPr>
          <w:spacing w:val="-7"/>
          <w:sz w:val="24"/>
        </w:rPr>
        <w:t> </w:t>
      </w:r>
      <w:r>
        <w:rPr>
          <w:sz w:val="24"/>
        </w:rPr>
        <w:t>Clinic,</w:t>
      </w:r>
      <w:r>
        <w:rPr>
          <w:spacing w:val="-6"/>
          <w:sz w:val="24"/>
        </w:rPr>
        <w:t> </w:t>
      </w:r>
      <w:r>
        <w:rPr>
          <w:sz w:val="24"/>
        </w:rPr>
        <w:t>Counseling, Wellness and Medical Compliance Fees);</w:t>
      </w:r>
    </w:p>
    <w:p>
      <w:pPr>
        <w:pStyle w:val="ListParagraph"/>
        <w:numPr>
          <w:ilvl w:val="4"/>
          <w:numId w:val="1"/>
        </w:numPr>
        <w:tabs>
          <w:tab w:pos="4059" w:val="left" w:leader="none"/>
          <w:tab w:pos="4060" w:val="left" w:leader="none"/>
        </w:tabs>
        <w:spacing w:line="240" w:lineRule="auto" w:before="74" w:after="0"/>
        <w:ind w:left="4060" w:right="0" w:hanging="721"/>
        <w:jc w:val="left"/>
        <w:rPr>
          <w:sz w:val="24"/>
        </w:rPr>
      </w:pPr>
      <w:r>
        <w:rPr>
          <w:sz w:val="24"/>
        </w:rPr>
        <w:t>Athletic</w:t>
      </w:r>
      <w:r>
        <w:rPr>
          <w:spacing w:val="-8"/>
          <w:sz w:val="24"/>
        </w:rPr>
        <w:t> </w:t>
      </w:r>
      <w:r>
        <w:rPr>
          <w:spacing w:val="-4"/>
          <w:sz w:val="24"/>
        </w:rPr>
        <w:t>Fee;</w:t>
      </w:r>
    </w:p>
    <w:p>
      <w:pPr>
        <w:pStyle w:val="BodyText"/>
        <w:spacing w:before="9"/>
        <w:rPr>
          <w:sz w:val="12"/>
        </w:rPr>
      </w:pPr>
      <w:r>
        <w:rPr/>
        <w:pict>
          <v:rect style="position:absolute;margin-left:69pt;margin-top:8.582523pt;width:144pt;height:.599pt;mso-position-horizontal-relative:page;mso-position-vertical-relative:paragraph;z-index:-15728640;mso-wrap-distance-left:0;mso-wrap-distance-right:0" id="docshape1" filled="true" fillcolor="#000000" stroked="false">
            <v:fill type="solid"/>
            <w10:wrap type="topAndBottom"/>
          </v:rect>
        </w:pict>
      </w:r>
    </w:p>
    <w:p>
      <w:pPr>
        <w:spacing w:before="94"/>
        <w:ind w:left="760" w:right="850" w:hanging="1"/>
        <w:jc w:val="left"/>
        <w:rPr>
          <w:sz w:val="20"/>
        </w:rPr>
      </w:pPr>
      <w:bookmarkStart w:name="_bookmark0" w:id="4"/>
      <w:bookmarkEnd w:id="4"/>
      <w:r>
        <w:rPr/>
      </w:r>
      <w:r>
        <w:rPr>
          <w:sz w:val="20"/>
          <w:vertAlign w:val="superscript"/>
        </w:rPr>
        <w:t>1</w:t>
      </w:r>
      <w:r>
        <w:rPr>
          <w:sz w:val="20"/>
          <w:vertAlign w:val="baseline"/>
        </w:rPr>
        <w:t> Students in attendance at the University prior to July 1, 2007, and who maintain continuous enrollment, may not be charged the tuition differential fee. Beneficiaries having prepaid tuition contracts in the Prepaid College Tuition Program,</w:t>
      </w:r>
      <w:r>
        <w:rPr>
          <w:spacing w:val="-1"/>
          <w:sz w:val="20"/>
          <w:vertAlign w:val="baseline"/>
        </w:rPr>
        <w:t> </w:t>
      </w:r>
      <w:r>
        <w:rPr>
          <w:sz w:val="20"/>
          <w:vertAlign w:val="baseline"/>
        </w:rPr>
        <w:t>in</w:t>
      </w:r>
      <w:r>
        <w:rPr>
          <w:spacing w:val="-3"/>
          <w:sz w:val="20"/>
          <w:vertAlign w:val="baseline"/>
        </w:rPr>
        <w:t> </w:t>
      </w:r>
      <w:r>
        <w:rPr>
          <w:sz w:val="20"/>
          <w:vertAlign w:val="baseline"/>
        </w:rPr>
        <w:t>effect</w:t>
      </w:r>
      <w:r>
        <w:rPr>
          <w:spacing w:val="-5"/>
          <w:sz w:val="20"/>
          <w:vertAlign w:val="baseline"/>
        </w:rPr>
        <w:t> </w:t>
      </w:r>
      <w:r>
        <w:rPr>
          <w:sz w:val="20"/>
          <w:vertAlign w:val="baseline"/>
        </w:rPr>
        <w:t>on</w:t>
      </w:r>
      <w:r>
        <w:rPr>
          <w:spacing w:val="-1"/>
          <w:sz w:val="20"/>
          <w:vertAlign w:val="baseline"/>
        </w:rPr>
        <w:t> </w:t>
      </w:r>
      <w:r>
        <w:rPr>
          <w:sz w:val="20"/>
          <w:vertAlign w:val="baseline"/>
        </w:rPr>
        <w:t>July</w:t>
      </w:r>
      <w:r>
        <w:rPr>
          <w:spacing w:val="-3"/>
          <w:sz w:val="20"/>
          <w:vertAlign w:val="baseline"/>
        </w:rPr>
        <w:t> </w:t>
      </w:r>
      <w:r>
        <w:rPr>
          <w:sz w:val="20"/>
          <w:vertAlign w:val="baseline"/>
        </w:rPr>
        <w:t>1,</w:t>
      </w:r>
      <w:r>
        <w:rPr>
          <w:spacing w:val="-1"/>
          <w:sz w:val="20"/>
          <w:vertAlign w:val="baseline"/>
        </w:rPr>
        <w:t> </w:t>
      </w:r>
      <w:r>
        <w:rPr>
          <w:sz w:val="20"/>
          <w:vertAlign w:val="baseline"/>
        </w:rPr>
        <w:t>2007,</w:t>
      </w:r>
      <w:r>
        <w:rPr>
          <w:spacing w:val="-1"/>
          <w:sz w:val="20"/>
          <w:vertAlign w:val="baseline"/>
        </w:rPr>
        <w:t> </w:t>
      </w:r>
      <w:r>
        <w:rPr>
          <w:sz w:val="20"/>
          <w:vertAlign w:val="baseline"/>
        </w:rPr>
        <w:t>are</w:t>
      </w:r>
      <w:r>
        <w:rPr>
          <w:spacing w:val="-2"/>
          <w:sz w:val="20"/>
          <w:vertAlign w:val="baseline"/>
        </w:rPr>
        <w:t> </w:t>
      </w:r>
      <w:r>
        <w:rPr>
          <w:sz w:val="20"/>
          <w:vertAlign w:val="baseline"/>
        </w:rPr>
        <w:t>exempt</w:t>
      </w:r>
      <w:r>
        <w:rPr>
          <w:spacing w:val="-2"/>
          <w:sz w:val="20"/>
          <w:vertAlign w:val="baseline"/>
        </w:rPr>
        <w:t> </w:t>
      </w:r>
      <w:r>
        <w:rPr>
          <w:sz w:val="20"/>
          <w:vertAlign w:val="baseline"/>
        </w:rPr>
        <w:t>from</w:t>
      </w:r>
      <w:r>
        <w:rPr>
          <w:spacing w:val="-1"/>
          <w:sz w:val="20"/>
          <w:vertAlign w:val="baseline"/>
        </w:rPr>
        <w:t> </w:t>
      </w:r>
      <w:r>
        <w:rPr>
          <w:sz w:val="20"/>
          <w:vertAlign w:val="baseline"/>
        </w:rPr>
        <w:t>the</w:t>
      </w:r>
      <w:r>
        <w:rPr>
          <w:spacing w:val="-2"/>
          <w:sz w:val="20"/>
          <w:vertAlign w:val="baseline"/>
        </w:rPr>
        <w:t> </w:t>
      </w:r>
      <w:r>
        <w:rPr>
          <w:sz w:val="20"/>
          <w:vertAlign w:val="baseline"/>
        </w:rPr>
        <w:t>payment</w:t>
      </w:r>
      <w:r>
        <w:rPr>
          <w:spacing w:val="-2"/>
          <w:sz w:val="20"/>
          <w:vertAlign w:val="baseline"/>
        </w:rPr>
        <w:t> </w:t>
      </w:r>
      <w:r>
        <w:rPr>
          <w:sz w:val="20"/>
          <w:vertAlign w:val="baseline"/>
        </w:rPr>
        <w:t>of</w:t>
      </w:r>
      <w:r>
        <w:rPr>
          <w:spacing w:val="-1"/>
          <w:sz w:val="20"/>
          <w:vertAlign w:val="baseline"/>
        </w:rPr>
        <w:t> </w:t>
      </w:r>
      <w:r>
        <w:rPr>
          <w:sz w:val="20"/>
          <w:vertAlign w:val="baseline"/>
        </w:rPr>
        <w:t>the</w:t>
      </w:r>
      <w:r>
        <w:rPr>
          <w:spacing w:val="-4"/>
          <w:sz w:val="20"/>
          <w:vertAlign w:val="baseline"/>
        </w:rPr>
        <w:t> </w:t>
      </w:r>
      <w:r>
        <w:rPr>
          <w:sz w:val="20"/>
          <w:vertAlign w:val="baseline"/>
        </w:rPr>
        <w:t>tuition</w:t>
      </w:r>
      <w:r>
        <w:rPr>
          <w:spacing w:val="-1"/>
          <w:sz w:val="20"/>
          <w:vertAlign w:val="baseline"/>
        </w:rPr>
        <w:t> </w:t>
      </w:r>
      <w:r>
        <w:rPr>
          <w:sz w:val="20"/>
          <w:vertAlign w:val="baseline"/>
        </w:rPr>
        <w:t>differential</w:t>
      </w:r>
      <w:r>
        <w:rPr>
          <w:spacing w:val="-5"/>
          <w:sz w:val="20"/>
          <w:vertAlign w:val="baseline"/>
        </w:rPr>
        <w:t> </w:t>
      </w:r>
      <w:r>
        <w:rPr>
          <w:sz w:val="20"/>
          <w:vertAlign w:val="baseline"/>
        </w:rPr>
        <w:t>fee.</w:t>
      </w:r>
      <w:r>
        <w:rPr>
          <w:spacing w:val="-1"/>
          <w:sz w:val="20"/>
          <w:vertAlign w:val="baseline"/>
        </w:rPr>
        <w:t> </w:t>
      </w:r>
      <w:r>
        <w:rPr>
          <w:sz w:val="20"/>
          <w:vertAlign w:val="baseline"/>
        </w:rPr>
        <w:t>The</w:t>
      </w:r>
      <w:r>
        <w:rPr>
          <w:spacing w:val="-2"/>
          <w:sz w:val="20"/>
          <w:vertAlign w:val="baseline"/>
        </w:rPr>
        <w:t> </w:t>
      </w:r>
      <w:r>
        <w:rPr>
          <w:sz w:val="20"/>
          <w:vertAlign w:val="baseline"/>
        </w:rPr>
        <w:t>tuition</w:t>
      </w:r>
      <w:r>
        <w:rPr>
          <w:spacing w:val="-1"/>
          <w:sz w:val="20"/>
          <w:vertAlign w:val="baseline"/>
        </w:rPr>
        <w:t> </w:t>
      </w:r>
      <w:r>
        <w:rPr>
          <w:sz w:val="20"/>
          <w:vertAlign w:val="baseline"/>
        </w:rPr>
        <w:t>differential fee is not covered by Bright Futures Scholarship Program.</w:t>
      </w:r>
    </w:p>
    <w:p>
      <w:pPr>
        <w:spacing w:after="0"/>
        <w:jc w:val="left"/>
        <w:rPr>
          <w:sz w:val="20"/>
        </w:rPr>
        <w:sectPr>
          <w:type w:val="continuous"/>
          <w:pgSz w:w="12240" w:h="15840"/>
          <w:pgMar w:top="1440" w:bottom="0" w:left="620" w:right="400"/>
        </w:sectPr>
      </w:pPr>
    </w:p>
    <w:p>
      <w:pPr>
        <w:pStyle w:val="ListParagraph"/>
        <w:numPr>
          <w:ilvl w:val="4"/>
          <w:numId w:val="1"/>
        </w:numPr>
        <w:tabs>
          <w:tab w:pos="4059" w:val="left" w:leader="none"/>
          <w:tab w:pos="4060" w:val="left" w:leader="none"/>
        </w:tabs>
        <w:spacing w:line="240" w:lineRule="auto" w:before="79" w:after="0"/>
        <w:ind w:left="4060" w:right="0" w:hanging="720"/>
        <w:jc w:val="left"/>
        <w:rPr>
          <w:sz w:val="24"/>
        </w:rPr>
      </w:pPr>
      <w:r>
        <w:rPr>
          <w:sz w:val="24"/>
        </w:rPr>
        <w:t>Activity</w:t>
      </w:r>
      <w:r>
        <w:rPr>
          <w:spacing w:val="-5"/>
          <w:sz w:val="24"/>
        </w:rPr>
        <w:t> </w:t>
      </w:r>
      <w:r>
        <w:rPr>
          <w:sz w:val="24"/>
        </w:rPr>
        <w:t>and</w:t>
      </w:r>
      <w:r>
        <w:rPr>
          <w:spacing w:val="-2"/>
          <w:sz w:val="24"/>
        </w:rPr>
        <w:t> </w:t>
      </w:r>
      <w:r>
        <w:rPr>
          <w:sz w:val="24"/>
        </w:rPr>
        <w:t>Service</w:t>
      </w:r>
      <w:r>
        <w:rPr>
          <w:spacing w:val="-5"/>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Transportation</w:t>
      </w:r>
      <w:r>
        <w:rPr>
          <w:spacing w:val="-4"/>
          <w:sz w:val="24"/>
        </w:rPr>
        <w:t> </w:t>
      </w:r>
      <w:r>
        <w:rPr>
          <w:sz w:val="24"/>
        </w:rPr>
        <w:t>Access</w:t>
      </w:r>
      <w:r>
        <w:rPr>
          <w:spacing w:val="-1"/>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Technology</w:t>
      </w:r>
      <w:r>
        <w:rPr>
          <w:spacing w:val="-3"/>
          <w:sz w:val="24"/>
        </w:rPr>
        <w:t> </w:t>
      </w:r>
      <w:r>
        <w:rPr>
          <w:sz w:val="24"/>
        </w:rPr>
        <w:t>Fee,</w:t>
      </w:r>
      <w:r>
        <w:rPr>
          <w:spacing w:val="-7"/>
          <w:sz w:val="24"/>
        </w:rPr>
        <w:t> </w:t>
      </w:r>
      <w:r>
        <w:rPr>
          <w:spacing w:val="-5"/>
          <w:sz w:val="24"/>
        </w:rPr>
        <w:t>and</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Student</w:t>
      </w:r>
      <w:r>
        <w:rPr>
          <w:spacing w:val="-2"/>
          <w:sz w:val="24"/>
        </w:rPr>
        <w:t> </w:t>
      </w:r>
      <w:r>
        <w:rPr>
          <w:sz w:val="24"/>
        </w:rPr>
        <w:t>Life</w:t>
      </w:r>
      <w:r>
        <w:rPr>
          <w:spacing w:val="-2"/>
          <w:sz w:val="24"/>
        </w:rPr>
        <w:t> </w:t>
      </w:r>
      <w:r>
        <w:rPr>
          <w:sz w:val="24"/>
        </w:rPr>
        <w:t>and</w:t>
      </w:r>
      <w:r>
        <w:rPr>
          <w:spacing w:val="-2"/>
          <w:sz w:val="24"/>
        </w:rPr>
        <w:t> </w:t>
      </w:r>
      <w:r>
        <w:rPr>
          <w:sz w:val="24"/>
        </w:rPr>
        <w:t>Services</w:t>
      </w:r>
      <w:r>
        <w:rPr>
          <w:spacing w:val="-1"/>
          <w:sz w:val="24"/>
        </w:rPr>
        <w:t> </w:t>
      </w:r>
      <w:r>
        <w:rPr>
          <w:spacing w:val="-4"/>
          <w:sz w:val="24"/>
        </w:rPr>
        <w:t>Fee.</w:t>
      </w:r>
    </w:p>
    <w:p>
      <w:pPr>
        <w:pStyle w:val="BodyText"/>
      </w:pPr>
    </w:p>
    <w:p>
      <w:pPr>
        <w:pStyle w:val="ListParagraph"/>
        <w:numPr>
          <w:ilvl w:val="3"/>
          <w:numId w:val="1"/>
        </w:numPr>
        <w:tabs>
          <w:tab w:pos="3340" w:val="left" w:leader="none"/>
        </w:tabs>
        <w:spacing w:line="240" w:lineRule="auto" w:before="0" w:after="0"/>
        <w:ind w:left="2980" w:right="1548" w:firstLine="0"/>
        <w:jc w:val="left"/>
        <w:rPr>
          <w:sz w:val="24"/>
        </w:rPr>
      </w:pPr>
      <w:r>
        <w:rPr>
          <w:sz w:val="24"/>
        </w:rPr>
        <w:t>Out-of-State fees comprised of the following, shall be defined as the</w:t>
      </w:r>
      <w:r>
        <w:rPr>
          <w:spacing w:val="-6"/>
          <w:sz w:val="24"/>
        </w:rPr>
        <w:t> </w:t>
      </w:r>
      <w:r>
        <w:rPr>
          <w:sz w:val="24"/>
        </w:rPr>
        <w:t>fees</w:t>
      </w:r>
      <w:r>
        <w:rPr>
          <w:spacing w:val="-2"/>
          <w:sz w:val="24"/>
        </w:rPr>
        <w:t> </w:t>
      </w:r>
      <w:r>
        <w:rPr>
          <w:sz w:val="24"/>
        </w:rPr>
        <w:t>charged</w:t>
      </w:r>
      <w:r>
        <w:rPr>
          <w:spacing w:val="-4"/>
          <w:sz w:val="24"/>
        </w:rPr>
        <w:t> </w:t>
      </w:r>
      <w:r>
        <w:rPr>
          <w:sz w:val="24"/>
        </w:rPr>
        <w:t>an</w:t>
      </w:r>
      <w:r>
        <w:rPr>
          <w:spacing w:val="-4"/>
          <w:sz w:val="24"/>
        </w:rPr>
        <w:t> </w:t>
      </w:r>
      <w:r>
        <w:rPr>
          <w:sz w:val="24"/>
        </w:rPr>
        <w:t>enrolled</w:t>
      </w:r>
      <w:r>
        <w:rPr>
          <w:spacing w:val="-4"/>
          <w:sz w:val="24"/>
        </w:rPr>
        <w:t> </w:t>
      </w:r>
      <w:r>
        <w:rPr>
          <w:sz w:val="24"/>
        </w:rPr>
        <w:t>student</w:t>
      </w:r>
      <w:r>
        <w:rPr>
          <w:spacing w:val="-4"/>
          <w:sz w:val="24"/>
        </w:rPr>
        <w:t> </w:t>
      </w:r>
      <w:r>
        <w:rPr>
          <w:sz w:val="24"/>
        </w:rPr>
        <w:t>who</w:t>
      </w:r>
      <w:r>
        <w:rPr>
          <w:spacing w:val="-4"/>
          <w:sz w:val="24"/>
        </w:rPr>
        <w:t> </w:t>
      </w:r>
      <w:r>
        <w:rPr>
          <w:sz w:val="24"/>
        </w:rPr>
        <w:t>does</w:t>
      </w:r>
      <w:r>
        <w:rPr>
          <w:spacing w:val="-4"/>
          <w:sz w:val="24"/>
        </w:rPr>
        <w:t> </w:t>
      </w:r>
      <w:r>
        <w:rPr>
          <w:sz w:val="24"/>
        </w:rPr>
        <w:t>not</w:t>
      </w:r>
      <w:r>
        <w:rPr>
          <w:spacing w:val="-4"/>
          <w:sz w:val="24"/>
        </w:rPr>
        <w:t> </w:t>
      </w:r>
      <w:r>
        <w:rPr>
          <w:sz w:val="24"/>
        </w:rPr>
        <w:t>qualify</w:t>
      </w:r>
      <w:r>
        <w:rPr>
          <w:spacing w:val="-4"/>
          <w:sz w:val="24"/>
        </w:rPr>
        <w:t> </w:t>
      </w:r>
      <w:r>
        <w:rPr>
          <w:sz w:val="24"/>
        </w:rPr>
        <w:t>as</w:t>
      </w:r>
      <w:r>
        <w:rPr>
          <w:spacing w:val="-4"/>
          <w:sz w:val="24"/>
        </w:rPr>
        <w:t> </w:t>
      </w:r>
      <w:r>
        <w:rPr>
          <w:sz w:val="24"/>
        </w:rPr>
        <w:t>a</w:t>
      </w:r>
      <w:r>
        <w:rPr>
          <w:spacing w:val="-15"/>
          <w:sz w:val="24"/>
        </w:rPr>
        <w:t> </w:t>
      </w:r>
      <w:r>
        <w:rPr>
          <w:sz w:val="24"/>
        </w:rPr>
        <w:t>Florida resident as defined in applicable Florida laws and regulations:</w:t>
      </w:r>
    </w:p>
    <w:p>
      <w:pPr>
        <w:pStyle w:val="BodyText"/>
        <w:spacing w:before="4"/>
        <w:rPr>
          <w:sz w:val="23"/>
        </w:rPr>
      </w:pPr>
    </w:p>
    <w:p>
      <w:pPr>
        <w:pStyle w:val="ListParagraph"/>
        <w:numPr>
          <w:ilvl w:val="4"/>
          <w:numId w:val="1"/>
        </w:numPr>
        <w:tabs>
          <w:tab w:pos="4059" w:val="left" w:leader="none"/>
          <w:tab w:pos="4060" w:val="left" w:leader="none"/>
        </w:tabs>
        <w:spacing w:line="240" w:lineRule="auto" w:before="0" w:after="0"/>
        <w:ind w:left="4060" w:right="0" w:hanging="720"/>
        <w:jc w:val="left"/>
        <w:rPr>
          <w:sz w:val="24"/>
        </w:rPr>
      </w:pPr>
      <w:r>
        <w:rPr>
          <w:spacing w:val="-2"/>
          <w:sz w:val="24"/>
        </w:rPr>
        <w:t>Tuition;</w:t>
      </w:r>
    </w:p>
    <w:p>
      <w:pPr>
        <w:pStyle w:val="ListParagraph"/>
        <w:numPr>
          <w:ilvl w:val="4"/>
          <w:numId w:val="1"/>
        </w:numPr>
        <w:tabs>
          <w:tab w:pos="4059" w:val="left" w:leader="none"/>
          <w:tab w:pos="4060" w:val="left" w:leader="none"/>
        </w:tabs>
        <w:spacing w:line="240" w:lineRule="auto" w:before="5" w:after="0"/>
        <w:ind w:left="4060" w:right="0" w:hanging="720"/>
        <w:jc w:val="left"/>
        <w:rPr>
          <w:sz w:val="24"/>
        </w:rPr>
      </w:pPr>
      <w:r>
        <w:rPr>
          <w:sz w:val="24"/>
        </w:rPr>
        <w:t>Tuition</w:t>
      </w:r>
      <w:r>
        <w:rPr>
          <w:spacing w:val="-4"/>
          <w:sz w:val="24"/>
        </w:rPr>
        <w:t> </w:t>
      </w:r>
      <w:r>
        <w:rPr>
          <w:sz w:val="24"/>
        </w:rPr>
        <w:t>Differential</w:t>
      </w:r>
      <w:r>
        <w:rPr>
          <w:spacing w:val="-2"/>
          <w:sz w:val="24"/>
        </w:rPr>
        <w:t> </w:t>
      </w:r>
      <w:r>
        <w:rPr>
          <w:spacing w:val="-4"/>
          <w:sz w:val="24"/>
        </w:rPr>
        <w:t>Fee</w:t>
      </w:r>
      <w:hyperlink w:history="true" w:anchor="_bookmark1">
        <w:r>
          <w:rPr>
            <w:spacing w:val="-4"/>
            <w:sz w:val="24"/>
            <w:vertAlign w:val="superscript"/>
          </w:rPr>
          <w:t>2</w:t>
        </w:r>
      </w:hyperlink>
    </w:p>
    <w:p>
      <w:pPr>
        <w:pStyle w:val="ListParagraph"/>
        <w:numPr>
          <w:ilvl w:val="4"/>
          <w:numId w:val="1"/>
        </w:numPr>
        <w:tabs>
          <w:tab w:pos="4059" w:val="left" w:leader="none"/>
          <w:tab w:pos="4060" w:val="left" w:leader="none"/>
        </w:tabs>
        <w:spacing w:line="240" w:lineRule="auto" w:before="3" w:after="0"/>
        <w:ind w:left="4060" w:right="0" w:hanging="720"/>
        <w:jc w:val="left"/>
        <w:rPr>
          <w:sz w:val="24"/>
        </w:rPr>
      </w:pPr>
      <w:r>
        <w:rPr>
          <w:sz w:val="24"/>
        </w:rPr>
        <w:t>Out-of-State</w:t>
      </w:r>
      <w:r>
        <w:rPr>
          <w:spacing w:val="-7"/>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Student</w:t>
      </w:r>
      <w:r>
        <w:rPr>
          <w:spacing w:val="-3"/>
          <w:sz w:val="24"/>
        </w:rPr>
        <w:t> </w:t>
      </w:r>
      <w:r>
        <w:rPr>
          <w:sz w:val="24"/>
        </w:rPr>
        <w:t>Financial</w:t>
      </w:r>
      <w:r>
        <w:rPr>
          <w:spacing w:val="-2"/>
          <w:sz w:val="24"/>
        </w:rPr>
        <w:t> </w:t>
      </w:r>
      <w:r>
        <w:rPr>
          <w:sz w:val="24"/>
        </w:rPr>
        <w:t>Aid</w:t>
      </w:r>
      <w:r>
        <w:rPr>
          <w:spacing w:val="-3"/>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Non-Resident</w:t>
      </w:r>
      <w:r>
        <w:rPr>
          <w:spacing w:val="-3"/>
          <w:sz w:val="24"/>
        </w:rPr>
        <w:t> </w:t>
      </w:r>
      <w:r>
        <w:rPr>
          <w:sz w:val="24"/>
        </w:rPr>
        <w:t>Student</w:t>
      </w:r>
      <w:r>
        <w:rPr>
          <w:spacing w:val="-2"/>
          <w:sz w:val="24"/>
        </w:rPr>
        <w:t> </w:t>
      </w:r>
      <w:r>
        <w:rPr>
          <w:sz w:val="24"/>
        </w:rPr>
        <w:t>Financial</w:t>
      </w:r>
      <w:r>
        <w:rPr>
          <w:spacing w:val="-3"/>
          <w:sz w:val="24"/>
        </w:rPr>
        <w:t> </w:t>
      </w:r>
      <w:r>
        <w:rPr>
          <w:sz w:val="24"/>
        </w:rPr>
        <w:t>Aid</w:t>
      </w:r>
      <w:r>
        <w:rPr>
          <w:spacing w:val="-2"/>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Capital</w:t>
      </w:r>
      <w:r>
        <w:rPr>
          <w:spacing w:val="-3"/>
          <w:sz w:val="24"/>
        </w:rPr>
        <w:t> </w:t>
      </w:r>
      <w:r>
        <w:rPr>
          <w:sz w:val="24"/>
        </w:rPr>
        <w:t>Improvement</w:t>
      </w:r>
      <w:r>
        <w:rPr>
          <w:spacing w:val="-2"/>
          <w:sz w:val="24"/>
        </w:rPr>
        <w:t> </w:t>
      </w:r>
      <w:r>
        <w:rPr>
          <w:sz w:val="24"/>
        </w:rPr>
        <w:t>Trust</w:t>
      </w:r>
      <w:r>
        <w:rPr>
          <w:spacing w:val="-2"/>
          <w:sz w:val="24"/>
        </w:rPr>
        <w:t> </w:t>
      </w:r>
      <w:r>
        <w:rPr>
          <w:sz w:val="24"/>
        </w:rPr>
        <w:t>Fund</w:t>
      </w:r>
      <w:r>
        <w:rPr>
          <w:spacing w:val="-2"/>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59" w:right="2250" w:hanging="720"/>
        <w:jc w:val="left"/>
        <w:rPr>
          <w:sz w:val="24"/>
        </w:rPr>
      </w:pPr>
      <w:r>
        <w:rPr>
          <w:sz w:val="24"/>
        </w:rPr>
        <w:t>Health</w:t>
      </w:r>
      <w:r>
        <w:rPr>
          <w:spacing w:val="-6"/>
          <w:sz w:val="24"/>
        </w:rPr>
        <w:t> </w:t>
      </w:r>
      <w:r>
        <w:rPr>
          <w:sz w:val="24"/>
        </w:rPr>
        <w:t>Fee</w:t>
      </w:r>
      <w:r>
        <w:rPr>
          <w:spacing w:val="-7"/>
          <w:sz w:val="24"/>
        </w:rPr>
        <w:t> </w:t>
      </w:r>
      <w:r>
        <w:rPr>
          <w:sz w:val="24"/>
        </w:rPr>
        <w:t>(which</w:t>
      </w:r>
      <w:r>
        <w:rPr>
          <w:spacing w:val="-6"/>
          <w:sz w:val="24"/>
        </w:rPr>
        <w:t> </w:t>
      </w:r>
      <w:r>
        <w:rPr>
          <w:sz w:val="24"/>
        </w:rPr>
        <w:t>includes</w:t>
      </w:r>
      <w:r>
        <w:rPr>
          <w:spacing w:val="-6"/>
          <w:sz w:val="24"/>
        </w:rPr>
        <w:t> </w:t>
      </w:r>
      <w:r>
        <w:rPr>
          <w:sz w:val="24"/>
        </w:rPr>
        <w:t>the</w:t>
      </w:r>
      <w:r>
        <w:rPr>
          <w:spacing w:val="-7"/>
          <w:sz w:val="24"/>
        </w:rPr>
        <w:t> </w:t>
      </w:r>
      <w:r>
        <w:rPr>
          <w:sz w:val="24"/>
        </w:rPr>
        <w:t>Clinic,</w:t>
      </w:r>
      <w:r>
        <w:rPr>
          <w:spacing w:val="-6"/>
          <w:sz w:val="24"/>
        </w:rPr>
        <w:t> </w:t>
      </w:r>
      <w:r>
        <w:rPr>
          <w:sz w:val="24"/>
        </w:rPr>
        <w:t>Counseling, Wellness and Medical Compliance Fees);</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Athletic</w:t>
      </w:r>
      <w:r>
        <w:rPr>
          <w:spacing w:val="-8"/>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Activity</w:t>
      </w:r>
      <w:r>
        <w:rPr>
          <w:spacing w:val="-5"/>
          <w:sz w:val="24"/>
        </w:rPr>
        <w:t> </w:t>
      </w:r>
      <w:r>
        <w:rPr>
          <w:sz w:val="24"/>
        </w:rPr>
        <w:t>and</w:t>
      </w:r>
      <w:r>
        <w:rPr>
          <w:spacing w:val="-2"/>
          <w:sz w:val="24"/>
        </w:rPr>
        <w:t> </w:t>
      </w:r>
      <w:r>
        <w:rPr>
          <w:sz w:val="24"/>
        </w:rPr>
        <w:t>Service</w:t>
      </w:r>
      <w:r>
        <w:rPr>
          <w:spacing w:val="-5"/>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Transportation</w:t>
      </w:r>
      <w:r>
        <w:rPr>
          <w:spacing w:val="-4"/>
          <w:sz w:val="24"/>
        </w:rPr>
        <w:t> </w:t>
      </w:r>
      <w:r>
        <w:rPr>
          <w:sz w:val="24"/>
        </w:rPr>
        <w:t>Access</w:t>
      </w:r>
      <w:r>
        <w:rPr>
          <w:spacing w:val="-1"/>
          <w:sz w:val="24"/>
        </w:rPr>
        <w:t> </w:t>
      </w:r>
      <w:r>
        <w:rPr>
          <w:spacing w:val="-4"/>
          <w:sz w:val="24"/>
        </w:rPr>
        <w:t>Fee;</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Technology</w:t>
      </w:r>
      <w:r>
        <w:rPr>
          <w:spacing w:val="-3"/>
          <w:sz w:val="24"/>
        </w:rPr>
        <w:t> </w:t>
      </w:r>
      <w:r>
        <w:rPr>
          <w:sz w:val="24"/>
        </w:rPr>
        <w:t>Fee,</w:t>
      </w:r>
      <w:r>
        <w:rPr>
          <w:spacing w:val="-7"/>
          <w:sz w:val="24"/>
        </w:rPr>
        <w:t> </w:t>
      </w:r>
      <w:r>
        <w:rPr>
          <w:spacing w:val="-5"/>
          <w:sz w:val="24"/>
        </w:rPr>
        <w:t>and</w:t>
      </w:r>
    </w:p>
    <w:p>
      <w:pPr>
        <w:pStyle w:val="ListParagraph"/>
        <w:numPr>
          <w:ilvl w:val="4"/>
          <w:numId w:val="1"/>
        </w:numPr>
        <w:tabs>
          <w:tab w:pos="4059" w:val="left" w:leader="none"/>
          <w:tab w:pos="4060" w:val="left" w:leader="none"/>
        </w:tabs>
        <w:spacing w:line="240" w:lineRule="auto" w:before="0" w:after="0"/>
        <w:ind w:left="4060" w:right="0" w:hanging="721"/>
        <w:jc w:val="left"/>
        <w:rPr>
          <w:sz w:val="24"/>
        </w:rPr>
      </w:pPr>
      <w:r>
        <w:rPr>
          <w:sz w:val="24"/>
        </w:rPr>
        <w:t>Student</w:t>
      </w:r>
      <w:r>
        <w:rPr>
          <w:spacing w:val="-2"/>
          <w:sz w:val="24"/>
        </w:rPr>
        <w:t> </w:t>
      </w:r>
      <w:r>
        <w:rPr>
          <w:sz w:val="24"/>
        </w:rPr>
        <w:t>Life</w:t>
      </w:r>
      <w:r>
        <w:rPr>
          <w:spacing w:val="-2"/>
          <w:sz w:val="24"/>
        </w:rPr>
        <w:t> </w:t>
      </w:r>
      <w:r>
        <w:rPr>
          <w:sz w:val="24"/>
        </w:rPr>
        <w:t>and</w:t>
      </w:r>
      <w:r>
        <w:rPr>
          <w:spacing w:val="-2"/>
          <w:sz w:val="24"/>
        </w:rPr>
        <w:t> </w:t>
      </w:r>
      <w:r>
        <w:rPr>
          <w:sz w:val="24"/>
        </w:rPr>
        <w:t>Services</w:t>
      </w:r>
      <w:r>
        <w:rPr>
          <w:spacing w:val="-1"/>
          <w:sz w:val="24"/>
        </w:rPr>
        <w:t> </w:t>
      </w:r>
      <w:r>
        <w:rPr>
          <w:spacing w:val="-4"/>
          <w:sz w:val="24"/>
        </w:rPr>
        <w:t>Fee.</w:t>
      </w:r>
    </w:p>
    <w:p>
      <w:pPr>
        <w:pStyle w:val="BodyText"/>
      </w:pPr>
    </w:p>
    <w:p>
      <w:pPr>
        <w:pStyle w:val="ListParagraph"/>
        <w:numPr>
          <w:ilvl w:val="2"/>
          <w:numId w:val="1"/>
        </w:numPr>
        <w:tabs>
          <w:tab w:pos="2260" w:val="left" w:leader="none"/>
        </w:tabs>
        <w:spacing w:line="240" w:lineRule="auto" w:before="0" w:after="0"/>
        <w:ind w:left="2260" w:right="1412" w:hanging="360"/>
        <w:jc w:val="left"/>
        <w:rPr>
          <w:sz w:val="24"/>
        </w:rPr>
      </w:pPr>
      <w:r>
        <w:rPr>
          <w:sz w:val="24"/>
        </w:rPr>
        <w:t>The following tuition shall be levied and collected effective for the Fall 2018 and</w:t>
      </w:r>
      <w:r>
        <w:rPr>
          <w:spacing w:val="-5"/>
          <w:sz w:val="24"/>
        </w:rPr>
        <w:t> </w:t>
      </w:r>
      <w:r>
        <w:rPr>
          <w:sz w:val="24"/>
        </w:rPr>
        <w:t>Spring/Summer</w:t>
      </w:r>
      <w:r>
        <w:rPr>
          <w:spacing w:val="-6"/>
          <w:sz w:val="24"/>
        </w:rPr>
        <w:t> </w:t>
      </w:r>
      <w:r>
        <w:rPr>
          <w:sz w:val="24"/>
        </w:rPr>
        <w:t>2019</w:t>
      </w:r>
      <w:r>
        <w:rPr>
          <w:spacing w:val="-5"/>
          <w:sz w:val="24"/>
        </w:rPr>
        <w:t> </w:t>
      </w:r>
      <w:r>
        <w:rPr>
          <w:sz w:val="24"/>
        </w:rPr>
        <w:t>semesters</w:t>
      </w:r>
      <w:r>
        <w:rPr>
          <w:spacing w:val="-5"/>
          <w:sz w:val="24"/>
        </w:rPr>
        <w:t> </w:t>
      </w:r>
      <w:r>
        <w:rPr>
          <w:sz w:val="24"/>
        </w:rPr>
        <w:t>for</w:t>
      </w:r>
      <w:r>
        <w:rPr>
          <w:spacing w:val="-4"/>
          <w:sz w:val="24"/>
        </w:rPr>
        <w:t> </w:t>
      </w:r>
      <w:r>
        <w:rPr>
          <w:sz w:val="24"/>
        </w:rPr>
        <w:t>each</w:t>
      </w:r>
      <w:r>
        <w:rPr>
          <w:spacing w:val="-5"/>
          <w:sz w:val="24"/>
        </w:rPr>
        <w:t> </w:t>
      </w:r>
      <w:r>
        <w:rPr>
          <w:sz w:val="24"/>
        </w:rPr>
        <w:t>student</w:t>
      </w:r>
      <w:r>
        <w:rPr>
          <w:spacing w:val="-5"/>
          <w:sz w:val="24"/>
        </w:rPr>
        <w:t> </w:t>
      </w:r>
      <w:r>
        <w:rPr>
          <w:sz w:val="24"/>
        </w:rPr>
        <w:t>regularly</w:t>
      </w:r>
      <w:r>
        <w:rPr>
          <w:spacing w:val="-3"/>
          <w:sz w:val="24"/>
        </w:rPr>
        <w:t> </w:t>
      </w:r>
      <w:r>
        <w:rPr>
          <w:sz w:val="24"/>
        </w:rPr>
        <w:t>enrolled,</w:t>
      </w:r>
      <w:r>
        <w:rPr>
          <w:spacing w:val="-5"/>
          <w:sz w:val="24"/>
        </w:rPr>
        <w:t> </w:t>
      </w:r>
      <w:r>
        <w:rPr>
          <w:sz w:val="24"/>
        </w:rPr>
        <w:t>unless provided otherwise by law or in this chapter.</w:t>
      </w:r>
    </w:p>
    <w:p>
      <w:pPr>
        <w:pStyle w:val="BodyText"/>
      </w:pPr>
    </w:p>
    <w:p>
      <w:pPr>
        <w:pStyle w:val="ListParagraph"/>
        <w:numPr>
          <w:ilvl w:val="3"/>
          <w:numId w:val="1"/>
        </w:numPr>
        <w:tabs>
          <w:tab w:pos="2620" w:val="left" w:leader="none"/>
        </w:tabs>
        <w:spacing w:line="240" w:lineRule="auto" w:before="0" w:after="0"/>
        <w:ind w:left="2620" w:right="0" w:hanging="360"/>
        <w:jc w:val="left"/>
        <w:rPr>
          <w:sz w:val="24"/>
        </w:rPr>
      </w:pPr>
      <w:r>
        <w:rPr>
          <w:sz w:val="24"/>
        </w:rPr>
        <w:t>Students</w:t>
      </w:r>
      <w:r>
        <w:rPr>
          <w:spacing w:val="-4"/>
          <w:sz w:val="24"/>
        </w:rPr>
        <w:t> </w:t>
      </w:r>
      <w:r>
        <w:rPr>
          <w:sz w:val="24"/>
        </w:rPr>
        <w:t>will</w:t>
      </w:r>
      <w:r>
        <w:rPr>
          <w:spacing w:val="-1"/>
          <w:sz w:val="24"/>
        </w:rPr>
        <w:t> </w:t>
      </w:r>
      <w:r>
        <w:rPr>
          <w:sz w:val="24"/>
        </w:rPr>
        <w:t>be</w:t>
      </w:r>
      <w:r>
        <w:rPr>
          <w:spacing w:val="-2"/>
          <w:sz w:val="24"/>
        </w:rPr>
        <w:t> </w:t>
      </w:r>
      <w:r>
        <w:rPr>
          <w:sz w:val="24"/>
        </w:rPr>
        <w:t>assessed</w:t>
      </w:r>
      <w:r>
        <w:rPr>
          <w:spacing w:val="-1"/>
          <w:sz w:val="24"/>
        </w:rPr>
        <w:t> </w:t>
      </w:r>
      <w:r>
        <w:rPr>
          <w:sz w:val="24"/>
        </w:rPr>
        <w:t>the</w:t>
      </w:r>
      <w:r>
        <w:rPr>
          <w:spacing w:val="-2"/>
          <w:sz w:val="24"/>
        </w:rPr>
        <w:t> </w:t>
      </w:r>
      <w:r>
        <w:rPr>
          <w:sz w:val="24"/>
        </w:rPr>
        <w:t>following</w:t>
      </w:r>
      <w:r>
        <w:rPr>
          <w:spacing w:val="-1"/>
          <w:sz w:val="24"/>
        </w:rPr>
        <w:t> </w:t>
      </w:r>
      <w:r>
        <w:rPr>
          <w:sz w:val="24"/>
        </w:rPr>
        <w:t>fees</w:t>
      </w:r>
      <w:r>
        <w:rPr>
          <w:spacing w:val="-1"/>
          <w:sz w:val="24"/>
        </w:rPr>
        <w:t> </w:t>
      </w:r>
      <w:r>
        <w:rPr>
          <w:sz w:val="24"/>
        </w:rPr>
        <w:t>per</w:t>
      </w:r>
      <w:r>
        <w:rPr>
          <w:spacing w:val="-2"/>
          <w:sz w:val="24"/>
        </w:rPr>
        <w:t> </w:t>
      </w:r>
      <w:r>
        <w:rPr>
          <w:sz w:val="24"/>
        </w:rPr>
        <w:t>credit</w:t>
      </w:r>
      <w:r>
        <w:rPr>
          <w:spacing w:val="-8"/>
          <w:sz w:val="24"/>
        </w:rPr>
        <w:t> </w:t>
      </w:r>
      <w:r>
        <w:rPr>
          <w:spacing w:val="-2"/>
          <w:sz w:val="24"/>
        </w:rPr>
        <w:t>hour:</w:t>
      </w:r>
    </w:p>
    <w:p>
      <w:pPr>
        <w:pStyle w:val="BodyText"/>
        <w:rPr>
          <w:sz w:val="26"/>
        </w:rPr>
      </w:pPr>
    </w:p>
    <w:p>
      <w:pPr>
        <w:pStyle w:val="BodyText"/>
        <w:spacing w:before="4"/>
        <w:rPr>
          <w:sz w:val="22"/>
        </w:rPr>
      </w:pPr>
    </w:p>
    <w:p>
      <w:pPr>
        <w:spacing w:before="0"/>
        <w:ind w:left="3774" w:right="3772" w:firstLine="0"/>
        <w:jc w:val="center"/>
        <w:rPr>
          <w:b/>
          <w:sz w:val="22"/>
        </w:rPr>
      </w:pPr>
      <w:r>
        <w:rPr>
          <w:b/>
          <w:sz w:val="22"/>
        </w:rPr>
        <w:t>FALL</w:t>
      </w:r>
      <w:r>
        <w:rPr>
          <w:b/>
          <w:spacing w:val="-11"/>
          <w:sz w:val="22"/>
        </w:rPr>
        <w:t> </w:t>
      </w:r>
      <w:r>
        <w:rPr>
          <w:b/>
          <w:sz w:val="22"/>
        </w:rPr>
        <w:t>2018/SPRING/SUMMER</w:t>
      </w:r>
      <w:r>
        <w:rPr>
          <w:b/>
          <w:spacing w:val="-9"/>
          <w:sz w:val="22"/>
        </w:rPr>
        <w:t> </w:t>
      </w:r>
      <w:r>
        <w:rPr>
          <w:b/>
          <w:spacing w:val="-4"/>
          <w:sz w:val="22"/>
        </w:rPr>
        <w:t>2019</w:t>
      </w:r>
    </w:p>
    <w:p>
      <w:pPr>
        <w:pStyle w:val="BodyText"/>
        <w:spacing w:before="3"/>
        <w:rPr>
          <w:b/>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1"/>
        <w:gridCol w:w="2069"/>
        <w:gridCol w:w="2340"/>
        <w:gridCol w:w="1620"/>
        <w:gridCol w:w="2160"/>
      </w:tblGrid>
      <w:tr>
        <w:trPr>
          <w:trHeight w:val="827" w:hRule="atLeast"/>
        </w:trPr>
        <w:tc>
          <w:tcPr>
            <w:tcW w:w="2791" w:type="dxa"/>
          </w:tcPr>
          <w:p>
            <w:pPr>
              <w:pStyle w:val="TableParagraph"/>
              <w:spacing w:line="270" w:lineRule="exact"/>
              <w:ind w:left="278" w:right="167"/>
              <w:jc w:val="center"/>
              <w:rPr>
                <w:b/>
                <w:sz w:val="24"/>
              </w:rPr>
            </w:pPr>
            <w:r>
              <w:rPr>
                <w:b/>
                <w:spacing w:val="-4"/>
                <w:sz w:val="24"/>
              </w:rPr>
              <w:t>Fees</w:t>
            </w:r>
          </w:p>
        </w:tc>
        <w:tc>
          <w:tcPr>
            <w:tcW w:w="2069" w:type="dxa"/>
          </w:tcPr>
          <w:p>
            <w:pPr>
              <w:pStyle w:val="TableParagraph"/>
              <w:spacing w:line="237" w:lineRule="auto"/>
              <w:ind w:left="588" w:hanging="341"/>
              <w:jc w:val="left"/>
              <w:rPr>
                <w:b/>
                <w:sz w:val="24"/>
              </w:rPr>
            </w:pPr>
            <w:r>
              <w:rPr>
                <w:b/>
                <w:spacing w:val="-2"/>
                <w:sz w:val="24"/>
              </w:rPr>
              <w:t>Undergraduate Resident</w:t>
            </w:r>
          </w:p>
        </w:tc>
        <w:tc>
          <w:tcPr>
            <w:tcW w:w="2340" w:type="dxa"/>
          </w:tcPr>
          <w:p>
            <w:pPr>
              <w:pStyle w:val="TableParagraph"/>
              <w:spacing w:line="240" w:lineRule="auto" w:before="1"/>
              <w:ind w:left="259" w:right="551" w:hanging="56"/>
              <w:jc w:val="left"/>
              <w:rPr>
                <w:b/>
                <w:sz w:val="24"/>
              </w:rPr>
            </w:pPr>
            <w:r>
              <w:rPr>
                <w:b/>
                <w:spacing w:val="-2"/>
                <w:sz w:val="24"/>
              </w:rPr>
              <w:t>Undergraduate </w:t>
            </w:r>
            <w:r>
              <w:rPr>
                <w:b/>
                <w:sz w:val="24"/>
              </w:rPr>
              <w:t>Non- Resident</w:t>
            </w:r>
          </w:p>
        </w:tc>
        <w:tc>
          <w:tcPr>
            <w:tcW w:w="1620" w:type="dxa"/>
          </w:tcPr>
          <w:p>
            <w:pPr>
              <w:pStyle w:val="TableParagraph"/>
              <w:spacing w:line="237" w:lineRule="auto"/>
              <w:ind w:left="362" w:right="303" w:hanging="46"/>
              <w:jc w:val="left"/>
              <w:rPr>
                <w:b/>
                <w:sz w:val="24"/>
              </w:rPr>
            </w:pPr>
            <w:r>
              <w:rPr>
                <w:b/>
                <w:spacing w:val="-2"/>
                <w:sz w:val="24"/>
              </w:rPr>
              <w:t>Graduate Resident</w:t>
            </w:r>
          </w:p>
        </w:tc>
        <w:tc>
          <w:tcPr>
            <w:tcW w:w="2160" w:type="dxa"/>
          </w:tcPr>
          <w:p>
            <w:pPr>
              <w:pStyle w:val="TableParagraph"/>
              <w:spacing w:line="240" w:lineRule="auto" w:before="1"/>
              <w:ind w:left="119" w:right="568" w:firstLine="235"/>
              <w:jc w:val="left"/>
              <w:rPr>
                <w:b/>
                <w:sz w:val="24"/>
              </w:rPr>
            </w:pPr>
            <w:r>
              <w:rPr>
                <w:b/>
                <w:spacing w:val="-2"/>
                <w:sz w:val="24"/>
              </w:rPr>
              <w:t>Graduate </w:t>
            </w:r>
            <w:r>
              <w:rPr>
                <w:b/>
                <w:sz w:val="24"/>
              </w:rPr>
              <w:t>Non-</w:t>
            </w:r>
            <w:r>
              <w:rPr>
                <w:b/>
                <w:spacing w:val="-15"/>
                <w:sz w:val="24"/>
              </w:rPr>
              <w:t> </w:t>
            </w:r>
            <w:r>
              <w:rPr>
                <w:b/>
                <w:sz w:val="24"/>
              </w:rPr>
              <w:t>Resident</w:t>
            </w:r>
          </w:p>
        </w:tc>
      </w:tr>
      <w:tr>
        <w:trPr>
          <w:trHeight w:val="551" w:hRule="atLeast"/>
        </w:trPr>
        <w:tc>
          <w:tcPr>
            <w:tcW w:w="2791" w:type="dxa"/>
          </w:tcPr>
          <w:p>
            <w:pPr>
              <w:pStyle w:val="TableParagraph"/>
              <w:ind w:left="278" w:right="163"/>
              <w:jc w:val="center"/>
              <w:rPr>
                <w:sz w:val="24"/>
              </w:rPr>
            </w:pPr>
            <w:r>
              <w:rPr>
                <w:spacing w:val="-2"/>
                <w:sz w:val="24"/>
              </w:rPr>
              <w:t>Tuition</w:t>
            </w:r>
          </w:p>
        </w:tc>
        <w:tc>
          <w:tcPr>
            <w:tcW w:w="2069" w:type="dxa"/>
          </w:tcPr>
          <w:p>
            <w:pPr>
              <w:pStyle w:val="TableParagraph"/>
              <w:ind w:right="192"/>
              <w:rPr>
                <w:sz w:val="24"/>
              </w:rPr>
            </w:pPr>
            <w:r>
              <w:rPr>
                <w:spacing w:val="-2"/>
                <w:sz w:val="24"/>
              </w:rPr>
              <w:t>$105.07</w:t>
            </w:r>
          </w:p>
        </w:tc>
        <w:tc>
          <w:tcPr>
            <w:tcW w:w="2340" w:type="dxa"/>
          </w:tcPr>
          <w:p>
            <w:pPr>
              <w:pStyle w:val="TableParagraph"/>
              <w:ind w:right="194"/>
              <w:rPr>
                <w:sz w:val="24"/>
              </w:rPr>
            </w:pPr>
            <w:r>
              <w:rPr>
                <w:spacing w:val="-2"/>
                <w:sz w:val="24"/>
              </w:rPr>
              <w:t>$105.07</w:t>
            </w:r>
          </w:p>
        </w:tc>
        <w:tc>
          <w:tcPr>
            <w:tcW w:w="1620" w:type="dxa"/>
          </w:tcPr>
          <w:p>
            <w:pPr>
              <w:pStyle w:val="TableParagraph"/>
              <w:ind w:right="198"/>
              <w:rPr>
                <w:sz w:val="24"/>
              </w:rPr>
            </w:pPr>
            <w:r>
              <w:rPr>
                <w:spacing w:val="-2"/>
                <w:sz w:val="24"/>
              </w:rPr>
              <w:t>$408.10</w:t>
            </w:r>
          </w:p>
        </w:tc>
        <w:tc>
          <w:tcPr>
            <w:tcW w:w="2160" w:type="dxa"/>
          </w:tcPr>
          <w:p>
            <w:pPr>
              <w:pStyle w:val="TableParagraph"/>
              <w:ind w:right="194"/>
              <w:rPr>
                <w:sz w:val="24"/>
              </w:rPr>
            </w:pPr>
            <w:r>
              <w:rPr>
                <w:spacing w:val="-2"/>
                <w:sz w:val="24"/>
              </w:rPr>
              <w:t>$408.10</w:t>
            </w:r>
          </w:p>
        </w:tc>
      </w:tr>
      <w:tr>
        <w:trPr>
          <w:trHeight w:val="551" w:hRule="atLeast"/>
        </w:trPr>
        <w:tc>
          <w:tcPr>
            <w:tcW w:w="2791" w:type="dxa"/>
          </w:tcPr>
          <w:p>
            <w:pPr>
              <w:pStyle w:val="TableParagraph"/>
              <w:ind w:left="278" w:right="164"/>
              <w:jc w:val="center"/>
              <w:rPr>
                <w:sz w:val="24"/>
              </w:rPr>
            </w:pPr>
            <w:r>
              <w:rPr>
                <w:sz w:val="24"/>
              </w:rPr>
              <w:t>Tuition</w:t>
            </w:r>
            <w:r>
              <w:rPr>
                <w:spacing w:val="-4"/>
                <w:sz w:val="24"/>
              </w:rPr>
              <w:t> </w:t>
            </w:r>
            <w:r>
              <w:rPr>
                <w:sz w:val="24"/>
              </w:rPr>
              <w:t>Differential</w:t>
            </w:r>
            <w:r>
              <w:rPr>
                <w:spacing w:val="-2"/>
                <w:sz w:val="24"/>
              </w:rPr>
              <w:t> </w:t>
            </w:r>
            <w:r>
              <w:rPr>
                <w:spacing w:val="-5"/>
                <w:sz w:val="24"/>
              </w:rPr>
              <w:t>Fee</w:t>
            </w:r>
          </w:p>
        </w:tc>
        <w:tc>
          <w:tcPr>
            <w:tcW w:w="2069" w:type="dxa"/>
          </w:tcPr>
          <w:p>
            <w:pPr>
              <w:pStyle w:val="TableParagraph"/>
              <w:ind w:right="192"/>
              <w:rPr>
                <w:sz w:val="24"/>
              </w:rPr>
            </w:pPr>
            <w:r>
              <w:rPr>
                <w:sz w:val="24"/>
              </w:rPr>
              <w:t>$ </w:t>
            </w:r>
            <w:r>
              <w:rPr>
                <w:spacing w:val="-2"/>
                <w:sz w:val="24"/>
              </w:rPr>
              <w:t>37.63</w:t>
            </w:r>
          </w:p>
        </w:tc>
        <w:tc>
          <w:tcPr>
            <w:tcW w:w="2340" w:type="dxa"/>
          </w:tcPr>
          <w:p>
            <w:pPr>
              <w:pStyle w:val="TableParagraph"/>
              <w:ind w:right="194"/>
              <w:rPr>
                <w:sz w:val="24"/>
              </w:rPr>
            </w:pPr>
            <w:r>
              <w:rPr>
                <w:sz w:val="24"/>
              </w:rPr>
              <w:t>$ </w:t>
            </w:r>
            <w:r>
              <w:rPr>
                <w:spacing w:val="-2"/>
                <w:sz w:val="24"/>
              </w:rPr>
              <w:t>37.63</w:t>
            </w:r>
          </w:p>
        </w:tc>
        <w:tc>
          <w:tcPr>
            <w:tcW w:w="1620" w:type="dxa"/>
          </w:tcPr>
          <w:p>
            <w:pPr>
              <w:pStyle w:val="TableParagraph"/>
              <w:ind w:right="198"/>
              <w:rPr>
                <w:sz w:val="24"/>
              </w:rPr>
            </w:pPr>
            <w:r>
              <w:rPr>
                <w:sz w:val="24"/>
              </w:rPr>
              <w:t>$ </w:t>
            </w:r>
            <w:r>
              <w:rPr>
                <w:spacing w:val="-10"/>
                <w:sz w:val="24"/>
              </w:rPr>
              <w:t>0</w:t>
            </w:r>
          </w:p>
        </w:tc>
        <w:tc>
          <w:tcPr>
            <w:tcW w:w="2160" w:type="dxa"/>
          </w:tcPr>
          <w:p>
            <w:pPr>
              <w:pStyle w:val="TableParagraph"/>
              <w:ind w:right="194"/>
              <w:rPr>
                <w:sz w:val="24"/>
              </w:rPr>
            </w:pPr>
            <w:r>
              <w:rPr>
                <w:sz w:val="24"/>
              </w:rPr>
              <w:t>$ </w:t>
            </w:r>
            <w:r>
              <w:rPr>
                <w:spacing w:val="-10"/>
                <w:sz w:val="24"/>
              </w:rPr>
              <w:t>0</w:t>
            </w:r>
          </w:p>
        </w:tc>
      </w:tr>
      <w:tr>
        <w:trPr>
          <w:trHeight w:val="549" w:hRule="atLeast"/>
        </w:trPr>
        <w:tc>
          <w:tcPr>
            <w:tcW w:w="2791" w:type="dxa"/>
          </w:tcPr>
          <w:p>
            <w:pPr>
              <w:pStyle w:val="TableParagraph"/>
              <w:ind w:left="278" w:right="165"/>
              <w:jc w:val="center"/>
              <w:rPr>
                <w:sz w:val="24"/>
              </w:rPr>
            </w:pPr>
            <w:r>
              <w:rPr>
                <w:sz w:val="24"/>
              </w:rPr>
              <w:t>Out-of-State</w:t>
            </w:r>
            <w:r>
              <w:rPr>
                <w:spacing w:val="-5"/>
                <w:sz w:val="24"/>
              </w:rPr>
              <w:t> Fee</w:t>
            </w:r>
          </w:p>
        </w:tc>
        <w:tc>
          <w:tcPr>
            <w:tcW w:w="2069" w:type="dxa"/>
          </w:tcPr>
          <w:p>
            <w:pPr>
              <w:pStyle w:val="TableParagraph"/>
              <w:ind w:right="192"/>
              <w:rPr>
                <w:sz w:val="24"/>
              </w:rPr>
            </w:pPr>
            <w:r>
              <w:rPr>
                <w:sz w:val="24"/>
              </w:rPr>
              <w:t>$ </w:t>
            </w:r>
            <w:r>
              <w:rPr>
                <w:spacing w:val="-10"/>
                <w:sz w:val="24"/>
              </w:rPr>
              <w:t>0</w:t>
            </w:r>
          </w:p>
        </w:tc>
        <w:tc>
          <w:tcPr>
            <w:tcW w:w="2340" w:type="dxa"/>
          </w:tcPr>
          <w:p>
            <w:pPr>
              <w:pStyle w:val="TableParagraph"/>
              <w:ind w:right="194"/>
              <w:rPr>
                <w:sz w:val="24"/>
              </w:rPr>
            </w:pPr>
            <w:r>
              <w:rPr>
                <w:spacing w:val="-2"/>
                <w:sz w:val="24"/>
              </w:rPr>
              <w:t>$457.27</w:t>
            </w:r>
          </w:p>
        </w:tc>
        <w:tc>
          <w:tcPr>
            <w:tcW w:w="1620" w:type="dxa"/>
          </w:tcPr>
          <w:p>
            <w:pPr>
              <w:pStyle w:val="TableParagraph"/>
              <w:ind w:right="198"/>
              <w:rPr>
                <w:sz w:val="24"/>
              </w:rPr>
            </w:pPr>
            <w:r>
              <w:rPr>
                <w:sz w:val="24"/>
              </w:rPr>
              <w:t>$ </w:t>
            </w:r>
            <w:r>
              <w:rPr>
                <w:spacing w:val="-10"/>
                <w:sz w:val="24"/>
              </w:rPr>
              <w:t>0</w:t>
            </w:r>
          </w:p>
        </w:tc>
        <w:tc>
          <w:tcPr>
            <w:tcW w:w="2160" w:type="dxa"/>
          </w:tcPr>
          <w:p>
            <w:pPr>
              <w:pStyle w:val="TableParagraph"/>
              <w:ind w:right="194"/>
              <w:rPr>
                <w:sz w:val="24"/>
              </w:rPr>
            </w:pPr>
            <w:r>
              <w:rPr>
                <w:spacing w:val="-2"/>
                <w:sz w:val="24"/>
              </w:rPr>
              <w:t>$524.51</w:t>
            </w:r>
          </w:p>
        </w:tc>
      </w:tr>
      <w:tr>
        <w:trPr>
          <w:trHeight w:val="277" w:hRule="atLeast"/>
        </w:trPr>
        <w:tc>
          <w:tcPr>
            <w:tcW w:w="2791" w:type="dxa"/>
          </w:tcPr>
          <w:p>
            <w:pPr>
              <w:pStyle w:val="TableParagraph"/>
              <w:spacing w:line="258" w:lineRule="exact"/>
              <w:ind w:left="278" w:right="167"/>
              <w:jc w:val="center"/>
              <w:rPr>
                <w:sz w:val="24"/>
              </w:rPr>
            </w:pPr>
            <w:r>
              <w:rPr>
                <w:sz w:val="24"/>
              </w:rPr>
              <w:t>Student</w:t>
            </w:r>
            <w:r>
              <w:rPr>
                <w:spacing w:val="-3"/>
                <w:sz w:val="24"/>
              </w:rPr>
              <w:t> </w:t>
            </w:r>
            <w:r>
              <w:rPr>
                <w:sz w:val="24"/>
              </w:rPr>
              <w:t>Financial</w:t>
            </w:r>
            <w:r>
              <w:rPr>
                <w:spacing w:val="-3"/>
                <w:sz w:val="24"/>
              </w:rPr>
              <w:t> </w:t>
            </w:r>
            <w:r>
              <w:rPr>
                <w:spacing w:val="-5"/>
                <w:sz w:val="24"/>
              </w:rPr>
              <w:t>Aid</w:t>
            </w:r>
          </w:p>
        </w:tc>
        <w:tc>
          <w:tcPr>
            <w:tcW w:w="2069" w:type="dxa"/>
          </w:tcPr>
          <w:p>
            <w:pPr>
              <w:pStyle w:val="TableParagraph"/>
              <w:spacing w:line="258" w:lineRule="exact"/>
              <w:ind w:right="192"/>
              <w:rPr>
                <w:sz w:val="24"/>
              </w:rPr>
            </w:pPr>
            <w:r>
              <w:rPr>
                <w:sz w:val="24"/>
              </w:rPr>
              <w:t>$ </w:t>
            </w:r>
            <w:r>
              <w:rPr>
                <w:spacing w:val="-4"/>
                <w:sz w:val="24"/>
              </w:rPr>
              <w:t>5.25</w:t>
            </w:r>
          </w:p>
        </w:tc>
        <w:tc>
          <w:tcPr>
            <w:tcW w:w="2340" w:type="dxa"/>
          </w:tcPr>
          <w:p>
            <w:pPr>
              <w:pStyle w:val="TableParagraph"/>
              <w:spacing w:line="258" w:lineRule="exact"/>
              <w:ind w:right="194"/>
              <w:rPr>
                <w:sz w:val="24"/>
              </w:rPr>
            </w:pPr>
            <w:r>
              <w:rPr>
                <w:sz w:val="24"/>
              </w:rPr>
              <w:t>$ </w:t>
            </w:r>
            <w:r>
              <w:rPr>
                <w:spacing w:val="-2"/>
                <w:sz w:val="24"/>
              </w:rPr>
              <w:t>28.11</w:t>
            </w:r>
          </w:p>
        </w:tc>
        <w:tc>
          <w:tcPr>
            <w:tcW w:w="1620" w:type="dxa"/>
          </w:tcPr>
          <w:p>
            <w:pPr>
              <w:pStyle w:val="TableParagraph"/>
              <w:spacing w:line="258" w:lineRule="exact"/>
              <w:ind w:right="198"/>
              <w:rPr>
                <w:sz w:val="24"/>
              </w:rPr>
            </w:pPr>
            <w:r>
              <w:rPr>
                <w:sz w:val="24"/>
              </w:rPr>
              <w:t>$ </w:t>
            </w:r>
            <w:r>
              <w:rPr>
                <w:spacing w:val="-2"/>
                <w:sz w:val="24"/>
              </w:rPr>
              <w:t>20.40</w:t>
            </w:r>
          </w:p>
        </w:tc>
        <w:tc>
          <w:tcPr>
            <w:tcW w:w="2160" w:type="dxa"/>
          </w:tcPr>
          <w:p>
            <w:pPr>
              <w:pStyle w:val="TableParagraph"/>
              <w:spacing w:line="258" w:lineRule="exact"/>
              <w:ind w:right="194"/>
              <w:rPr>
                <w:sz w:val="24"/>
              </w:rPr>
            </w:pPr>
            <w:r>
              <w:rPr>
                <w:sz w:val="24"/>
              </w:rPr>
              <w:t>$ </w:t>
            </w:r>
            <w:r>
              <w:rPr>
                <w:spacing w:val="-2"/>
                <w:sz w:val="24"/>
              </w:rPr>
              <w:t>46.63</w:t>
            </w:r>
          </w:p>
        </w:tc>
      </w:tr>
      <w:tr>
        <w:trPr>
          <w:trHeight w:val="554" w:hRule="atLeast"/>
        </w:trPr>
        <w:tc>
          <w:tcPr>
            <w:tcW w:w="2791" w:type="dxa"/>
          </w:tcPr>
          <w:p>
            <w:pPr>
              <w:pStyle w:val="TableParagraph"/>
              <w:spacing w:line="270" w:lineRule="atLeast"/>
              <w:ind w:left="707" w:right="514" w:hanging="492"/>
              <w:jc w:val="left"/>
              <w:rPr>
                <w:sz w:val="24"/>
              </w:rPr>
            </w:pPr>
            <w:r>
              <w:rPr>
                <w:sz w:val="24"/>
              </w:rPr>
              <w:t>Capital</w:t>
            </w:r>
            <w:r>
              <w:rPr>
                <w:spacing w:val="-15"/>
                <w:sz w:val="24"/>
              </w:rPr>
              <w:t> </w:t>
            </w:r>
            <w:r>
              <w:rPr>
                <w:sz w:val="24"/>
              </w:rPr>
              <w:t>Improvement Trust Fund</w:t>
            </w:r>
          </w:p>
        </w:tc>
        <w:tc>
          <w:tcPr>
            <w:tcW w:w="2069" w:type="dxa"/>
          </w:tcPr>
          <w:p>
            <w:pPr>
              <w:pStyle w:val="TableParagraph"/>
              <w:ind w:right="192"/>
              <w:rPr>
                <w:sz w:val="24"/>
              </w:rPr>
            </w:pPr>
            <w:r>
              <w:rPr>
                <w:sz w:val="24"/>
              </w:rPr>
              <w:t>$ </w:t>
            </w:r>
            <w:r>
              <w:rPr>
                <w:spacing w:val="-4"/>
                <w:sz w:val="24"/>
              </w:rPr>
              <w:t>6.76</w:t>
            </w:r>
          </w:p>
        </w:tc>
        <w:tc>
          <w:tcPr>
            <w:tcW w:w="2340" w:type="dxa"/>
          </w:tcPr>
          <w:p>
            <w:pPr>
              <w:pStyle w:val="TableParagraph"/>
              <w:ind w:right="194"/>
              <w:rPr>
                <w:sz w:val="24"/>
              </w:rPr>
            </w:pPr>
            <w:r>
              <w:rPr>
                <w:sz w:val="24"/>
              </w:rPr>
              <w:t>$ </w:t>
            </w:r>
            <w:r>
              <w:rPr>
                <w:spacing w:val="-4"/>
                <w:sz w:val="24"/>
              </w:rPr>
              <w:t>6.76</w:t>
            </w:r>
          </w:p>
        </w:tc>
        <w:tc>
          <w:tcPr>
            <w:tcW w:w="1620" w:type="dxa"/>
          </w:tcPr>
          <w:p>
            <w:pPr>
              <w:pStyle w:val="TableParagraph"/>
              <w:ind w:right="198"/>
              <w:rPr>
                <w:sz w:val="24"/>
              </w:rPr>
            </w:pPr>
            <w:r>
              <w:rPr>
                <w:sz w:val="24"/>
              </w:rPr>
              <w:t>$ </w:t>
            </w:r>
            <w:r>
              <w:rPr>
                <w:spacing w:val="-4"/>
                <w:sz w:val="24"/>
              </w:rPr>
              <w:t>6.76</w:t>
            </w:r>
          </w:p>
        </w:tc>
        <w:tc>
          <w:tcPr>
            <w:tcW w:w="2160" w:type="dxa"/>
          </w:tcPr>
          <w:p>
            <w:pPr>
              <w:pStyle w:val="TableParagraph"/>
              <w:ind w:right="194"/>
              <w:rPr>
                <w:sz w:val="24"/>
              </w:rPr>
            </w:pPr>
            <w:r>
              <w:rPr>
                <w:sz w:val="24"/>
              </w:rPr>
              <w:t>$ </w:t>
            </w:r>
            <w:r>
              <w:rPr>
                <w:spacing w:val="-4"/>
                <w:sz w:val="24"/>
              </w:rPr>
              <w:t>6.76</w:t>
            </w:r>
          </w:p>
        </w:tc>
      </w:tr>
      <w:tr>
        <w:trPr>
          <w:trHeight w:val="278" w:hRule="atLeast"/>
        </w:trPr>
        <w:tc>
          <w:tcPr>
            <w:tcW w:w="2791" w:type="dxa"/>
          </w:tcPr>
          <w:p>
            <w:pPr>
              <w:pStyle w:val="TableParagraph"/>
              <w:spacing w:line="258" w:lineRule="exact"/>
              <w:ind w:left="278" w:right="162"/>
              <w:jc w:val="center"/>
              <w:rPr>
                <w:sz w:val="24"/>
              </w:rPr>
            </w:pPr>
            <w:r>
              <w:rPr>
                <w:sz w:val="24"/>
              </w:rPr>
              <w:t>Activity</w:t>
            </w:r>
            <w:r>
              <w:rPr>
                <w:spacing w:val="-1"/>
                <w:sz w:val="24"/>
              </w:rPr>
              <w:t> </w:t>
            </w:r>
            <w:r>
              <w:rPr>
                <w:sz w:val="24"/>
              </w:rPr>
              <w:t>&amp;</w:t>
            </w:r>
            <w:r>
              <w:rPr>
                <w:spacing w:val="-1"/>
                <w:sz w:val="24"/>
              </w:rPr>
              <w:t> </w:t>
            </w:r>
            <w:r>
              <w:rPr>
                <w:spacing w:val="-2"/>
                <w:sz w:val="24"/>
              </w:rPr>
              <w:t>Service</w:t>
            </w:r>
          </w:p>
        </w:tc>
        <w:tc>
          <w:tcPr>
            <w:tcW w:w="2069" w:type="dxa"/>
          </w:tcPr>
          <w:p>
            <w:pPr>
              <w:pStyle w:val="TableParagraph"/>
              <w:spacing w:line="258" w:lineRule="exact"/>
              <w:ind w:right="192"/>
              <w:rPr>
                <w:sz w:val="24"/>
              </w:rPr>
            </w:pPr>
            <w:r>
              <w:rPr>
                <w:sz w:val="24"/>
              </w:rPr>
              <w:t>$ </w:t>
            </w:r>
            <w:r>
              <w:rPr>
                <w:spacing w:val="-2"/>
                <w:sz w:val="24"/>
              </w:rPr>
              <w:t>14.47</w:t>
            </w:r>
          </w:p>
        </w:tc>
        <w:tc>
          <w:tcPr>
            <w:tcW w:w="2340" w:type="dxa"/>
          </w:tcPr>
          <w:p>
            <w:pPr>
              <w:pStyle w:val="TableParagraph"/>
              <w:spacing w:line="258" w:lineRule="exact"/>
              <w:ind w:right="194"/>
              <w:rPr>
                <w:sz w:val="24"/>
              </w:rPr>
            </w:pPr>
            <w:r>
              <w:rPr>
                <w:sz w:val="24"/>
              </w:rPr>
              <w:t>$ </w:t>
            </w:r>
            <w:r>
              <w:rPr>
                <w:spacing w:val="-2"/>
                <w:sz w:val="24"/>
              </w:rPr>
              <w:t>14.47</w:t>
            </w:r>
          </w:p>
        </w:tc>
        <w:tc>
          <w:tcPr>
            <w:tcW w:w="1620" w:type="dxa"/>
          </w:tcPr>
          <w:p>
            <w:pPr>
              <w:pStyle w:val="TableParagraph"/>
              <w:spacing w:line="258" w:lineRule="exact"/>
              <w:ind w:right="198"/>
              <w:rPr>
                <w:sz w:val="24"/>
              </w:rPr>
            </w:pPr>
            <w:r>
              <w:rPr>
                <w:sz w:val="24"/>
              </w:rPr>
              <w:t>$ </w:t>
            </w:r>
            <w:r>
              <w:rPr>
                <w:spacing w:val="-2"/>
                <w:sz w:val="24"/>
              </w:rPr>
              <w:t>14.47</w:t>
            </w:r>
          </w:p>
        </w:tc>
        <w:tc>
          <w:tcPr>
            <w:tcW w:w="2160" w:type="dxa"/>
          </w:tcPr>
          <w:p>
            <w:pPr>
              <w:pStyle w:val="TableParagraph"/>
              <w:spacing w:line="258" w:lineRule="exact"/>
              <w:ind w:right="194"/>
              <w:rPr>
                <w:sz w:val="24"/>
              </w:rPr>
            </w:pPr>
            <w:r>
              <w:rPr>
                <w:sz w:val="24"/>
              </w:rPr>
              <w:t>$ </w:t>
            </w:r>
            <w:r>
              <w:rPr>
                <w:spacing w:val="-2"/>
                <w:sz w:val="24"/>
              </w:rPr>
              <w:t>14.47</w:t>
            </w:r>
          </w:p>
        </w:tc>
      </w:tr>
      <w:tr>
        <w:trPr>
          <w:trHeight w:val="278" w:hRule="atLeast"/>
        </w:trPr>
        <w:tc>
          <w:tcPr>
            <w:tcW w:w="2791" w:type="dxa"/>
          </w:tcPr>
          <w:p>
            <w:pPr>
              <w:pStyle w:val="TableParagraph"/>
              <w:spacing w:line="258" w:lineRule="exact"/>
              <w:ind w:left="278" w:right="166"/>
              <w:jc w:val="center"/>
              <w:rPr>
                <w:sz w:val="24"/>
              </w:rPr>
            </w:pPr>
            <w:r>
              <w:rPr>
                <w:spacing w:val="-2"/>
                <w:sz w:val="24"/>
              </w:rPr>
              <w:t>Health</w:t>
            </w:r>
          </w:p>
        </w:tc>
        <w:tc>
          <w:tcPr>
            <w:tcW w:w="2069" w:type="dxa"/>
          </w:tcPr>
          <w:p>
            <w:pPr>
              <w:pStyle w:val="TableParagraph"/>
              <w:spacing w:line="258" w:lineRule="exact"/>
              <w:ind w:right="192"/>
              <w:rPr>
                <w:sz w:val="23"/>
              </w:rPr>
            </w:pPr>
            <w:r>
              <w:rPr>
                <w:sz w:val="24"/>
              </w:rPr>
              <w:t>$ </w:t>
            </w:r>
            <w:r>
              <w:rPr>
                <w:spacing w:val="-4"/>
                <w:sz w:val="23"/>
              </w:rPr>
              <w:t>9.84</w:t>
            </w:r>
          </w:p>
        </w:tc>
        <w:tc>
          <w:tcPr>
            <w:tcW w:w="2340" w:type="dxa"/>
          </w:tcPr>
          <w:p>
            <w:pPr>
              <w:pStyle w:val="TableParagraph"/>
              <w:spacing w:line="258" w:lineRule="exact"/>
              <w:ind w:right="194"/>
              <w:rPr>
                <w:sz w:val="24"/>
              </w:rPr>
            </w:pPr>
            <w:r>
              <w:rPr>
                <w:sz w:val="24"/>
              </w:rPr>
              <w:t>$ </w:t>
            </w:r>
            <w:r>
              <w:rPr>
                <w:spacing w:val="-4"/>
                <w:sz w:val="24"/>
              </w:rPr>
              <w:t>9.84</w:t>
            </w:r>
          </w:p>
        </w:tc>
        <w:tc>
          <w:tcPr>
            <w:tcW w:w="1620" w:type="dxa"/>
          </w:tcPr>
          <w:p>
            <w:pPr>
              <w:pStyle w:val="TableParagraph"/>
              <w:spacing w:line="258" w:lineRule="exact"/>
              <w:ind w:right="198"/>
              <w:rPr>
                <w:sz w:val="24"/>
              </w:rPr>
            </w:pPr>
            <w:r>
              <w:rPr>
                <w:sz w:val="24"/>
              </w:rPr>
              <w:t>$ </w:t>
            </w:r>
            <w:r>
              <w:rPr>
                <w:spacing w:val="-4"/>
                <w:sz w:val="24"/>
              </w:rPr>
              <w:t>9.84</w:t>
            </w:r>
          </w:p>
        </w:tc>
        <w:tc>
          <w:tcPr>
            <w:tcW w:w="2160" w:type="dxa"/>
          </w:tcPr>
          <w:p>
            <w:pPr>
              <w:pStyle w:val="TableParagraph"/>
              <w:spacing w:line="258" w:lineRule="exact"/>
              <w:ind w:right="194"/>
              <w:rPr>
                <w:sz w:val="24"/>
              </w:rPr>
            </w:pPr>
            <w:r>
              <w:rPr>
                <w:sz w:val="24"/>
              </w:rPr>
              <w:t>$ </w:t>
            </w:r>
            <w:r>
              <w:rPr>
                <w:spacing w:val="-4"/>
                <w:sz w:val="24"/>
              </w:rPr>
              <w:t>9.84</w:t>
            </w:r>
          </w:p>
        </w:tc>
      </w:tr>
      <w:tr>
        <w:trPr>
          <w:trHeight w:val="278" w:hRule="atLeast"/>
        </w:trPr>
        <w:tc>
          <w:tcPr>
            <w:tcW w:w="2791" w:type="dxa"/>
          </w:tcPr>
          <w:p>
            <w:pPr>
              <w:pStyle w:val="TableParagraph"/>
              <w:spacing w:line="258" w:lineRule="exact"/>
              <w:ind w:left="278" w:right="164"/>
              <w:jc w:val="center"/>
              <w:rPr>
                <w:sz w:val="24"/>
              </w:rPr>
            </w:pPr>
            <w:r>
              <w:rPr>
                <w:spacing w:val="-2"/>
                <w:sz w:val="24"/>
              </w:rPr>
              <w:t>Athletic</w:t>
            </w:r>
          </w:p>
        </w:tc>
        <w:tc>
          <w:tcPr>
            <w:tcW w:w="2069" w:type="dxa"/>
          </w:tcPr>
          <w:p>
            <w:pPr>
              <w:pStyle w:val="TableParagraph"/>
              <w:spacing w:line="258" w:lineRule="exact"/>
              <w:ind w:right="192"/>
              <w:rPr>
                <w:sz w:val="24"/>
              </w:rPr>
            </w:pPr>
            <w:r>
              <w:rPr>
                <w:sz w:val="24"/>
              </w:rPr>
              <w:t>$ </w:t>
            </w:r>
            <w:r>
              <w:rPr>
                <w:spacing w:val="-2"/>
                <w:sz w:val="24"/>
              </w:rPr>
              <w:t>19.53</w:t>
            </w:r>
          </w:p>
        </w:tc>
        <w:tc>
          <w:tcPr>
            <w:tcW w:w="2340" w:type="dxa"/>
          </w:tcPr>
          <w:p>
            <w:pPr>
              <w:pStyle w:val="TableParagraph"/>
              <w:spacing w:line="258" w:lineRule="exact"/>
              <w:ind w:right="194"/>
              <w:rPr>
                <w:sz w:val="24"/>
              </w:rPr>
            </w:pPr>
            <w:r>
              <w:rPr>
                <w:sz w:val="24"/>
              </w:rPr>
              <w:t>$ </w:t>
            </w:r>
            <w:r>
              <w:rPr>
                <w:spacing w:val="-2"/>
                <w:sz w:val="24"/>
              </w:rPr>
              <w:t>19.53</w:t>
            </w:r>
          </w:p>
        </w:tc>
        <w:tc>
          <w:tcPr>
            <w:tcW w:w="1620" w:type="dxa"/>
          </w:tcPr>
          <w:p>
            <w:pPr>
              <w:pStyle w:val="TableParagraph"/>
              <w:spacing w:line="258" w:lineRule="exact"/>
              <w:ind w:right="198"/>
              <w:rPr>
                <w:sz w:val="24"/>
              </w:rPr>
            </w:pPr>
            <w:r>
              <w:rPr>
                <w:sz w:val="24"/>
              </w:rPr>
              <w:t>$ </w:t>
            </w:r>
            <w:r>
              <w:rPr>
                <w:spacing w:val="-2"/>
                <w:sz w:val="24"/>
              </w:rPr>
              <w:t>19.53</w:t>
            </w:r>
          </w:p>
        </w:tc>
        <w:tc>
          <w:tcPr>
            <w:tcW w:w="2160" w:type="dxa"/>
          </w:tcPr>
          <w:p>
            <w:pPr>
              <w:pStyle w:val="TableParagraph"/>
              <w:spacing w:line="258" w:lineRule="exact"/>
              <w:ind w:right="194"/>
              <w:rPr>
                <w:sz w:val="24"/>
              </w:rPr>
            </w:pPr>
            <w:r>
              <w:rPr>
                <w:sz w:val="24"/>
              </w:rPr>
              <w:t>$ </w:t>
            </w:r>
            <w:r>
              <w:rPr>
                <w:spacing w:val="-2"/>
                <w:sz w:val="24"/>
              </w:rPr>
              <w:t>19.53</w:t>
            </w:r>
          </w:p>
        </w:tc>
      </w:tr>
      <w:tr>
        <w:trPr>
          <w:trHeight w:val="277" w:hRule="atLeast"/>
        </w:trPr>
        <w:tc>
          <w:tcPr>
            <w:tcW w:w="2791" w:type="dxa"/>
          </w:tcPr>
          <w:p>
            <w:pPr>
              <w:pStyle w:val="TableParagraph"/>
              <w:spacing w:line="258" w:lineRule="exact"/>
              <w:ind w:left="278" w:right="166"/>
              <w:jc w:val="center"/>
              <w:rPr>
                <w:sz w:val="24"/>
              </w:rPr>
            </w:pPr>
            <w:r>
              <w:rPr>
                <w:sz w:val="24"/>
              </w:rPr>
              <w:t>Transportation</w:t>
            </w:r>
            <w:r>
              <w:rPr>
                <w:spacing w:val="-5"/>
                <w:sz w:val="24"/>
              </w:rPr>
              <w:t> </w:t>
            </w:r>
            <w:r>
              <w:rPr>
                <w:spacing w:val="-2"/>
                <w:sz w:val="24"/>
              </w:rPr>
              <w:t>Access</w:t>
            </w:r>
          </w:p>
        </w:tc>
        <w:tc>
          <w:tcPr>
            <w:tcW w:w="2069" w:type="dxa"/>
          </w:tcPr>
          <w:p>
            <w:pPr>
              <w:pStyle w:val="TableParagraph"/>
              <w:spacing w:line="258" w:lineRule="exact"/>
              <w:ind w:right="192"/>
              <w:rPr>
                <w:sz w:val="24"/>
              </w:rPr>
            </w:pPr>
            <w:r>
              <w:rPr>
                <w:sz w:val="24"/>
              </w:rPr>
              <w:t>$ </w:t>
            </w:r>
            <w:r>
              <w:rPr>
                <w:spacing w:val="-4"/>
                <w:sz w:val="24"/>
              </w:rPr>
              <w:t>4.08</w:t>
            </w:r>
          </w:p>
        </w:tc>
        <w:tc>
          <w:tcPr>
            <w:tcW w:w="2340" w:type="dxa"/>
          </w:tcPr>
          <w:p>
            <w:pPr>
              <w:pStyle w:val="TableParagraph"/>
              <w:spacing w:line="258" w:lineRule="exact"/>
              <w:ind w:right="194"/>
              <w:rPr>
                <w:sz w:val="24"/>
              </w:rPr>
            </w:pPr>
            <w:r>
              <w:rPr>
                <w:sz w:val="24"/>
              </w:rPr>
              <w:t>$ </w:t>
            </w:r>
            <w:r>
              <w:rPr>
                <w:spacing w:val="-4"/>
                <w:sz w:val="24"/>
              </w:rPr>
              <w:t>4.08</w:t>
            </w:r>
          </w:p>
        </w:tc>
        <w:tc>
          <w:tcPr>
            <w:tcW w:w="1620" w:type="dxa"/>
          </w:tcPr>
          <w:p>
            <w:pPr>
              <w:pStyle w:val="TableParagraph"/>
              <w:spacing w:line="258" w:lineRule="exact"/>
              <w:ind w:right="198"/>
              <w:rPr>
                <w:sz w:val="24"/>
              </w:rPr>
            </w:pPr>
            <w:r>
              <w:rPr>
                <w:sz w:val="24"/>
              </w:rPr>
              <w:t>$ </w:t>
            </w:r>
            <w:r>
              <w:rPr>
                <w:spacing w:val="-4"/>
                <w:sz w:val="24"/>
              </w:rPr>
              <w:t>4.08</w:t>
            </w:r>
          </w:p>
        </w:tc>
        <w:tc>
          <w:tcPr>
            <w:tcW w:w="2160" w:type="dxa"/>
          </w:tcPr>
          <w:p>
            <w:pPr>
              <w:pStyle w:val="TableParagraph"/>
              <w:spacing w:line="258" w:lineRule="exact"/>
              <w:ind w:right="194"/>
              <w:rPr>
                <w:sz w:val="24"/>
              </w:rPr>
            </w:pPr>
            <w:r>
              <w:rPr>
                <w:sz w:val="24"/>
              </w:rPr>
              <w:t>$ </w:t>
            </w:r>
            <w:r>
              <w:rPr>
                <w:spacing w:val="-4"/>
                <w:sz w:val="24"/>
              </w:rPr>
              <w:t>4.08</w:t>
            </w:r>
          </w:p>
        </w:tc>
      </w:tr>
      <w:tr>
        <w:trPr>
          <w:trHeight w:val="278" w:hRule="atLeast"/>
        </w:trPr>
        <w:tc>
          <w:tcPr>
            <w:tcW w:w="2791" w:type="dxa"/>
          </w:tcPr>
          <w:p>
            <w:pPr>
              <w:pStyle w:val="TableParagraph"/>
              <w:spacing w:line="258" w:lineRule="exact"/>
              <w:ind w:left="278" w:right="168"/>
              <w:jc w:val="center"/>
              <w:rPr>
                <w:sz w:val="24"/>
              </w:rPr>
            </w:pPr>
            <w:r>
              <w:rPr>
                <w:spacing w:val="-2"/>
                <w:sz w:val="24"/>
              </w:rPr>
              <w:t>Technology</w:t>
            </w:r>
          </w:p>
        </w:tc>
        <w:tc>
          <w:tcPr>
            <w:tcW w:w="2069" w:type="dxa"/>
          </w:tcPr>
          <w:p>
            <w:pPr>
              <w:pStyle w:val="TableParagraph"/>
              <w:spacing w:line="258" w:lineRule="exact"/>
              <w:ind w:right="192"/>
              <w:rPr>
                <w:sz w:val="24"/>
              </w:rPr>
            </w:pPr>
            <w:r>
              <w:rPr>
                <w:sz w:val="24"/>
              </w:rPr>
              <w:t>$ </w:t>
            </w:r>
            <w:r>
              <w:rPr>
                <w:spacing w:val="-4"/>
                <w:sz w:val="24"/>
              </w:rPr>
              <w:t>5.25</w:t>
            </w:r>
          </w:p>
        </w:tc>
        <w:tc>
          <w:tcPr>
            <w:tcW w:w="2340" w:type="dxa"/>
          </w:tcPr>
          <w:p>
            <w:pPr>
              <w:pStyle w:val="TableParagraph"/>
              <w:spacing w:line="258" w:lineRule="exact"/>
              <w:ind w:right="194"/>
              <w:rPr>
                <w:sz w:val="24"/>
              </w:rPr>
            </w:pPr>
            <w:r>
              <w:rPr>
                <w:sz w:val="24"/>
              </w:rPr>
              <w:t>$ </w:t>
            </w:r>
            <w:r>
              <w:rPr>
                <w:spacing w:val="-4"/>
                <w:sz w:val="24"/>
              </w:rPr>
              <w:t>5.25</w:t>
            </w:r>
          </w:p>
        </w:tc>
        <w:tc>
          <w:tcPr>
            <w:tcW w:w="1620" w:type="dxa"/>
          </w:tcPr>
          <w:p>
            <w:pPr>
              <w:pStyle w:val="TableParagraph"/>
              <w:spacing w:line="258" w:lineRule="exact"/>
              <w:ind w:right="198"/>
              <w:rPr>
                <w:sz w:val="24"/>
              </w:rPr>
            </w:pPr>
            <w:r>
              <w:rPr>
                <w:sz w:val="24"/>
              </w:rPr>
              <w:t>$ </w:t>
            </w:r>
            <w:r>
              <w:rPr>
                <w:spacing w:val="-4"/>
                <w:sz w:val="24"/>
              </w:rPr>
              <w:t>5.25</w:t>
            </w:r>
          </w:p>
        </w:tc>
        <w:tc>
          <w:tcPr>
            <w:tcW w:w="2160" w:type="dxa"/>
          </w:tcPr>
          <w:p>
            <w:pPr>
              <w:pStyle w:val="TableParagraph"/>
              <w:spacing w:line="258" w:lineRule="exact"/>
              <w:ind w:right="194"/>
              <w:rPr>
                <w:sz w:val="24"/>
              </w:rPr>
            </w:pPr>
            <w:r>
              <w:rPr>
                <w:sz w:val="24"/>
              </w:rPr>
              <w:t>$ </w:t>
            </w:r>
            <w:r>
              <w:rPr>
                <w:spacing w:val="-4"/>
                <w:sz w:val="24"/>
              </w:rPr>
              <w:t>5.25</w:t>
            </w:r>
          </w:p>
        </w:tc>
      </w:tr>
    </w:tbl>
    <w:p>
      <w:pPr>
        <w:pStyle w:val="BodyText"/>
        <w:spacing w:before="11"/>
        <w:rPr>
          <w:b/>
          <w:sz w:val="10"/>
        </w:rPr>
      </w:pPr>
      <w:r>
        <w:rPr/>
        <w:pict>
          <v:rect style="position:absolute;margin-left:69pt;margin-top:7.501pt;width:144pt;height:.6pt;mso-position-horizontal-relative:page;mso-position-vertical-relative:paragraph;z-index:-15728128;mso-wrap-distance-left:0;mso-wrap-distance-right:0" id="docshape2" filled="true" fillcolor="#000000" stroked="false">
            <v:fill type="solid"/>
            <w10:wrap type="topAndBottom"/>
          </v:rect>
        </w:pict>
      </w:r>
    </w:p>
    <w:p>
      <w:pPr>
        <w:spacing w:before="94"/>
        <w:ind w:left="760" w:right="0" w:firstLine="0"/>
        <w:jc w:val="left"/>
        <w:rPr>
          <w:sz w:val="20"/>
        </w:rPr>
      </w:pPr>
      <w:bookmarkStart w:name="_bookmark1" w:id="5"/>
      <w:bookmarkEnd w:id="5"/>
      <w:r>
        <w:rPr/>
      </w:r>
      <w:r>
        <w:rPr>
          <w:sz w:val="20"/>
          <w:vertAlign w:val="superscript"/>
        </w:rPr>
        <w:t>2</w:t>
      </w:r>
      <w:r>
        <w:rPr>
          <w:spacing w:val="-5"/>
          <w:sz w:val="20"/>
          <w:vertAlign w:val="baseline"/>
        </w:rPr>
        <w:t> </w:t>
      </w:r>
      <w:r>
        <w:rPr>
          <w:sz w:val="20"/>
          <w:vertAlign w:val="baseline"/>
        </w:rPr>
        <w:t>Reference</w:t>
      </w:r>
      <w:r>
        <w:rPr>
          <w:spacing w:val="-5"/>
          <w:sz w:val="20"/>
          <w:vertAlign w:val="baseline"/>
        </w:rPr>
        <w:t> </w:t>
      </w:r>
      <w:r>
        <w:rPr>
          <w:sz w:val="20"/>
          <w:vertAlign w:val="baseline"/>
        </w:rPr>
        <w:t>footnote</w:t>
      </w:r>
      <w:r>
        <w:rPr>
          <w:spacing w:val="-5"/>
          <w:sz w:val="20"/>
          <w:vertAlign w:val="baseline"/>
        </w:rPr>
        <w:t> </w:t>
      </w:r>
      <w:r>
        <w:rPr>
          <w:sz w:val="20"/>
          <w:vertAlign w:val="baseline"/>
        </w:rPr>
        <w:t>1,</w:t>
      </w:r>
      <w:r>
        <w:rPr>
          <w:spacing w:val="-4"/>
          <w:sz w:val="20"/>
          <w:vertAlign w:val="baseline"/>
        </w:rPr>
        <w:t> </w:t>
      </w:r>
      <w:r>
        <w:rPr>
          <w:spacing w:val="-2"/>
          <w:sz w:val="20"/>
          <w:vertAlign w:val="baseline"/>
        </w:rPr>
        <w:t>above.</w:t>
      </w:r>
    </w:p>
    <w:p>
      <w:pPr>
        <w:spacing w:after="0"/>
        <w:jc w:val="left"/>
        <w:rPr>
          <w:sz w:val="20"/>
        </w:rPr>
        <w:sectPr>
          <w:pgSz w:w="12240" w:h="15840"/>
          <w:pgMar w:top="1360" w:bottom="0" w:left="620" w:right="40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1"/>
        <w:gridCol w:w="2069"/>
        <w:gridCol w:w="2340"/>
        <w:gridCol w:w="1620"/>
        <w:gridCol w:w="2160"/>
      </w:tblGrid>
      <w:tr>
        <w:trPr>
          <w:trHeight w:val="827" w:hRule="atLeast"/>
        </w:trPr>
        <w:tc>
          <w:tcPr>
            <w:tcW w:w="2791" w:type="dxa"/>
          </w:tcPr>
          <w:p>
            <w:pPr>
              <w:pStyle w:val="TableParagraph"/>
              <w:spacing w:line="270" w:lineRule="exact"/>
              <w:ind w:left="278" w:right="167"/>
              <w:jc w:val="center"/>
              <w:rPr>
                <w:b/>
                <w:sz w:val="24"/>
              </w:rPr>
            </w:pPr>
            <w:r>
              <w:rPr>
                <w:b/>
                <w:spacing w:val="-4"/>
                <w:sz w:val="24"/>
              </w:rPr>
              <w:t>Fees</w:t>
            </w:r>
          </w:p>
        </w:tc>
        <w:tc>
          <w:tcPr>
            <w:tcW w:w="2069" w:type="dxa"/>
          </w:tcPr>
          <w:p>
            <w:pPr>
              <w:pStyle w:val="TableParagraph"/>
              <w:spacing w:line="237" w:lineRule="auto"/>
              <w:ind w:left="588" w:hanging="341"/>
              <w:jc w:val="left"/>
              <w:rPr>
                <w:b/>
                <w:sz w:val="24"/>
              </w:rPr>
            </w:pPr>
            <w:r>
              <w:rPr>
                <w:b/>
                <w:spacing w:val="-2"/>
                <w:sz w:val="24"/>
              </w:rPr>
              <w:t>Undergraduate Resident</w:t>
            </w:r>
          </w:p>
        </w:tc>
        <w:tc>
          <w:tcPr>
            <w:tcW w:w="2340" w:type="dxa"/>
          </w:tcPr>
          <w:p>
            <w:pPr>
              <w:pStyle w:val="TableParagraph"/>
              <w:spacing w:line="240" w:lineRule="auto"/>
              <w:ind w:left="259" w:right="551" w:hanging="56"/>
              <w:jc w:val="left"/>
              <w:rPr>
                <w:b/>
                <w:sz w:val="24"/>
              </w:rPr>
            </w:pPr>
            <w:r>
              <w:rPr>
                <w:b/>
                <w:spacing w:val="-2"/>
                <w:sz w:val="24"/>
              </w:rPr>
              <w:t>Undergraduate </w:t>
            </w:r>
            <w:r>
              <w:rPr>
                <w:b/>
                <w:sz w:val="24"/>
              </w:rPr>
              <w:t>Non- Resident</w:t>
            </w:r>
          </w:p>
        </w:tc>
        <w:tc>
          <w:tcPr>
            <w:tcW w:w="1620" w:type="dxa"/>
          </w:tcPr>
          <w:p>
            <w:pPr>
              <w:pStyle w:val="TableParagraph"/>
              <w:spacing w:line="237" w:lineRule="auto"/>
              <w:ind w:left="362" w:right="303" w:hanging="46"/>
              <w:jc w:val="left"/>
              <w:rPr>
                <w:b/>
                <w:sz w:val="24"/>
              </w:rPr>
            </w:pPr>
            <w:r>
              <w:rPr>
                <w:b/>
                <w:spacing w:val="-2"/>
                <w:sz w:val="24"/>
              </w:rPr>
              <w:t>Graduate Resident</w:t>
            </w:r>
          </w:p>
        </w:tc>
        <w:tc>
          <w:tcPr>
            <w:tcW w:w="2160" w:type="dxa"/>
          </w:tcPr>
          <w:p>
            <w:pPr>
              <w:pStyle w:val="TableParagraph"/>
              <w:spacing w:line="240" w:lineRule="auto"/>
              <w:ind w:left="119" w:right="568" w:firstLine="235"/>
              <w:jc w:val="left"/>
              <w:rPr>
                <w:b/>
                <w:sz w:val="24"/>
              </w:rPr>
            </w:pPr>
            <w:r>
              <w:rPr>
                <w:b/>
                <w:spacing w:val="-2"/>
                <w:sz w:val="24"/>
              </w:rPr>
              <w:t>Graduate </w:t>
            </w:r>
            <w:r>
              <w:rPr>
                <w:b/>
                <w:sz w:val="24"/>
              </w:rPr>
              <w:t>Non-</w:t>
            </w:r>
            <w:r>
              <w:rPr>
                <w:b/>
                <w:spacing w:val="-15"/>
                <w:sz w:val="24"/>
              </w:rPr>
              <w:t> </w:t>
            </w:r>
            <w:r>
              <w:rPr>
                <w:b/>
                <w:sz w:val="24"/>
              </w:rPr>
              <w:t>Resident</w:t>
            </w:r>
          </w:p>
        </w:tc>
      </w:tr>
      <w:tr>
        <w:trPr>
          <w:trHeight w:val="277" w:hRule="atLeast"/>
        </w:trPr>
        <w:tc>
          <w:tcPr>
            <w:tcW w:w="2791" w:type="dxa"/>
          </w:tcPr>
          <w:p>
            <w:pPr>
              <w:pStyle w:val="TableParagraph"/>
              <w:spacing w:line="258" w:lineRule="exact"/>
              <w:ind w:left="278" w:right="169"/>
              <w:jc w:val="center"/>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2069" w:type="dxa"/>
          </w:tcPr>
          <w:p>
            <w:pPr>
              <w:pStyle w:val="TableParagraph"/>
              <w:spacing w:line="258" w:lineRule="exact"/>
              <w:ind w:right="192"/>
              <w:rPr>
                <w:sz w:val="24"/>
              </w:rPr>
            </w:pPr>
            <w:r>
              <w:rPr>
                <w:sz w:val="24"/>
              </w:rPr>
              <w:t>$ </w:t>
            </w:r>
            <w:r>
              <w:rPr>
                <w:spacing w:val="-4"/>
                <w:sz w:val="24"/>
              </w:rPr>
              <w:t>5.25</w:t>
            </w:r>
          </w:p>
        </w:tc>
        <w:tc>
          <w:tcPr>
            <w:tcW w:w="2340" w:type="dxa"/>
          </w:tcPr>
          <w:p>
            <w:pPr>
              <w:pStyle w:val="TableParagraph"/>
              <w:spacing w:line="258" w:lineRule="exact"/>
              <w:ind w:right="194"/>
              <w:rPr>
                <w:sz w:val="24"/>
              </w:rPr>
            </w:pPr>
            <w:r>
              <w:rPr>
                <w:sz w:val="24"/>
              </w:rPr>
              <w:t>$ </w:t>
            </w:r>
            <w:r>
              <w:rPr>
                <w:spacing w:val="-4"/>
                <w:sz w:val="24"/>
              </w:rPr>
              <w:t>5.25</w:t>
            </w:r>
          </w:p>
        </w:tc>
        <w:tc>
          <w:tcPr>
            <w:tcW w:w="1620" w:type="dxa"/>
          </w:tcPr>
          <w:p>
            <w:pPr>
              <w:pStyle w:val="TableParagraph"/>
              <w:spacing w:line="258" w:lineRule="exact"/>
              <w:ind w:right="198"/>
              <w:rPr>
                <w:sz w:val="24"/>
              </w:rPr>
            </w:pPr>
            <w:r>
              <w:rPr>
                <w:sz w:val="24"/>
              </w:rPr>
              <w:t>$ </w:t>
            </w:r>
            <w:r>
              <w:rPr>
                <w:spacing w:val="-4"/>
                <w:sz w:val="24"/>
              </w:rPr>
              <w:t>5.25</w:t>
            </w:r>
          </w:p>
        </w:tc>
        <w:tc>
          <w:tcPr>
            <w:tcW w:w="2160" w:type="dxa"/>
          </w:tcPr>
          <w:p>
            <w:pPr>
              <w:pStyle w:val="TableParagraph"/>
              <w:spacing w:line="258" w:lineRule="exact"/>
              <w:ind w:right="194"/>
              <w:rPr>
                <w:sz w:val="24"/>
              </w:rPr>
            </w:pPr>
            <w:r>
              <w:rPr>
                <w:sz w:val="24"/>
              </w:rPr>
              <w:t>$ </w:t>
            </w:r>
            <w:r>
              <w:rPr>
                <w:spacing w:val="-4"/>
                <w:sz w:val="24"/>
              </w:rPr>
              <w:t>5.25</w:t>
            </w:r>
          </w:p>
        </w:tc>
      </w:tr>
      <w:tr>
        <w:trPr>
          <w:trHeight w:val="277" w:hRule="atLeast"/>
        </w:trPr>
        <w:tc>
          <w:tcPr>
            <w:tcW w:w="2791" w:type="dxa"/>
          </w:tcPr>
          <w:p>
            <w:pPr>
              <w:pStyle w:val="TableParagraph"/>
              <w:spacing w:line="258" w:lineRule="exact"/>
              <w:ind w:left="178" w:right="169"/>
              <w:jc w:val="center"/>
              <w:rPr>
                <w:b/>
                <w:sz w:val="24"/>
              </w:rPr>
            </w:pPr>
            <w:r>
              <w:rPr>
                <w:b/>
                <w:spacing w:val="-2"/>
                <w:sz w:val="24"/>
              </w:rPr>
              <w:t>TOTAL</w:t>
            </w:r>
          </w:p>
        </w:tc>
        <w:tc>
          <w:tcPr>
            <w:tcW w:w="2069" w:type="dxa"/>
          </w:tcPr>
          <w:p>
            <w:pPr>
              <w:pStyle w:val="TableParagraph"/>
              <w:spacing w:line="258" w:lineRule="exact"/>
              <w:ind w:right="192"/>
              <w:rPr>
                <w:b/>
                <w:sz w:val="24"/>
              </w:rPr>
            </w:pPr>
            <w:r>
              <w:rPr>
                <w:b/>
                <w:spacing w:val="-2"/>
                <w:sz w:val="24"/>
              </w:rPr>
              <w:t>$213.13</w:t>
            </w:r>
          </w:p>
        </w:tc>
        <w:tc>
          <w:tcPr>
            <w:tcW w:w="2340" w:type="dxa"/>
          </w:tcPr>
          <w:p>
            <w:pPr>
              <w:pStyle w:val="TableParagraph"/>
              <w:spacing w:line="258" w:lineRule="exact"/>
              <w:ind w:right="194"/>
              <w:rPr>
                <w:b/>
                <w:sz w:val="24"/>
              </w:rPr>
            </w:pPr>
            <w:r>
              <w:rPr>
                <w:b/>
                <w:spacing w:val="-2"/>
                <w:sz w:val="24"/>
              </w:rPr>
              <w:t>$693.26</w:t>
            </w:r>
          </w:p>
        </w:tc>
        <w:tc>
          <w:tcPr>
            <w:tcW w:w="1620" w:type="dxa"/>
          </w:tcPr>
          <w:p>
            <w:pPr>
              <w:pStyle w:val="TableParagraph"/>
              <w:spacing w:line="258" w:lineRule="exact"/>
              <w:ind w:right="198"/>
              <w:rPr>
                <w:b/>
                <w:sz w:val="24"/>
              </w:rPr>
            </w:pPr>
            <w:r>
              <w:rPr>
                <w:b/>
                <w:spacing w:val="-2"/>
                <w:sz w:val="24"/>
              </w:rPr>
              <w:t>$493.68</w:t>
            </w:r>
          </w:p>
        </w:tc>
        <w:tc>
          <w:tcPr>
            <w:tcW w:w="2160" w:type="dxa"/>
          </w:tcPr>
          <w:p>
            <w:pPr>
              <w:pStyle w:val="TableParagraph"/>
              <w:spacing w:line="258" w:lineRule="exact"/>
              <w:ind w:right="194"/>
              <w:rPr>
                <w:b/>
                <w:sz w:val="24"/>
              </w:rPr>
            </w:pPr>
            <w:r>
              <w:rPr>
                <w:b/>
                <w:spacing w:val="-2"/>
                <w:sz w:val="24"/>
              </w:rPr>
              <w:t>$1,044.42</w:t>
            </w:r>
          </w:p>
        </w:tc>
      </w:tr>
    </w:tbl>
    <w:p>
      <w:pPr>
        <w:pStyle w:val="BodyText"/>
        <w:spacing w:before="2"/>
        <w:rPr>
          <w:sz w:val="17"/>
        </w:rPr>
      </w:pPr>
    </w:p>
    <w:p>
      <w:pPr>
        <w:pStyle w:val="ListParagraph"/>
        <w:numPr>
          <w:ilvl w:val="3"/>
          <w:numId w:val="1"/>
        </w:numPr>
        <w:tabs>
          <w:tab w:pos="2620" w:val="left" w:leader="none"/>
        </w:tabs>
        <w:spacing w:line="240" w:lineRule="auto" w:before="90" w:after="0"/>
        <w:ind w:left="2620" w:right="1836" w:hanging="360"/>
        <w:jc w:val="left"/>
        <w:rPr>
          <w:sz w:val="24"/>
        </w:rPr>
      </w:pPr>
      <w:r>
        <w:rPr>
          <w:sz w:val="24"/>
        </w:rPr>
        <w:t>Nurse</w:t>
      </w:r>
      <w:r>
        <w:rPr>
          <w:spacing w:val="-9"/>
          <w:sz w:val="24"/>
        </w:rPr>
        <w:t> </w:t>
      </w:r>
      <w:r>
        <w:rPr>
          <w:sz w:val="24"/>
        </w:rPr>
        <w:t>Anesthetist,</w:t>
      </w:r>
      <w:r>
        <w:rPr>
          <w:spacing w:val="-5"/>
          <w:sz w:val="24"/>
        </w:rPr>
        <w:t> </w:t>
      </w:r>
      <w:r>
        <w:rPr>
          <w:sz w:val="24"/>
        </w:rPr>
        <w:t>Doctor</w:t>
      </w:r>
      <w:r>
        <w:rPr>
          <w:spacing w:val="-6"/>
          <w:sz w:val="24"/>
        </w:rPr>
        <w:t> </w:t>
      </w:r>
      <w:r>
        <w:rPr>
          <w:sz w:val="24"/>
        </w:rPr>
        <w:t>of</w:t>
      </w:r>
      <w:r>
        <w:rPr>
          <w:spacing w:val="-6"/>
          <w:sz w:val="24"/>
        </w:rPr>
        <w:t> </w:t>
      </w:r>
      <w:r>
        <w:rPr>
          <w:sz w:val="24"/>
        </w:rPr>
        <w:t>Clinical</w:t>
      </w:r>
      <w:r>
        <w:rPr>
          <w:spacing w:val="-5"/>
          <w:sz w:val="24"/>
        </w:rPr>
        <w:t> </w:t>
      </w:r>
      <w:r>
        <w:rPr>
          <w:sz w:val="24"/>
        </w:rPr>
        <w:t>Nutrition</w:t>
      </w:r>
      <w:r>
        <w:rPr>
          <w:spacing w:val="-5"/>
          <w:sz w:val="24"/>
        </w:rPr>
        <w:t> </w:t>
      </w:r>
      <w:r>
        <w:rPr>
          <w:sz w:val="24"/>
        </w:rPr>
        <w:t>and</w:t>
      </w:r>
      <w:r>
        <w:rPr>
          <w:spacing w:val="-5"/>
          <w:sz w:val="24"/>
        </w:rPr>
        <w:t> </w:t>
      </w:r>
      <w:r>
        <w:rPr>
          <w:sz w:val="24"/>
        </w:rPr>
        <w:t>Doctor</w:t>
      </w:r>
      <w:r>
        <w:rPr>
          <w:spacing w:val="-6"/>
          <w:sz w:val="24"/>
        </w:rPr>
        <w:t> </w:t>
      </w:r>
      <w:r>
        <w:rPr>
          <w:sz w:val="24"/>
        </w:rPr>
        <w:t>of</w:t>
      </w:r>
      <w:r>
        <w:rPr>
          <w:spacing w:val="-20"/>
          <w:sz w:val="24"/>
        </w:rPr>
        <w:t> </w:t>
      </w:r>
      <w:r>
        <w:rPr>
          <w:sz w:val="24"/>
        </w:rPr>
        <w:t>Physical Therapy students will be assessed the following fees per credit</w:t>
      </w:r>
      <w:r>
        <w:rPr>
          <w:spacing w:val="-7"/>
          <w:sz w:val="24"/>
        </w:rPr>
        <w:t> </w:t>
      </w:r>
      <w:r>
        <w:rPr>
          <w:sz w:val="24"/>
        </w:rPr>
        <w:t>hour:</w:t>
      </w:r>
    </w:p>
    <w:p>
      <w:pPr>
        <w:pStyle w:val="BodyText"/>
        <w:spacing w:before="1"/>
        <w:rPr>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0"/>
        <w:gridCol w:w="3240"/>
        <w:gridCol w:w="3060"/>
      </w:tblGrid>
      <w:tr>
        <w:trPr>
          <w:trHeight w:val="827" w:hRule="atLeast"/>
        </w:trPr>
        <w:tc>
          <w:tcPr>
            <w:tcW w:w="3420" w:type="dxa"/>
          </w:tcPr>
          <w:p>
            <w:pPr>
              <w:pStyle w:val="TableParagraph"/>
              <w:spacing w:line="270" w:lineRule="exact"/>
              <w:ind w:left="1469" w:right="1463"/>
              <w:jc w:val="center"/>
              <w:rPr>
                <w:b/>
                <w:sz w:val="24"/>
              </w:rPr>
            </w:pPr>
            <w:r>
              <w:rPr>
                <w:b/>
                <w:spacing w:val="-4"/>
                <w:sz w:val="24"/>
              </w:rPr>
              <w:t>Fees</w:t>
            </w:r>
          </w:p>
        </w:tc>
        <w:tc>
          <w:tcPr>
            <w:tcW w:w="3240" w:type="dxa"/>
          </w:tcPr>
          <w:p>
            <w:pPr>
              <w:pStyle w:val="TableParagraph"/>
              <w:spacing w:line="240" w:lineRule="auto"/>
              <w:ind w:left="326" w:right="244" w:hanging="63"/>
              <w:jc w:val="left"/>
              <w:rPr>
                <w:b/>
                <w:sz w:val="24"/>
              </w:rPr>
            </w:pPr>
            <w:r>
              <w:rPr>
                <w:b/>
                <w:sz w:val="24"/>
              </w:rPr>
              <w:t>Resident</w:t>
            </w:r>
            <w:r>
              <w:rPr>
                <w:b/>
                <w:spacing w:val="-15"/>
                <w:sz w:val="24"/>
              </w:rPr>
              <w:t> </w:t>
            </w:r>
            <w:r>
              <w:rPr>
                <w:b/>
                <w:sz w:val="24"/>
              </w:rPr>
              <w:t>Doctor</w:t>
            </w:r>
            <w:r>
              <w:rPr>
                <w:b/>
                <w:spacing w:val="-15"/>
                <w:sz w:val="24"/>
              </w:rPr>
              <w:t> </w:t>
            </w:r>
            <w:r>
              <w:rPr>
                <w:b/>
                <w:sz w:val="24"/>
              </w:rPr>
              <w:t>of Physical Therapy</w:t>
            </w:r>
          </w:p>
        </w:tc>
        <w:tc>
          <w:tcPr>
            <w:tcW w:w="3060" w:type="dxa"/>
          </w:tcPr>
          <w:p>
            <w:pPr>
              <w:pStyle w:val="TableParagraph"/>
              <w:spacing w:line="240" w:lineRule="auto"/>
              <w:ind w:left="429" w:hanging="317"/>
              <w:jc w:val="left"/>
              <w:rPr>
                <w:b/>
                <w:sz w:val="24"/>
              </w:rPr>
            </w:pPr>
            <w:r>
              <w:rPr>
                <w:b/>
                <w:sz w:val="24"/>
              </w:rPr>
              <w:t>Non-Resident</w:t>
            </w:r>
            <w:r>
              <w:rPr>
                <w:b/>
                <w:spacing w:val="-15"/>
                <w:sz w:val="24"/>
              </w:rPr>
              <w:t> </w:t>
            </w:r>
            <w:r>
              <w:rPr>
                <w:b/>
                <w:sz w:val="24"/>
              </w:rPr>
              <w:t>Doctor</w:t>
            </w:r>
            <w:r>
              <w:rPr>
                <w:b/>
                <w:spacing w:val="-15"/>
                <w:sz w:val="24"/>
              </w:rPr>
              <w:t> </w:t>
            </w:r>
            <w:r>
              <w:rPr>
                <w:b/>
                <w:sz w:val="24"/>
              </w:rPr>
              <w:t>of Physical Therapy</w:t>
            </w:r>
          </w:p>
        </w:tc>
      </w:tr>
      <w:tr>
        <w:trPr>
          <w:trHeight w:val="551" w:hRule="atLeast"/>
        </w:trPr>
        <w:tc>
          <w:tcPr>
            <w:tcW w:w="3420" w:type="dxa"/>
          </w:tcPr>
          <w:p>
            <w:pPr>
              <w:pStyle w:val="TableParagraph"/>
              <w:ind w:left="215"/>
              <w:jc w:val="left"/>
              <w:rPr>
                <w:sz w:val="24"/>
              </w:rPr>
            </w:pPr>
            <w:r>
              <w:rPr>
                <w:spacing w:val="-2"/>
                <w:sz w:val="24"/>
              </w:rPr>
              <w:t>Tuition</w:t>
            </w:r>
          </w:p>
        </w:tc>
        <w:tc>
          <w:tcPr>
            <w:tcW w:w="3240" w:type="dxa"/>
          </w:tcPr>
          <w:p>
            <w:pPr>
              <w:pStyle w:val="TableParagraph"/>
              <w:ind w:right="192"/>
              <w:rPr>
                <w:sz w:val="24"/>
              </w:rPr>
            </w:pPr>
            <w:r>
              <w:rPr>
                <w:spacing w:val="-2"/>
                <w:sz w:val="24"/>
              </w:rPr>
              <w:t>$435.82</w:t>
            </w:r>
          </w:p>
        </w:tc>
        <w:tc>
          <w:tcPr>
            <w:tcW w:w="3060" w:type="dxa"/>
          </w:tcPr>
          <w:p>
            <w:pPr>
              <w:pStyle w:val="TableParagraph"/>
              <w:ind w:right="194"/>
              <w:rPr>
                <w:sz w:val="24"/>
              </w:rPr>
            </w:pPr>
            <w:r>
              <w:rPr>
                <w:spacing w:val="-2"/>
                <w:sz w:val="24"/>
              </w:rPr>
              <w:t>$435.82</w:t>
            </w:r>
          </w:p>
        </w:tc>
      </w:tr>
      <w:tr>
        <w:trPr>
          <w:trHeight w:val="549" w:hRule="atLeast"/>
        </w:trPr>
        <w:tc>
          <w:tcPr>
            <w:tcW w:w="3420" w:type="dxa"/>
          </w:tcPr>
          <w:p>
            <w:pPr>
              <w:pStyle w:val="TableParagraph"/>
              <w:ind w:left="215"/>
              <w:jc w:val="left"/>
              <w:rPr>
                <w:sz w:val="24"/>
              </w:rPr>
            </w:pPr>
            <w:r>
              <w:rPr>
                <w:sz w:val="24"/>
              </w:rPr>
              <w:t>Out-of-State</w:t>
            </w:r>
            <w:r>
              <w:rPr>
                <w:spacing w:val="-5"/>
                <w:sz w:val="24"/>
              </w:rPr>
              <w:t> Fee</w:t>
            </w:r>
          </w:p>
        </w:tc>
        <w:tc>
          <w:tcPr>
            <w:tcW w:w="3240" w:type="dxa"/>
          </w:tcPr>
          <w:p>
            <w:pPr>
              <w:pStyle w:val="TableParagraph"/>
              <w:ind w:right="192"/>
              <w:rPr>
                <w:sz w:val="24"/>
              </w:rPr>
            </w:pPr>
            <w:r>
              <w:rPr>
                <w:sz w:val="24"/>
              </w:rPr>
              <w:t>$ </w:t>
            </w:r>
            <w:r>
              <w:rPr>
                <w:spacing w:val="-10"/>
                <w:sz w:val="24"/>
              </w:rPr>
              <w:t>0</w:t>
            </w:r>
          </w:p>
        </w:tc>
        <w:tc>
          <w:tcPr>
            <w:tcW w:w="3060" w:type="dxa"/>
          </w:tcPr>
          <w:p>
            <w:pPr>
              <w:pStyle w:val="TableParagraph"/>
              <w:ind w:right="194"/>
              <w:rPr>
                <w:sz w:val="24"/>
              </w:rPr>
            </w:pPr>
            <w:r>
              <w:rPr>
                <w:spacing w:val="-2"/>
                <w:sz w:val="24"/>
              </w:rPr>
              <w:t>$580.92</w:t>
            </w:r>
          </w:p>
        </w:tc>
      </w:tr>
      <w:tr>
        <w:trPr>
          <w:trHeight w:val="551" w:hRule="atLeast"/>
        </w:trPr>
        <w:tc>
          <w:tcPr>
            <w:tcW w:w="3420" w:type="dxa"/>
          </w:tcPr>
          <w:p>
            <w:pPr>
              <w:pStyle w:val="TableParagraph"/>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3240" w:type="dxa"/>
          </w:tcPr>
          <w:p>
            <w:pPr>
              <w:pStyle w:val="TableParagraph"/>
              <w:ind w:right="192"/>
              <w:rPr>
                <w:sz w:val="24"/>
              </w:rPr>
            </w:pPr>
            <w:r>
              <w:rPr>
                <w:sz w:val="24"/>
              </w:rPr>
              <w:t>$ </w:t>
            </w:r>
            <w:r>
              <w:rPr>
                <w:spacing w:val="-2"/>
                <w:sz w:val="24"/>
              </w:rPr>
              <w:t>21.79</w:t>
            </w:r>
          </w:p>
        </w:tc>
        <w:tc>
          <w:tcPr>
            <w:tcW w:w="3060" w:type="dxa"/>
          </w:tcPr>
          <w:p>
            <w:pPr>
              <w:pStyle w:val="TableParagraph"/>
              <w:ind w:right="194"/>
              <w:rPr>
                <w:sz w:val="24"/>
              </w:rPr>
            </w:pPr>
            <w:r>
              <w:rPr>
                <w:sz w:val="24"/>
              </w:rPr>
              <w:t>$ </w:t>
            </w:r>
            <w:r>
              <w:rPr>
                <w:spacing w:val="-2"/>
                <w:sz w:val="24"/>
              </w:rPr>
              <w:t>50.83</w:t>
            </w:r>
          </w:p>
        </w:tc>
      </w:tr>
      <w:tr>
        <w:trPr>
          <w:trHeight w:val="551" w:hRule="atLeast"/>
        </w:trPr>
        <w:tc>
          <w:tcPr>
            <w:tcW w:w="3420" w:type="dxa"/>
          </w:tcPr>
          <w:p>
            <w:pPr>
              <w:pStyle w:val="TableParagraph"/>
              <w:spacing w:line="230" w:lineRule="auto"/>
              <w:ind w:left="215" w:right="154"/>
              <w:jc w:val="left"/>
              <w:rPr>
                <w:sz w:val="24"/>
              </w:rPr>
            </w:pPr>
            <w:r>
              <w:rPr>
                <w:sz w:val="24"/>
              </w:rPr>
              <w:t>Capital</w:t>
            </w:r>
            <w:r>
              <w:rPr>
                <w:spacing w:val="-15"/>
                <w:sz w:val="24"/>
              </w:rPr>
              <w:t> </w:t>
            </w:r>
            <w:r>
              <w:rPr>
                <w:sz w:val="24"/>
              </w:rPr>
              <w:t>Improvement</w:t>
            </w:r>
            <w:r>
              <w:rPr>
                <w:spacing w:val="-15"/>
                <w:sz w:val="24"/>
              </w:rPr>
              <w:t> </w:t>
            </w:r>
            <w:r>
              <w:rPr>
                <w:sz w:val="24"/>
              </w:rPr>
              <w:t>Trust </w:t>
            </w:r>
            <w:r>
              <w:rPr>
                <w:spacing w:val="-4"/>
                <w:sz w:val="24"/>
              </w:rPr>
              <w:t>Fund</w:t>
            </w:r>
          </w:p>
        </w:tc>
        <w:tc>
          <w:tcPr>
            <w:tcW w:w="3240" w:type="dxa"/>
          </w:tcPr>
          <w:p>
            <w:pPr>
              <w:pStyle w:val="TableParagraph"/>
              <w:ind w:right="192"/>
              <w:rPr>
                <w:sz w:val="24"/>
              </w:rPr>
            </w:pPr>
            <w:r>
              <w:rPr>
                <w:sz w:val="24"/>
              </w:rPr>
              <w:t>$ </w:t>
            </w:r>
            <w:r>
              <w:rPr>
                <w:spacing w:val="-4"/>
                <w:sz w:val="24"/>
              </w:rPr>
              <w:t>6.76</w:t>
            </w:r>
          </w:p>
        </w:tc>
        <w:tc>
          <w:tcPr>
            <w:tcW w:w="3060" w:type="dxa"/>
          </w:tcPr>
          <w:p>
            <w:pPr>
              <w:pStyle w:val="TableParagraph"/>
              <w:ind w:right="194"/>
              <w:rPr>
                <w:sz w:val="24"/>
              </w:rPr>
            </w:pPr>
            <w:r>
              <w:rPr>
                <w:sz w:val="24"/>
              </w:rPr>
              <w:t>$ </w:t>
            </w:r>
            <w:r>
              <w:rPr>
                <w:spacing w:val="-4"/>
                <w:sz w:val="24"/>
              </w:rPr>
              <w:t>6.76</w:t>
            </w:r>
          </w:p>
        </w:tc>
      </w:tr>
      <w:tr>
        <w:trPr>
          <w:trHeight w:val="551" w:hRule="atLeast"/>
        </w:trPr>
        <w:tc>
          <w:tcPr>
            <w:tcW w:w="3420" w:type="dxa"/>
          </w:tcPr>
          <w:p>
            <w:pPr>
              <w:pStyle w:val="TableParagraph"/>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3240" w:type="dxa"/>
          </w:tcPr>
          <w:p>
            <w:pPr>
              <w:pStyle w:val="TableParagraph"/>
              <w:ind w:right="192"/>
              <w:rPr>
                <w:sz w:val="24"/>
              </w:rPr>
            </w:pPr>
            <w:r>
              <w:rPr>
                <w:sz w:val="24"/>
              </w:rPr>
              <w:t>$ </w:t>
            </w:r>
            <w:r>
              <w:rPr>
                <w:spacing w:val="-2"/>
                <w:sz w:val="24"/>
              </w:rPr>
              <w:t>14.47</w:t>
            </w:r>
          </w:p>
        </w:tc>
        <w:tc>
          <w:tcPr>
            <w:tcW w:w="3060" w:type="dxa"/>
          </w:tcPr>
          <w:p>
            <w:pPr>
              <w:pStyle w:val="TableParagraph"/>
              <w:ind w:right="194"/>
              <w:rPr>
                <w:sz w:val="24"/>
              </w:rPr>
            </w:pPr>
            <w:r>
              <w:rPr>
                <w:sz w:val="24"/>
              </w:rPr>
              <w:t>$ </w:t>
            </w:r>
            <w:r>
              <w:rPr>
                <w:spacing w:val="-2"/>
                <w:sz w:val="24"/>
              </w:rPr>
              <w:t>14.47</w:t>
            </w:r>
          </w:p>
        </w:tc>
      </w:tr>
      <w:tr>
        <w:trPr>
          <w:trHeight w:val="554" w:hRule="atLeast"/>
        </w:trPr>
        <w:tc>
          <w:tcPr>
            <w:tcW w:w="3420" w:type="dxa"/>
          </w:tcPr>
          <w:p>
            <w:pPr>
              <w:pStyle w:val="TableParagraph"/>
              <w:ind w:left="215"/>
              <w:jc w:val="left"/>
              <w:rPr>
                <w:sz w:val="24"/>
              </w:rPr>
            </w:pPr>
            <w:r>
              <w:rPr>
                <w:spacing w:val="-2"/>
                <w:sz w:val="24"/>
              </w:rPr>
              <w:t>Health</w:t>
            </w:r>
          </w:p>
        </w:tc>
        <w:tc>
          <w:tcPr>
            <w:tcW w:w="3240" w:type="dxa"/>
          </w:tcPr>
          <w:p>
            <w:pPr>
              <w:pStyle w:val="TableParagraph"/>
              <w:ind w:right="192"/>
              <w:rPr>
                <w:sz w:val="24"/>
              </w:rPr>
            </w:pPr>
            <w:r>
              <w:rPr>
                <w:sz w:val="24"/>
              </w:rPr>
              <w:t>$ </w:t>
            </w:r>
            <w:r>
              <w:rPr>
                <w:spacing w:val="-4"/>
                <w:sz w:val="24"/>
              </w:rPr>
              <w:t>9.84</w:t>
            </w:r>
          </w:p>
        </w:tc>
        <w:tc>
          <w:tcPr>
            <w:tcW w:w="3060" w:type="dxa"/>
          </w:tcPr>
          <w:p>
            <w:pPr>
              <w:pStyle w:val="TableParagraph"/>
              <w:ind w:right="194"/>
              <w:rPr>
                <w:sz w:val="24"/>
              </w:rPr>
            </w:pPr>
            <w:r>
              <w:rPr>
                <w:sz w:val="24"/>
              </w:rPr>
              <w:t>$ </w:t>
            </w:r>
            <w:r>
              <w:rPr>
                <w:spacing w:val="-4"/>
                <w:sz w:val="24"/>
              </w:rPr>
              <w:t>9.84</w:t>
            </w:r>
          </w:p>
        </w:tc>
      </w:tr>
      <w:tr>
        <w:trPr>
          <w:trHeight w:val="549" w:hRule="atLeast"/>
        </w:trPr>
        <w:tc>
          <w:tcPr>
            <w:tcW w:w="3420" w:type="dxa"/>
          </w:tcPr>
          <w:p>
            <w:pPr>
              <w:pStyle w:val="TableParagraph"/>
              <w:ind w:left="215"/>
              <w:jc w:val="left"/>
              <w:rPr>
                <w:sz w:val="24"/>
              </w:rPr>
            </w:pPr>
            <w:r>
              <w:rPr>
                <w:spacing w:val="-2"/>
                <w:sz w:val="24"/>
              </w:rPr>
              <w:t>Athletic</w:t>
            </w:r>
          </w:p>
        </w:tc>
        <w:tc>
          <w:tcPr>
            <w:tcW w:w="3240" w:type="dxa"/>
          </w:tcPr>
          <w:p>
            <w:pPr>
              <w:pStyle w:val="TableParagraph"/>
              <w:ind w:right="192"/>
              <w:rPr>
                <w:sz w:val="24"/>
              </w:rPr>
            </w:pPr>
            <w:r>
              <w:rPr>
                <w:sz w:val="24"/>
              </w:rPr>
              <w:t>$ </w:t>
            </w:r>
            <w:r>
              <w:rPr>
                <w:spacing w:val="-2"/>
                <w:sz w:val="24"/>
              </w:rPr>
              <w:t>19.53</w:t>
            </w:r>
          </w:p>
        </w:tc>
        <w:tc>
          <w:tcPr>
            <w:tcW w:w="3060" w:type="dxa"/>
          </w:tcPr>
          <w:p>
            <w:pPr>
              <w:pStyle w:val="TableParagraph"/>
              <w:ind w:right="194"/>
              <w:rPr>
                <w:sz w:val="24"/>
              </w:rPr>
            </w:pPr>
            <w:r>
              <w:rPr>
                <w:sz w:val="24"/>
              </w:rPr>
              <w:t>$ </w:t>
            </w:r>
            <w:r>
              <w:rPr>
                <w:spacing w:val="-2"/>
                <w:sz w:val="24"/>
              </w:rPr>
              <w:t>19.53</w:t>
            </w:r>
          </w:p>
        </w:tc>
      </w:tr>
      <w:tr>
        <w:trPr>
          <w:trHeight w:val="551" w:hRule="atLeast"/>
        </w:trPr>
        <w:tc>
          <w:tcPr>
            <w:tcW w:w="3420" w:type="dxa"/>
          </w:tcPr>
          <w:p>
            <w:pPr>
              <w:pStyle w:val="TableParagraph"/>
              <w:ind w:left="215"/>
              <w:jc w:val="left"/>
              <w:rPr>
                <w:sz w:val="24"/>
              </w:rPr>
            </w:pPr>
            <w:r>
              <w:rPr>
                <w:sz w:val="24"/>
              </w:rPr>
              <w:t>Transportation</w:t>
            </w:r>
            <w:r>
              <w:rPr>
                <w:spacing w:val="-5"/>
                <w:sz w:val="24"/>
              </w:rPr>
              <w:t> </w:t>
            </w:r>
            <w:r>
              <w:rPr>
                <w:spacing w:val="-2"/>
                <w:sz w:val="24"/>
              </w:rPr>
              <w:t>Access</w:t>
            </w:r>
          </w:p>
        </w:tc>
        <w:tc>
          <w:tcPr>
            <w:tcW w:w="3240" w:type="dxa"/>
          </w:tcPr>
          <w:p>
            <w:pPr>
              <w:pStyle w:val="TableParagraph"/>
              <w:ind w:right="192"/>
              <w:rPr>
                <w:sz w:val="24"/>
              </w:rPr>
            </w:pPr>
            <w:r>
              <w:rPr>
                <w:sz w:val="24"/>
              </w:rPr>
              <w:t>$ </w:t>
            </w:r>
            <w:r>
              <w:rPr>
                <w:spacing w:val="-4"/>
                <w:sz w:val="24"/>
              </w:rPr>
              <w:t>4.08</w:t>
            </w:r>
          </w:p>
        </w:tc>
        <w:tc>
          <w:tcPr>
            <w:tcW w:w="3060" w:type="dxa"/>
          </w:tcPr>
          <w:p>
            <w:pPr>
              <w:pStyle w:val="TableParagraph"/>
              <w:ind w:right="194"/>
              <w:rPr>
                <w:sz w:val="24"/>
              </w:rPr>
            </w:pPr>
            <w:r>
              <w:rPr>
                <w:sz w:val="24"/>
              </w:rPr>
              <w:t>$ </w:t>
            </w:r>
            <w:r>
              <w:rPr>
                <w:spacing w:val="-4"/>
                <w:sz w:val="24"/>
              </w:rPr>
              <w:t>4.08</w:t>
            </w:r>
          </w:p>
        </w:tc>
      </w:tr>
      <w:tr>
        <w:trPr>
          <w:trHeight w:val="551" w:hRule="atLeast"/>
        </w:trPr>
        <w:tc>
          <w:tcPr>
            <w:tcW w:w="3420" w:type="dxa"/>
          </w:tcPr>
          <w:p>
            <w:pPr>
              <w:pStyle w:val="TableParagraph"/>
              <w:ind w:left="215"/>
              <w:jc w:val="left"/>
              <w:rPr>
                <w:sz w:val="24"/>
              </w:rPr>
            </w:pPr>
            <w:r>
              <w:rPr>
                <w:spacing w:val="-2"/>
                <w:sz w:val="24"/>
              </w:rPr>
              <w:t>Technology</w:t>
            </w:r>
          </w:p>
        </w:tc>
        <w:tc>
          <w:tcPr>
            <w:tcW w:w="3240" w:type="dxa"/>
          </w:tcPr>
          <w:p>
            <w:pPr>
              <w:pStyle w:val="TableParagraph"/>
              <w:ind w:right="192"/>
              <w:rPr>
                <w:sz w:val="24"/>
              </w:rPr>
            </w:pPr>
            <w:r>
              <w:rPr>
                <w:sz w:val="24"/>
              </w:rPr>
              <w:t>$ </w:t>
            </w:r>
            <w:r>
              <w:rPr>
                <w:spacing w:val="-4"/>
                <w:sz w:val="24"/>
              </w:rPr>
              <w:t>5.25</w:t>
            </w:r>
          </w:p>
        </w:tc>
        <w:tc>
          <w:tcPr>
            <w:tcW w:w="3060" w:type="dxa"/>
          </w:tcPr>
          <w:p>
            <w:pPr>
              <w:pStyle w:val="TableParagraph"/>
              <w:ind w:right="194"/>
              <w:rPr>
                <w:sz w:val="24"/>
              </w:rPr>
            </w:pPr>
            <w:r>
              <w:rPr>
                <w:sz w:val="24"/>
              </w:rPr>
              <w:t>$ </w:t>
            </w:r>
            <w:r>
              <w:rPr>
                <w:spacing w:val="-4"/>
                <w:sz w:val="24"/>
              </w:rPr>
              <w:t>5.25</w:t>
            </w:r>
          </w:p>
        </w:tc>
      </w:tr>
      <w:tr>
        <w:trPr>
          <w:trHeight w:val="275" w:hRule="atLeast"/>
        </w:trPr>
        <w:tc>
          <w:tcPr>
            <w:tcW w:w="3420" w:type="dxa"/>
          </w:tcPr>
          <w:p>
            <w:pPr>
              <w:pStyle w:val="TableParagraph"/>
              <w:spacing w:line="256" w:lineRule="exact"/>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3240" w:type="dxa"/>
          </w:tcPr>
          <w:p>
            <w:pPr>
              <w:pStyle w:val="TableParagraph"/>
              <w:spacing w:line="256" w:lineRule="exact"/>
              <w:ind w:right="192"/>
              <w:rPr>
                <w:sz w:val="24"/>
              </w:rPr>
            </w:pPr>
            <w:r>
              <w:rPr>
                <w:sz w:val="24"/>
              </w:rPr>
              <w:t>$ </w:t>
            </w:r>
            <w:r>
              <w:rPr>
                <w:spacing w:val="-4"/>
                <w:sz w:val="24"/>
              </w:rPr>
              <w:t>5.25</w:t>
            </w:r>
          </w:p>
        </w:tc>
        <w:tc>
          <w:tcPr>
            <w:tcW w:w="3060" w:type="dxa"/>
          </w:tcPr>
          <w:p>
            <w:pPr>
              <w:pStyle w:val="TableParagraph"/>
              <w:spacing w:line="256" w:lineRule="exact"/>
              <w:ind w:right="194"/>
              <w:rPr>
                <w:sz w:val="24"/>
              </w:rPr>
            </w:pPr>
            <w:r>
              <w:rPr>
                <w:sz w:val="24"/>
              </w:rPr>
              <w:t>$ </w:t>
            </w:r>
            <w:r>
              <w:rPr>
                <w:spacing w:val="-4"/>
                <w:sz w:val="24"/>
              </w:rPr>
              <w:t>5.25</w:t>
            </w:r>
          </w:p>
        </w:tc>
      </w:tr>
      <w:tr>
        <w:trPr>
          <w:trHeight w:val="275" w:hRule="atLeast"/>
        </w:trPr>
        <w:tc>
          <w:tcPr>
            <w:tcW w:w="3420" w:type="dxa"/>
          </w:tcPr>
          <w:p>
            <w:pPr>
              <w:pStyle w:val="TableParagraph"/>
              <w:spacing w:line="256" w:lineRule="exact"/>
              <w:ind w:left="215"/>
              <w:jc w:val="left"/>
              <w:rPr>
                <w:b/>
                <w:sz w:val="24"/>
              </w:rPr>
            </w:pPr>
            <w:r>
              <w:rPr>
                <w:b/>
                <w:spacing w:val="-2"/>
                <w:sz w:val="24"/>
              </w:rPr>
              <w:t>TOTAL</w:t>
            </w:r>
          </w:p>
        </w:tc>
        <w:tc>
          <w:tcPr>
            <w:tcW w:w="3240" w:type="dxa"/>
          </w:tcPr>
          <w:p>
            <w:pPr>
              <w:pStyle w:val="TableParagraph"/>
              <w:spacing w:line="256" w:lineRule="exact"/>
              <w:ind w:right="192"/>
              <w:rPr>
                <w:b/>
                <w:sz w:val="24"/>
              </w:rPr>
            </w:pPr>
            <w:r>
              <w:rPr>
                <w:b/>
                <w:spacing w:val="-2"/>
                <w:sz w:val="24"/>
              </w:rPr>
              <w:t>$522.79</w:t>
            </w:r>
          </w:p>
        </w:tc>
        <w:tc>
          <w:tcPr>
            <w:tcW w:w="3060" w:type="dxa"/>
          </w:tcPr>
          <w:p>
            <w:pPr>
              <w:pStyle w:val="TableParagraph"/>
              <w:spacing w:line="256" w:lineRule="exact"/>
              <w:ind w:right="96"/>
              <w:rPr>
                <w:b/>
                <w:sz w:val="24"/>
              </w:rPr>
            </w:pPr>
            <w:r>
              <w:rPr>
                <w:b/>
                <w:spacing w:val="-2"/>
                <w:sz w:val="24"/>
              </w:rPr>
              <w:t>$1,132.75</w:t>
            </w:r>
          </w:p>
        </w:tc>
      </w:tr>
    </w:tbl>
    <w:p>
      <w:pPr>
        <w:pStyle w:val="BodyText"/>
        <w:spacing w:before="5"/>
      </w:pPr>
    </w:p>
    <w:tbl>
      <w:tblPr>
        <w:tblW w:w="0" w:type="auto"/>
        <w:jc w:val="left"/>
        <w:tblInd w:w="2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2880"/>
      </w:tblGrid>
      <w:tr>
        <w:trPr>
          <w:trHeight w:val="554" w:hRule="atLeast"/>
        </w:trPr>
        <w:tc>
          <w:tcPr>
            <w:tcW w:w="2988" w:type="dxa"/>
          </w:tcPr>
          <w:p>
            <w:pPr>
              <w:pStyle w:val="TableParagraph"/>
              <w:spacing w:line="270" w:lineRule="exact"/>
              <w:ind w:left="1305" w:right="1194"/>
              <w:jc w:val="center"/>
              <w:rPr>
                <w:b/>
                <w:sz w:val="24"/>
              </w:rPr>
            </w:pPr>
            <w:r>
              <w:rPr>
                <w:b/>
                <w:spacing w:val="-4"/>
                <w:sz w:val="24"/>
              </w:rPr>
              <w:t>Fees</w:t>
            </w:r>
          </w:p>
        </w:tc>
        <w:tc>
          <w:tcPr>
            <w:tcW w:w="2880" w:type="dxa"/>
          </w:tcPr>
          <w:p>
            <w:pPr>
              <w:pStyle w:val="TableParagraph"/>
              <w:spacing w:line="276" w:lineRule="exact"/>
              <w:ind w:left="710" w:hanging="435"/>
              <w:jc w:val="left"/>
              <w:rPr>
                <w:b/>
                <w:sz w:val="24"/>
              </w:rPr>
            </w:pPr>
            <w:r>
              <w:rPr>
                <w:b/>
                <w:sz w:val="24"/>
              </w:rPr>
              <w:t>Doctor</w:t>
            </w:r>
            <w:r>
              <w:rPr>
                <w:b/>
                <w:spacing w:val="-15"/>
                <w:sz w:val="24"/>
              </w:rPr>
              <w:t> </w:t>
            </w:r>
            <w:r>
              <w:rPr>
                <w:b/>
                <w:sz w:val="24"/>
              </w:rPr>
              <w:t>of</w:t>
            </w:r>
            <w:r>
              <w:rPr>
                <w:b/>
                <w:spacing w:val="-15"/>
                <w:sz w:val="24"/>
              </w:rPr>
              <w:t> </w:t>
            </w:r>
            <w:r>
              <w:rPr>
                <w:b/>
                <w:sz w:val="24"/>
              </w:rPr>
              <w:t>Clinical </w:t>
            </w:r>
            <w:r>
              <w:rPr>
                <w:b/>
                <w:spacing w:val="-2"/>
                <w:sz w:val="24"/>
              </w:rPr>
              <w:t>Nutrition</w:t>
            </w:r>
          </w:p>
        </w:tc>
      </w:tr>
      <w:tr>
        <w:trPr>
          <w:trHeight w:val="549" w:hRule="atLeast"/>
        </w:trPr>
        <w:tc>
          <w:tcPr>
            <w:tcW w:w="2988" w:type="dxa"/>
          </w:tcPr>
          <w:p>
            <w:pPr>
              <w:pStyle w:val="TableParagraph"/>
              <w:spacing w:line="265" w:lineRule="exact"/>
              <w:ind w:left="215"/>
              <w:jc w:val="left"/>
              <w:rPr>
                <w:sz w:val="24"/>
              </w:rPr>
            </w:pPr>
            <w:r>
              <w:rPr>
                <w:spacing w:val="-2"/>
                <w:sz w:val="24"/>
              </w:rPr>
              <w:t>Tuition</w:t>
            </w:r>
          </w:p>
        </w:tc>
        <w:tc>
          <w:tcPr>
            <w:tcW w:w="2880" w:type="dxa"/>
          </w:tcPr>
          <w:p>
            <w:pPr>
              <w:pStyle w:val="TableParagraph"/>
              <w:spacing w:line="265" w:lineRule="exact"/>
              <w:ind w:right="192"/>
              <w:rPr>
                <w:sz w:val="24"/>
              </w:rPr>
            </w:pPr>
            <w:r>
              <w:rPr>
                <w:sz w:val="24"/>
              </w:rPr>
              <w:t>$ </w:t>
            </w:r>
            <w:r>
              <w:rPr>
                <w:spacing w:val="-2"/>
                <w:sz w:val="24"/>
              </w:rPr>
              <w:t>750.00</w:t>
            </w:r>
          </w:p>
        </w:tc>
      </w:tr>
      <w:tr>
        <w:trPr>
          <w:trHeight w:val="551" w:hRule="atLeast"/>
        </w:trPr>
        <w:tc>
          <w:tcPr>
            <w:tcW w:w="2988" w:type="dxa"/>
          </w:tcPr>
          <w:p>
            <w:pPr>
              <w:pStyle w:val="TableParagraph"/>
              <w:ind w:left="215"/>
              <w:jc w:val="left"/>
              <w:rPr>
                <w:sz w:val="24"/>
              </w:rPr>
            </w:pPr>
            <w:r>
              <w:rPr>
                <w:sz w:val="24"/>
              </w:rPr>
              <w:t>Out-of-State</w:t>
            </w:r>
            <w:r>
              <w:rPr>
                <w:spacing w:val="-5"/>
                <w:sz w:val="24"/>
              </w:rPr>
              <w:t> Fee</w:t>
            </w:r>
          </w:p>
        </w:tc>
        <w:tc>
          <w:tcPr>
            <w:tcW w:w="2880" w:type="dxa"/>
          </w:tcPr>
          <w:p>
            <w:pPr>
              <w:pStyle w:val="TableParagraph"/>
              <w:ind w:right="191"/>
              <w:rPr>
                <w:sz w:val="24"/>
              </w:rPr>
            </w:pPr>
            <w:r>
              <w:rPr>
                <w:sz w:val="24"/>
              </w:rPr>
              <w:t>$ </w:t>
            </w:r>
            <w:r>
              <w:rPr>
                <w:spacing w:val="-10"/>
                <w:sz w:val="24"/>
              </w:rPr>
              <w:t>-</w:t>
            </w:r>
          </w:p>
        </w:tc>
      </w:tr>
      <w:tr>
        <w:trPr>
          <w:trHeight w:val="551" w:hRule="atLeast"/>
        </w:trPr>
        <w:tc>
          <w:tcPr>
            <w:tcW w:w="2988" w:type="dxa"/>
          </w:tcPr>
          <w:p>
            <w:pPr>
              <w:pStyle w:val="TableParagraph"/>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2880" w:type="dxa"/>
          </w:tcPr>
          <w:p>
            <w:pPr>
              <w:pStyle w:val="TableParagraph"/>
              <w:ind w:right="192"/>
              <w:rPr>
                <w:sz w:val="24"/>
              </w:rPr>
            </w:pPr>
            <w:r>
              <w:rPr>
                <w:sz w:val="24"/>
              </w:rPr>
              <w:t>$ </w:t>
            </w:r>
            <w:r>
              <w:rPr>
                <w:spacing w:val="-2"/>
                <w:sz w:val="24"/>
              </w:rPr>
              <w:t>37.50</w:t>
            </w:r>
          </w:p>
        </w:tc>
      </w:tr>
      <w:tr>
        <w:trPr>
          <w:trHeight w:val="551" w:hRule="atLeast"/>
        </w:trPr>
        <w:tc>
          <w:tcPr>
            <w:tcW w:w="2988" w:type="dxa"/>
          </w:tcPr>
          <w:p>
            <w:pPr>
              <w:pStyle w:val="TableParagraph"/>
              <w:spacing w:line="230" w:lineRule="auto"/>
              <w:ind w:left="215"/>
              <w:jc w:val="left"/>
              <w:rPr>
                <w:sz w:val="24"/>
              </w:rPr>
            </w:pPr>
            <w:r>
              <w:rPr>
                <w:sz w:val="24"/>
              </w:rPr>
              <w:t>Capital</w:t>
            </w:r>
            <w:r>
              <w:rPr>
                <w:spacing w:val="-15"/>
                <w:sz w:val="24"/>
              </w:rPr>
              <w:t> </w:t>
            </w:r>
            <w:r>
              <w:rPr>
                <w:sz w:val="24"/>
              </w:rPr>
              <w:t>Improvement</w:t>
            </w:r>
            <w:r>
              <w:rPr>
                <w:spacing w:val="-15"/>
                <w:sz w:val="24"/>
              </w:rPr>
              <w:t> </w:t>
            </w:r>
            <w:r>
              <w:rPr>
                <w:sz w:val="24"/>
              </w:rPr>
              <w:t>Trust </w:t>
            </w:r>
            <w:r>
              <w:rPr>
                <w:spacing w:val="-4"/>
                <w:sz w:val="24"/>
              </w:rPr>
              <w:t>Fund</w:t>
            </w:r>
          </w:p>
        </w:tc>
        <w:tc>
          <w:tcPr>
            <w:tcW w:w="2880" w:type="dxa"/>
          </w:tcPr>
          <w:p>
            <w:pPr>
              <w:pStyle w:val="TableParagraph"/>
              <w:ind w:right="192"/>
              <w:rPr>
                <w:sz w:val="24"/>
              </w:rPr>
            </w:pPr>
            <w:r>
              <w:rPr>
                <w:sz w:val="24"/>
              </w:rPr>
              <w:t>$ </w:t>
            </w:r>
            <w:r>
              <w:rPr>
                <w:spacing w:val="-4"/>
                <w:sz w:val="24"/>
              </w:rPr>
              <w:t>6.76</w:t>
            </w:r>
          </w:p>
        </w:tc>
      </w:tr>
      <w:tr>
        <w:trPr>
          <w:trHeight w:val="549" w:hRule="atLeast"/>
        </w:trPr>
        <w:tc>
          <w:tcPr>
            <w:tcW w:w="2988" w:type="dxa"/>
          </w:tcPr>
          <w:p>
            <w:pPr>
              <w:pStyle w:val="TableParagraph"/>
              <w:spacing w:line="265" w:lineRule="exact"/>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2880" w:type="dxa"/>
          </w:tcPr>
          <w:p>
            <w:pPr>
              <w:pStyle w:val="TableParagraph"/>
              <w:spacing w:line="265" w:lineRule="exact"/>
              <w:ind w:right="192"/>
              <w:rPr>
                <w:sz w:val="24"/>
              </w:rPr>
            </w:pPr>
            <w:r>
              <w:rPr>
                <w:sz w:val="24"/>
              </w:rPr>
              <w:t>$ </w:t>
            </w:r>
            <w:r>
              <w:rPr>
                <w:spacing w:val="-2"/>
                <w:sz w:val="24"/>
              </w:rPr>
              <w:t>14.47</w:t>
            </w:r>
          </w:p>
        </w:tc>
      </w:tr>
      <w:tr>
        <w:trPr>
          <w:trHeight w:val="551" w:hRule="atLeast"/>
        </w:trPr>
        <w:tc>
          <w:tcPr>
            <w:tcW w:w="2988" w:type="dxa"/>
          </w:tcPr>
          <w:p>
            <w:pPr>
              <w:pStyle w:val="TableParagraph"/>
              <w:spacing w:line="270" w:lineRule="exact"/>
              <w:ind w:left="215"/>
              <w:jc w:val="left"/>
              <w:rPr>
                <w:sz w:val="24"/>
              </w:rPr>
            </w:pPr>
            <w:r>
              <w:rPr>
                <w:spacing w:val="-2"/>
                <w:sz w:val="24"/>
              </w:rPr>
              <w:t>Health</w:t>
            </w:r>
          </w:p>
        </w:tc>
        <w:tc>
          <w:tcPr>
            <w:tcW w:w="2880" w:type="dxa"/>
          </w:tcPr>
          <w:p>
            <w:pPr>
              <w:pStyle w:val="TableParagraph"/>
              <w:spacing w:line="270" w:lineRule="exact"/>
              <w:ind w:right="192"/>
              <w:rPr>
                <w:sz w:val="24"/>
              </w:rPr>
            </w:pPr>
            <w:r>
              <w:rPr>
                <w:sz w:val="24"/>
              </w:rPr>
              <w:t>$ </w:t>
            </w:r>
            <w:r>
              <w:rPr>
                <w:spacing w:val="-4"/>
                <w:sz w:val="24"/>
              </w:rPr>
              <w:t>9.84</w:t>
            </w:r>
          </w:p>
        </w:tc>
      </w:tr>
      <w:tr>
        <w:trPr>
          <w:trHeight w:val="553" w:hRule="atLeast"/>
        </w:trPr>
        <w:tc>
          <w:tcPr>
            <w:tcW w:w="2988" w:type="dxa"/>
          </w:tcPr>
          <w:p>
            <w:pPr>
              <w:pStyle w:val="TableParagraph"/>
              <w:spacing w:line="270" w:lineRule="exact"/>
              <w:ind w:left="215"/>
              <w:jc w:val="left"/>
              <w:rPr>
                <w:sz w:val="24"/>
              </w:rPr>
            </w:pPr>
            <w:r>
              <w:rPr>
                <w:spacing w:val="-2"/>
                <w:sz w:val="24"/>
              </w:rPr>
              <w:t>Athletic</w:t>
            </w:r>
          </w:p>
        </w:tc>
        <w:tc>
          <w:tcPr>
            <w:tcW w:w="2880" w:type="dxa"/>
          </w:tcPr>
          <w:p>
            <w:pPr>
              <w:pStyle w:val="TableParagraph"/>
              <w:spacing w:line="270" w:lineRule="exact"/>
              <w:ind w:right="192"/>
              <w:rPr>
                <w:sz w:val="24"/>
              </w:rPr>
            </w:pPr>
            <w:r>
              <w:rPr>
                <w:sz w:val="24"/>
              </w:rPr>
              <w:t>$ </w:t>
            </w:r>
            <w:r>
              <w:rPr>
                <w:spacing w:val="-2"/>
                <w:sz w:val="24"/>
              </w:rPr>
              <w:t>19.53</w:t>
            </w:r>
          </w:p>
        </w:tc>
      </w:tr>
    </w:tbl>
    <w:p>
      <w:pPr>
        <w:spacing w:after="0" w:line="270" w:lineRule="exact"/>
        <w:rPr>
          <w:sz w:val="24"/>
        </w:rPr>
        <w:sectPr>
          <w:pgSz w:w="12240" w:h="15840"/>
          <w:pgMar w:top="1420" w:bottom="280" w:left="620" w:right="400"/>
        </w:sectPr>
      </w:pPr>
    </w:p>
    <w:tbl>
      <w:tblPr>
        <w:tblW w:w="0" w:type="auto"/>
        <w:jc w:val="left"/>
        <w:tblInd w:w="2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2880"/>
      </w:tblGrid>
      <w:tr>
        <w:trPr>
          <w:trHeight w:val="553" w:hRule="atLeast"/>
        </w:trPr>
        <w:tc>
          <w:tcPr>
            <w:tcW w:w="2988" w:type="dxa"/>
          </w:tcPr>
          <w:p>
            <w:pPr>
              <w:pStyle w:val="TableParagraph"/>
              <w:spacing w:line="273" w:lineRule="exact"/>
              <w:ind w:left="1305" w:right="1194"/>
              <w:jc w:val="center"/>
              <w:rPr>
                <w:b/>
                <w:sz w:val="24"/>
              </w:rPr>
            </w:pPr>
            <w:r>
              <w:rPr>
                <w:b/>
                <w:spacing w:val="-4"/>
                <w:sz w:val="24"/>
              </w:rPr>
              <w:t>Fees</w:t>
            </w:r>
          </w:p>
        </w:tc>
        <w:tc>
          <w:tcPr>
            <w:tcW w:w="2880" w:type="dxa"/>
          </w:tcPr>
          <w:p>
            <w:pPr>
              <w:pStyle w:val="TableParagraph"/>
              <w:spacing w:line="276" w:lineRule="exact"/>
              <w:ind w:left="710" w:hanging="435"/>
              <w:jc w:val="left"/>
              <w:rPr>
                <w:b/>
                <w:sz w:val="24"/>
              </w:rPr>
            </w:pPr>
            <w:r>
              <w:rPr>
                <w:b/>
                <w:sz w:val="24"/>
              </w:rPr>
              <w:t>Doctor</w:t>
            </w:r>
            <w:r>
              <w:rPr>
                <w:b/>
                <w:spacing w:val="-15"/>
                <w:sz w:val="24"/>
              </w:rPr>
              <w:t> </w:t>
            </w:r>
            <w:r>
              <w:rPr>
                <w:b/>
                <w:sz w:val="24"/>
              </w:rPr>
              <w:t>of</w:t>
            </w:r>
            <w:r>
              <w:rPr>
                <w:b/>
                <w:spacing w:val="-15"/>
                <w:sz w:val="24"/>
              </w:rPr>
              <w:t> </w:t>
            </w:r>
            <w:r>
              <w:rPr>
                <w:b/>
                <w:sz w:val="24"/>
              </w:rPr>
              <w:t>Clinical </w:t>
            </w:r>
            <w:r>
              <w:rPr>
                <w:b/>
                <w:spacing w:val="-2"/>
                <w:sz w:val="24"/>
              </w:rPr>
              <w:t>Nutrition</w:t>
            </w:r>
          </w:p>
        </w:tc>
      </w:tr>
      <w:tr>
        <w:trPr>
          <w:trHeight w:val="551" w:hRule="atLeast"/>
        </w:trPr>
        <w:tc>
          <w:tcPr>
            <w:tcW w:w="2988" w:type="dxa"/>
          </w:tcPr>
          <w:p>
            <w:pPr>
              <w:pStyle w:val="TableParagraph"/>
              <w:ind w:left="215"/>
              <w:jc w:val="left"/>
              <w:rPr>
                <w:sz w:val="24"/>
              </w:rPr>
            </w:pPr>
            <w:r>
              <w:rPr>
                <w:sz w:val="24"/>
              </w:rPr>
              <w:t>Transportation</w:t>
            </w:r>
            <w:r>
              <w:rPr>
                <w:spacing w:val="-5"/>
                <w:sz w:val="24"/>
              </w:rPr>
              <w:t> </w:t>
            </w:r>
            <w:r>
              <w:rPr>
                <w:spacing w:val="-2"/>
                <w:sz w:val="24"/>
              </w:rPr>
              <w:t>Access</w:t>
            </w:r>
          </w:p>
        </w:tc>
        <w:tc>
          <w:tcPr>
            <w:tcW w:w="2880" w:type="dxa"/>
          </w:tcPr>
          <w:p>
            <w:pPr>
              <w:pStyle w:val="TableParagraph"/>
              <w:ind w:right="192"/>
              <w:rPr>
                <w:sz w:val="24"/>
              </w:rPr>
            </w:pPr>
            <w:r>
              <w:rPr>
                <w:sz w:val="24"/>
              </w:rPr>
              <w:t>$ </w:t>
            </w:r>
            <w:r>
              <w:rPr>
                <w:spacing w:val="-4"/>
                <w:sz w:val="24"/>
              </w:rPr>
              <w:t>4.08</w:t>
            </w:r>
          </w:p>
        </w:tc>
      </w:tr>
      <w:tr>
        <w:trPr>
          <w:trHeight w:val="551" w:hRule="atLeast"/>
        </w:trPr>
        <w:tc>
          <w:tcPr>
            <w:tcW w:w="2988" w:type="dxa"/>
          </w:tcPr>
          <w:p>
            <w:pPr>
              <w:pStyle w:val="TableParagraph"/>
              <w:ind w:left="215"/>
              <w:jc w:val="left"/>
              <w:rPr>
                <w:sz w:val="24"/>
              </w:rPr>
            </w:pPr>
            <w:r>
              <w:rPr>
                <w:spacing w:val="-2"/>
                <w:sz w:val="24"/>
              </w:rPr>
              <w:t>Technology</w:t>
            </w:r>
          </w:p>
        </w:tc>
        <w:tc>
          <w:tcPr>
            <w:tcW w:w="2880" w:type="dxa"/>
          </w:tcPr>
          <w:p>
            <w:pPr>
              <w:pStyle w:val="TableParagraph"/>
              <w:ind w:right="192"/>
              <w:rPr>
                <w:sz w:val="24"/>
              </w:rPr>
            </w:pPr>
            <w:r>
              <w:rPr>
                <w:sz w:val="24"/>
              </w:rPr>
              <w:t>$ </w:t>
            </w:r>
            <w:r>
              <w:rPr>
                <w:spacing w:val="-4"/>
                <w:sz w:val="24"/>
              </w:rPr>
              <w:t>5.25</w:t>
            </w:r>
          </w:p>
        </w:tc>
      </w:tr>
      <w:tr>
        <w:trPr>
          <w:trHeight w:val="549" w:hRule="atLeast"/>
        </w:trPr>
        <w:tc>
          <w:tcPr>
            <w:tcW w:w="2988" w:type="dxa"/>
          </w:tcPr>
          <w:p>
            <w:pPr>
              <w:pStyle w:val="TableParagraph"/>
              <w:spacing w:line="265" w:lineRule="exact"/>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2880" w:type="dxa"/>
          </w:tcPr>
          <w:p>
            <w:pPr>
              <w:pStyle w:val="TableParagraph"/>
              <w:spacing w:line="265" w:lineRule="exact"/>
              <w:ind w:right="192"/>
              <w:rPr>
                <w:sz w:val="24"/>
              </w:rPr>
            </w:pPr>
            <w:r>
              <w:rPr>
                <w:sz w:val="24"/>
              </w:rPr>
              <w:t>$ </w:t>
            </w:r>
            <w:r>
              <w:rPr>
                <w:spacing w:val="-4"/>
                <w:sz w:val="24"/>
              </w:rPr>
              <w:t>5.25</w:t>
            </w:r>
          </w:p>
        </w:tc>
      </w:tr>
      <w:tr>
        <w:trPr>
          <w:trHeight w:val="551" w:hRule="atLeast"/>
        </w:trPr>
        <w:tc>
          <w:tcPr>
            <w:tcW w:w="2988" w:type="dxa"/>
          </w:tcPr>
          <w:p>
            <w:pPr>
              <w:pStyle w:val="TableParagraph"/>
              <w:spacing w:line="270" w:lineRule="exact"/>
              <w:ind w:left="215"/>
              <w:jc w:val="left"/>
              <w:rPr>
                <w:b/>
                <w:sz w:val="24"/>
              </w:rPr>
            </w:pPr>
            <w:r>
              <w:rPr>
                <w:b/>
                <w:spacing w:val="-2"/>
                <w:sz w:val="24"/>
              </w:rPr>
              <w:t>TOTAL</w:t>
            </w:r>
          </w:p>
        </w:tc>
        <w:tc>
          <w:tcPr>
            <w:tcW w:w="2880" w:type="dxa"/>
          </w:tcPr>
          <w:p>
            <w:pPr>
              <w:pStyle w:val="TableParagraph"/>
              <w:spacing w:line="270" w:lineRule="exact"/>
              <w:ind w:right="192"/>
              <w:rPr>
                <w:b/>
                <w:sz w:val="24"/>
              </w:rPr>
            </w:pPr>
            <w:r>
              <w:rPr>
                <w:b/>
                <w:spacing w:val="-2"/>
                <w:sz w:val="24"/>
              </w:rPr>
              <w:t>$852.68</w:t>
            </w:r>
          </w:p>
        </w:tc>
      </w:tr>
    </w:tbl>
    <w:p>
      <w:pPr>
        <w:pStyle w:val="BodyText"/>
        <w:spacing w:before="11"/>
        <w:rPr>
          <w:sz w:val="25"/>
        </w:rPr>
      </w:pPr>
    </w:p>
    <w:tbl>
      <w:tblPr>
        <w:tblW w:w="0" w:type="auto"/>
        <w:jc w:val="left"/>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1"/>
        <w:gridCol w:w="3357"/>
        <w:gridCol w:w="3482"/>
      </w:tblGrid>
      <w:tr>
        <w:trPr>
          <w:trHeight w:val="594" w:hRule="atLeast"/>
        </w:trPr>
        <w:tc>
          <w:tcPr>
            <w:tcW w:w="3151" w:type="dxa"/>
          </w:tcPr>
          <w:p>
            <w:pPr>
              <w:pStyle w:val="TableParagraph"/>
              <w:spacing w:line="240" w:lineRule="auto" w:before="156"/>
              <w:ind w:left="1342" w:right="1227"/>
              <w:jc w:val="center"/>
              <w:rPr>
                <w:rFonts w:ascii="Arial"/>
                <w:b/>
                <w:sz w:val="24"/>
              </w:rPr>
            </w:pPr>
            <w:r>
              <w:rPr>
                <w:rFonts w:ascii="Arial"/>
                <w:b/>
                <w:spacing w:val="-4"/>
                <w:sz w:val="24"/>
              </w:rPr>
              <w:t>Fees</w:t>
            </w:r>
          </w:p>
        </w:tc>
        <w:tc>
          <w:tcPr>
            <w:tcW w:w="3357" w:type="dxa"/>
          </w:tcPr>
          <w:p>
            <w:pPr>
              <w:pStyle w:val="TableParagraph"/>
              <w:spacing w:line="240" w:lineRule="auto" w:before="17"/>
              <w:ind w:left="756" w:hanging="226"/>
              <w:jc w:val="left"/>
              <w:rPr>
                <w:rFonts w:ascii="Arial"/>
                <w:b/>
                <w:sz w:val="24"/>
              </w:rPr>
            </w:pPr>
            <w:r>
              <w:rPr>
                <w:rFonts w:ascii="Arial"/>
                <w:b/>
                <w:sz w:val="24"/>
              </w:rPr>
              <w:t>Resident</w:t>
            </w:r>
            <w:r>
              <w:rPr>
                <w:rFonts w:ascii="Arial"/>
                <w:b/>
                <w:spacing w:val="-17"/>
                <w:sz w:val="24"/>
              </w:rPr>
              <w:t> </w:t>
            </w:r>
            <w:r>
              <w:rPr>
                <w:rFonts w:ascii="Arial"/>
                <w:b/>
                <w:sz w:val="24"/>
              </w:rPr>
              <w:t>Nurse </w:t>
            </w:r>
            <w:r>
              <w:rPr>
                <w:rFonts w:ascii="Arial"/>
                <w:b/>
                <w:spacing w:val="-2"/>
                <w:sz w:val="24"/>
              </w:rPr>
              <w:t>Anesthetist</w:t>
            </w:r>
          </w:p>
        </w:tc>
        <w:tc>
          <w:tcPr>
            <w:tcW w:w="3482" w:type="dxa"/>
          </w:tcPr>
          <w:p>
            <w:pPr>
              <w:pStyle w:val="TableParagraph"/>
              <w:spacing w:line="240" w:lineRule="auto" w:before="17"/>
              <w:ind w:left="931" w:hanging="502"/>
              <w:jc w:val="left"/>
              <w:rPr>
                <w:rFonts w:ascii="Arial"/>
                <w:b/>
                <w:sz w:val="24"/>
              </w:rPr>
            </w:pPr>
            <w:r>
              <w:rPr>
                <w:rFonts w:ascii="Arial"/>
                <w:b/>
                <w:sz w:val="24"/>
              </w:rPr>
              <w:t>Non-Resident</w:t>
            </w:r>
            <w:r>
              <w:rPr>
                <w:rFonts w:ascii="Arial"/>
                <w:b/>
                <w:spacing w:val="-17"/>
                <w:sz w:val="24"/>
              </w:rPr>
              <w:t> </w:t>
            </w:r>
            <w:r>
              <w:rPr>
                <w:rFonts w:ascii="Arial"/>
                <w:b/>
                <w:sz w:val="24"/>
              </w:rPr>
              <w:t>Nurse </w:t>
            </w:r>
            <w:r>
              <w:rPr>
                <w:rFonts w:ascii="Arial"/>
                <w:b/>
                <w:spacing w:val="-2"/>
                <w:sz w:val="24"/>
              </w:rPr>
              <w:t>Anesthetist</w:t>
            </w:r>
          </w:p>
        </w:tc>
      </w:tr>
      <w:tr>
        <w:trPr>
          <w:trHeight w:val="299" w:hRule="atLeast"/>
        </w:trPr>
        <w:tc>
          <w:tcPr>
            <w:tcW w:w="3151" w:type="dxa"/>
          </w:tcPr>
          <w:p>
            <w:pPr>
              <w:pStyle w:val="TableParagraph"/>
              <w:spacing w:line="274" w:lineRule="exact"/>
              <w:ind w:left="215"/>
              <w:jc w:val="left"/>
              <w:rPr>
                <w:rFonts w:ascii="Arial"/>
                <w:sz w:val="24"/>
              </w:rPr>
            </w:pPr>
            <w:r>
              <w:rPr>
                <w:rFonts w:ascii="Arial"/>
                <w:spacing w:val="-2"/>
                <w:sz w:val="24"/>
              </w:rPr>
              <w:t>Tuition</w:t>
            </w:r>
          </w:p>
        </w:tc>
        <w:tc>
          <w:tcPr>
            <w:tcW w:w="3357" w:type="dxa"/>
          </w:tcPr>
          <w:p>
            <w:pPr>
              <w:pStyle w:val="TableParagraph"/>
              <w:tabs>
                <w:tab w:pos="1401" w:val="left" w:leader="none"/>
              </w:tabs>
              <w:spacing w:line="274" w:lineRule="exact"/>
              <w:ind w:right="193"/>
              <w:rPr>
                <w:rFonts w:ascii="Arial"/>
                <w:sz w:val="24"/>
              </w:rPr>
            </w:pPr>
            <w:r>
              <w:rPr>
                <w:rFonts w:ascii="Arial"/>
                <w:spacing w:val="-10"/>
                <w:sz w:val="24"/>
              </w:rPr>
              <w:t>$</w:t>
            </w:r>
            <w:r>
              <w:rPr>
                <w:rFonts w:ascii="Arial"/>
                <w:sz w:val="24"/>
              </w:rPr>
              <w:tab/>
            </w:r>
            <w:r>
              <w:rPr>
                <w:rFonts w:ascii="Arial"/>
                <w:spacing w:val="-2"/>
                <w:sz w:val="24"/>
              </w:rPr>
              <w:t>511.12</w:t>
            </w:r>
          </w:p>
        </w:tc>
        <w:tc>
          <w:tcPr>
            <w:tcW w:w="3482" w:type="dxa"/>
          </w:tcPr>
          <w:p>
            <w:pPr>
              <w:pStyle w:val="TableParagraph"/>
              <w:tabs>
                <w:tab w:pos="1401" w:val="left" w:leader="none"/>
              </w:tabs>
              <w:spacing w:line="274" w:lineRule="exact"/>
              <w:ind w:right="195"/>
              <w:rPr>
                <w:rFonts w:ascii="Arial"/>
                <w:sz w:val="24"/>
              </w:rPr>
            </w:pPr>
            <w:r>
              <w:rPr>
                <w:rFonts w:ascii="Arial"/>
                <w:spacing w:val="-10"/>
                <w:sz w:val="24"/>
              </w:rPr>
              <w:t>$</w:t>
            </w:r>
            <w:r>
              <w:rPr>
                <w:rFonts w:ascii="Arial"/>
                <w:sz w:val="24"/>
              </w:rPr>
              <w:tab/>
            </w:r>
            <w:r>
              <w:rPr>
                <w:rFonts w:ascii="Arial"/>
                <w:spacing w:val="-2"/>
                <w:sz w:val="24"/>
              </w:rPr>
              <w:t>511.12</w:t>
            </w:r>
          </w:p>
        </w:tc>
      </w:tr>
      <w:tr>
        <w:trPr>
          <w:trHeight w:val="297" w:hRule="atLeast"/>
        </w:trPr>
        <w:tc>
          <w:tcPr>
            <w:tcW w:w="3151" w:type="dxa"/>
          </w:tcPr>
          <w:p>
            <w:pPr>
              <w:pStyle w:val="TableParagraph"/>
              <w:spacing w:line="274" w:lineRule="exact"/>
              <w:ind w:left="215"/>
              <w:jc w:val="left"/>
              <w:rPr>
                <w:rFonts w:ascii="Arial"/>
                <w:sz w:val="24"/>
              </w:rPr>
            </w:pPr>
            <w:r>
              <w:rPr>
                <w:rFonts w:ascii="Arial"/>
                <w:sz w:val="24"/>
              </w:rPr>
              <w:t>Out-of-State</w:t>
            </w:r>
            <w:r>
              <w:rPr>
                <w:rFonts w:ascii="Arial"/>
                <w:spacing w:val="-4"/>
                <w:sz w:val="24"/>
              </w:rPr>
              <w:t> </w:t>
            </w:r>
            <w:r>
              <w:rPr>
                <w:rFonts w:ascii="Arial"/>
                <w:spacing w:val="-5"/>
                <w:sz w:val="24"/>
              </w:rPr>
              <w:t>Fee</w:t>
            </w:r>
          </w:p>
        </w:tc>
        <w:tc>
          <w:tcPr>
            <w:tcW w:w="3357" w:type="dxa"/>
          </w:tcPr>
          <w:p>
            <w:pPr>
              <w:pStyle w:val="TableParagraph"/>
              <w:tabs>
                <w:tab w:pos="1936" w:val="left" w:leader="none"/>
              </w:tabs>
              <w:spacing w:line="274" w:lineRule="exact"/>
              <w:ind w:right="315"/>
              <w:rPr>
                <w:rFonts w:ascii="Arial"/>
                <w:sz w:val="24"/>
              </w:rPr>
            </w:pPr>
            <w:r>
              <w:rPr>
                <w:rFonts w:ascii="Arial"/>
                <w:spacing w:val="-10"/>
                <w:sz w:val="24"/>
              </w:rPr>
              <w:t>$</w:t>
            </w:r>
            <w:r>
              <w:rPr>
                <w:rFonts w:ascii="Arial"/>
                <w:sz w:val="24"/>
              </w:rPr>
              <w:tab/>
            </w:r>
            <w:r>
              <w:rPr>
                <w:rFonts w:ascii="Arial"/>
                <w:spacing w:val="-10"/>
                <w:sz w:val="24"/>
              </w:rPr>
              <w:t>-</w:t>
            </w:r>
          </w:p>
        </w:tc>
        <w:tc>
          <w:tcPr>
            <w:tcW w:w="3482" w:type="dxa"/>
          </w:tcPr>
          <w:p>
            <w:pPr>
              <w:pStyle w:val="TableParagraph"/>
              <w:tabs>
                <w:tab w:pos="1401" w:val="left" w:leader="none"/>
              </w:tabs>
              <w:spacing w:line="274" w:lineRule="exact"/>
              <w:ind w:right="195"/>
              <w:rPr>
                <w:rFonts w:ascii="Arial"/>
                <w:sz w:val="24"/>
              </w:rPr>
            </w:pPr>
            <w:r>
              <w:rPr>
                <w:rFonts w:ascii="Arial"/>
                <w:spacing w:val="-10"/>
                <w:sz w:val="24"/>
              </w:rPr>
              <w:t>$</w:t>
            </w:r>
            <w:r>
              <w:rPr>
                <w:rFonts w:ascii="Arial"/>
                <w:sz w:val="24"/>
              </w:rPr>
              <w:tab/>
            </w:r>
            <w:r>
              <w:rPr>
                <w:rFonts w:ascii="Arial"/>
                <w:spacing w:val="-2"/>
                <w:sz w:val="24"/>
              </w:rPr>
              <w:t>546.46</w:t>
            </w:r>
          </w:p>
        </w:tc>
      </w:tr>
      <w:tr>
        <w:trPr>
          <w:trHeight w:val="302" w:hRule="atLeast"/>
        </w:trPr>
        <w:tc>
          <w:tcPr>
            <w:tcW w:w="3151" w:type="dxa"/>
          </w:tcPr>
          <w:p>
            <w:pPr>
              <w:pStyle w:val="TableParagraph"/>
              <w:spacing w:line="240" w:lineRule="auto" w:before="2"/>
              <w:ind w:left="215"/>
              <w:jc w:val="left"/>
              <w:rPr>
                <w:rFonts w:ascii="Arial"/>
                <w:sz w:val="24"/>
              </w:rPr>
            </w:pPr>
            <w:r>
              <w:rPr>
                <w:rFonts w:ascii="Arial"/>
                <w:sz w:val="24"/>
              </w:rPr>
              <w:t>Student</w:t>
            </w:r>
            <w:r>
              <w:rPr>
                <w:rFonts w:ascii="Arial"/>
                <w:spacing w:val="-5"/>
                <w:sz w:val="24"/>
              </w:rPr>
              <w:t> </w:t>
            </w:r>
            <w:r>
              <w:rPr>
                <w:rFonts w:ascii="Arial"/>
                <w:sz w:val="24"/>
              </w:rPr>
              <w:t>Financial</w:t>
            </w:r>
            <w:r>
              <w:rPr>
                <w:rFonts w:ascii="Arial"/>
                <w:spacing w:val="-6"/>
                <w:sz w:val="24"/>
              </w:rPr>
              <w:t> </w:t>
            </w:r>
            <w:r>
              <w:rPr>
                <w:rFonts w:ascii="Arial"/>
                <w:spacing w:val="-5"/>
                <w:sz w:val="24"/>
              </w:rPr>
              <w:t>Aid</w:t>
            </w:r>
          </w:p>
        </w:tc>
        <w:tc>
          <w:tcPr>
            <w:tcW w:w="3357" w:type="dxa"/>
          </w:tcPr>
          <w:p>
            <w:pPr>
              <w:pStyle w:val="TableParagraph"/>
              <w:tabs>
                <w:tab w:pos="1535" w:val="left" w:leader="none"/>
              </w:tabs>
              <w:spacing w:line="240" w:lineRule="auto" w:before="2"/>
              <w:ind w:right="193"/>
              <w:rPr>
                <w:rFonts w:ascii="Arial"/>
                <w:sz w:val="24"/>
              </w:rPr>
            </w:pPr>
            <w:r>
              <w:rPr>
                <w:rFonts w:ascii="Arial"/>
                <w:spacing w:val="-10"/>
                <w:sz w:val="24"/>
              </w:rPr>
              <w:t>$</w:t>
            </w:r>
            <w:r>
              <w:rPr>
                <w:rFonts w:ascii="Arial"/>
                <w:sz w:val="24"/>
              </w:rPr>
              <w:tab/>
            </w:r>
            <w:r>
              <w:rPr>
                <w:rFonts w:ascii="Arial"/>
                <w:spacing w:val="-4"/>
                <w:sz w:val="24"/>
              </w:rPr>
              <w:t>25.55</w:t>
            </w:r>
          </w:p>
        </w:tc>
        <w:tc>
          <w:tcPr>
            <w:tcW w:w="3482" w:type="dxa"/>
          </w:tcPr>
          <w:p>
            <w:pPr>
              <w:pStyle w:val="TableParagraph"/>
              <w:tabs>
                <w:tab w:pos="1535" w:val="left" w:leader="none"/>
              </w:tabs>
              <w:spacing w:line="240" w:lineRule="auto" w:before="2"/>
              <w:ind w:right="195"/>
              <w:rPr>
                <w:rFonts w:ascii="Arial"/>
                <w:sz w:val="24"/>
              </w:rPr>
            </w:pPr>
            <w:r>
              <w:rPr>
                <w:rFonts w:ascii="Arial"/>
                <w:spacing w:val="-10"/>
                <w:sz w:val="24"/>
              </w:rPr>
              <w:t>$</w:t>
            </w:r>
            <w:r>
              <w:rPr>
                <w:rFonts w:ascii="Arial"/>
                <w:sz w:val="24"/>
              </w:rPr>
              <w:tab/>
            </w:r>
            <w:r>
              <w:rPr>
                <w:rFonts w:ascii="Arial"/>
                <w:spacing w:val="-4"/>
                <w:sz w:val="24"/>
              </w:rPr>
              <w:t>52.87</w:t>
            </w:r>
          </w:p>
        </w:tc>
      </w:tr>
      <w:tr>
        <w:trPr>
          <w:trHeight w:val="551" w:hRule="atLeast"/>
        </w:trPr>
        <w:tc>
          <w:tcPr>
            <w:tcW w:w="3151" w:type="dxa"/>
          </w:tcPr>
          <w:p>
            <w:pPr>
              <w:pStyle w:val="TableParagraph"/>
              <w:spacing w:line="230" w:lineRule="auto"/>
              <w:ind w:left="215" w:right="202"/>
              <w:jc w:val="left"/>
              <w:rPr>
                <w:rFonts w:ascii="Arial"/>
                <w:sz w:val="24"/>
              </w:rPr>
            </w:pPr>
            <w:r>
              <w:rPr>
                <w:rFonts w:ascii="Arial"/>
                <w:sz w:val="24"/>
              </w:rPr>
              <w:t>Capital</w:t>
            </w:r>
            <w:r>
              <w:rPr>
                <w:rFonts w:ascii="Arial"/>
                <w:spacing w:val="-17"/>
                <w:sz w:val="24"/>
              </w:rPr>
              <w:t> </w:t>
            </w:r>
            <w:r>
              <w:rPr>
                <w:rFonts w:ascii="Arial"/>
                <w:sz w:val="24"/>
              </w:rPr>
              <w:t>Improvement Trust Fund</w:t>
            </w:r>
          </w:p>
        </w:tc>
        <w:tc>
          <w:tcPr>
            <w:tcW w:w="3357" w:type="dxa"/>
          </w:tcPr>
          <w:p>
            <w:pPr>
              <w:pStyle w:val="TableParagraph"/>
              <w:tabs>
                <w:tab w:pos="1667" w:val="left" w:leader="none"/>
              </w:tabs>
              <w:spacing w:line="240" w:lineRule="auto" w:before="132"/>
              <w:ind w:right="192"/>
              <w:rPr>
                <w:rFonts w:ascii="Arial"/>
                <w:sz w:val="24"/>
              </w:rPr>
            </w:pPr>
            <w:r>
              <w:rPr>
                <w:rFonts w:ascii="Arial"/>
                <w:spacing w:val="-10"/>
                <w:sz w:val="24"/>
              </w:rPr>
              <w:t>$</w:t>
            </w:r>
            <w:r>
              <w:rPr>
                <w:rFonts w:ascii="Arial"/>
                <w:sz w:val="24"/>
              </w:rPr>
              <w:tab/>
            </w:r>
            <w:r>
              <w:rPr>
                <w:rFonts w:ascii="Arial"/>
                <w:spacing w:val="-4"/>
                <w:sz w:val="24"/>
              </w:rPr>
              <w:t>6.76</w:t>
            </w:r>
          </w:p>
        </w:tc>
        <w:tc>
          <w:tcPr>
            <w:tcW w:w="3482" w:type="dxa"/>
          </w:tcPr>
          <w:p>
            <w:pPr>
              <w:pStyle w:val="TableParagraph"/>
              <w:tabs>
                <w:tab w:pos="1667" w:val="left" w:leader="none"/>
              </w:tabs>
              <w:spacing w:line="240" w:lineRule="auto" w:before="132"/>
              <w:ind w:right="194"/>
              <w:rPr>
                <w:rFonts w:ascii="Arial"/>
                <w:sz w:val="24"/>
              </w:rPr>
            </w:pPr>
            <w:r>
              <w:rPr>
                <w:rFonts w:ascii="Arial"/>
                <w:spacing w:val="-10"/>
                <w:sz w:val="24"/>
              </w:rPr>
              <w:t>$</w:t>
            </w:r>
            <w:r>
              <w:rPr>
                <w:rFonts w:ascii="Arial"/>
                <w:sz w:val="24"/>
              </w:rPr>
              <w:tab/>
            </w:r>
            <w:r>
              <w:rPr>
                <w:rFonts w:ascii="Arial"/>
                <w:spacing w:val="-4"/>
                <w:sz w:val="24"/>
              </w:rPr>
              <w:t>6.76</w:t>
            </w:r>
          </w:p>
        </w:tc>
      </w:tr>
      <w:tr>
        <w:trPr>
          <w:trHeight w:val="299" w:hRule="atLeast"/>
        </w:trPr>
        <w:tc>
          <w:tcPr>
            <w:tcW w:w="3151" w:type="dxa"/>
          </w:tcPr>
          <w:p>
            <w:pPr>
              <w:pStyle w:val="TableParagraph"/>
              <w:spacing w:line="274" w:lineRule="exact"/>
              <w:ind w:left="215"/>
              <w:jc w:val="left"/>
              <w:rPr>
                <w:rFonts w:ascii="Arial"/>
                <w:sz w:val="24"/>
              </w:rPr>
            </w:pPr>
            <w:r>
              <w:rPr>
                <w:rFonts w:ascii="Arial"/>
                <w:sz w:val="24"/>
              </w:rPr>
              <w:t>Activity</w:t>
            </w:r>
            <w:r>
              <w:rPr>
                <w:rFonts w:ascii="Arial"/>
                <w:spacing w:val="-1"/>
                <w:sz w:val="24"/>
              </w:rPr>
              <w:t> </w:t>
            </w:r>
            <w:r>
              <w:rPr>
                <w:rFonts w:ascii="Arial"/>
                <w:sz w:val="24"/>
              </w:rPr>
              <w:t>&amp; </w:t>
            </w:r>
            <w:r>
              <w:rPr>
                <w:rFonts w:ascii="Arial"/>
                <w:spacing w:val="-2"/>
                <w:sz w:val="24"/>
              </w:rPr>
              <w:t>Service</w:t>
            </w:r>
          </w:p>
        </w:tc>
        <w:tc>
          <w:tcPr>
            <w:tcW w:w="3357" w:type="dxa"/>
          </w:tcPr>
          <w:p>
            <w:pPr>
              <w:pStyle w:val="TableParagraph"/>
              <w:tabs>
                <w:tab w:pos="1535" w:val="left" w:leader="none"/>
              </w:tabs>
              <w:spacing w:line="274" w:lineRule="exact"/>
              <w:ind w:right="193"/>
              <w:rPr>
                <w:rFonts w:ascii="Arial"/>
                <w:sz w:val="24"/>
              </w:rPr>
            </w:pPr>
            <w:r>
              <w:rPr>
                <w:rFonts w:ascii="Arial"/>
                <w:spacing w:val="-10"/>
                <w:sz w:val="24"/>
              </w:rPr>
              <w:t>$</w:t>
            </w:r>
            <w:r>
              <w:rPr>
                <w:rFonts w:ascii="Arial"/>
                <w:sz w:val="24"/>
              </w:rPr>
              <w:tab/>
            </w:r>
            <w:r>
              <w:rPr>
                <w:rFonts w:ascii="Arial"/>
                <w:spacing w:val="-4"/>
                <w:sz w:val="24"/>
              </w:rPr>
              <w:t>14.47</w:t>
            </w:r>
          </w:p>
        </w:tc>
        <w:tc>
          <w:tcPr>
            <w:tcW w:w="3482" w:type="dxa"/>
          </w:tcPr>
          <w:p>
            <w:pPr>
              <w:pStyle w:val="TableParagraph"/>
              <w:tabs>
                <w:tab w:pos="1535" w:val="left" w:leader="none"/>
              </w:tabs>
              <w:spacing w:line="274" w:lineRule="exact"/>
              <w:ind w:right="195"/>
              <w:rPr>
                <w:rFonts w:ascii="Arial"/>
                <w:sz w:val="24"/>
              </w:rPr>
            </w:pPr>
            <w:r>
              <w:rPr>
                <w:rFonts w:ascii="Arial"/>
                <w:spacing w:val="-10"/>
                <w:sz w:val="24"/>
              </w:rPr>
              <w:t>$</w:t>
            </w:r>
            <w:r>
              <w:rPr>
                <w:rFonts w:ascii="Arial"/>
                <w:sz w:val="24"/>
              </w:rPr>
              <w:tab/>
            </w:r>
            <w:r>
              <w:rPr>
                <w:rFonts w:ascii="Arial"/>
                <w:spacing w:val="-4"/>
                <w:sz w:val="24"/>
              </w:rPr>
              <w:t>14.47</w:t>
            </w:r>
          </w:p>
        </w:tc>
      </w:tr>
      <w:tr>
        <w:trPr>
          <w:trHeight w:val="299" w:hRule="atLeast"/>
        </w:trPr>
        <w:tc>
          <w:tcPr>
            <w:tcW w:w="3151" w:type="dxa"/>
          </w:tcPr>
          <w:p>
            <w:pPr>
              <w:pStyle w:val="TableParagraph"/>
              <w:spacing w:line="274" w:lineRule="exact"/>
              <w:ind w:left="215"/>
              <w:jc w:val="left"/>
              <w:rPr>
                <w:rFonts w:ascii="Arial"/>
                <w:sz w:val="24"/>
              </w:rPr>
            </w:pPr>
            <w:r>
              <w:rPr>
                <w:rFonts w:ascii="Arial"/>
                <w:spacing w:val="-2"/>
                <w:sz w:val="24"/>
              </w:rPr>
              <w:t>Health</w:t>
            </w:r>
          </w:p>
        </w:tc>
        <w:tc>
          <w:tcPr>
            <w:tcW w:w="3357" w:type="dxa"/>
          </w:tcPr>
          <w:p>
            <w:pPr>
              <w:pStyle w:val="TableParagraph"/>
              <w:tabs>
                <w:tab w:pos="1667" w:val="left" w:leader="none"/>
              </w:tabs>
              <w:spacing w:line="274" w:lineRule="exact"/>
              <w:ind w:right="189"/>
              <w:rPr>
                <w:rFonts w:ascii="Arial"/>
                <w:sz w:val="24"/>
              </w:rPr>
            </w:pPr>
            <w:r>
              <w:rPr>
                <w:rFonts w:ascii="Arial"/>
                <w:spacing w:val="-10"/>
                <w:sz w:val="24"/>
              </w:rPr>
              <w:t>$</w:t>
            </w:r>
            <w:r>
              <w:rPr>
                <w:rFonts w:ascii="Arial"/>
                <w:sz w:val="24"/>
              </w:rPr>
              <w:tab/>
            </w:r>
            <w:r>
              <w:rPr>
                <w:rFonts w:ascii="Arial"/>
                <w:spacing w:val="-4"/>
                <w:sz w:val="24"/>
              </w:rPr>
              <w:t>9.84</w:t>
            </w:r>
          </w:p>
        </w:tc>
        <w:tc>
          <w:tcPr>
            <w:tcW w:w="3482" w:type="dxa"/>
          </w:tcPr>
          <w:p>
            <w:pPr>
              <w:pStyle w:val="TableParagraph"/>
              <w:tabs>
                <w:tab w:pos="1667" w:val="left" w:leader="none"/>
              </w:tabs>
              <w:spacing w:line="274" w:lineRule="exact"/>
              <w:ind w:right="198"/>
              <w:rPr>
                <w:rFonts w:ascii="Arial"/>
                <w:sz w:val="24"/>
              </w:rPr>
            </w:pPr>
            <w:r>
              <w:rPr>
                <w:rFonts w:ascii="Arial"/>
                <w:spacing w:val="-10"/>
                <w:sz w:val="24"/>
              </w:rPr>
              <w:t>$</w:t>
            </w:r>
            <w:r>
              <w:rPr>
                <w:rFonts w:ascii="Arial"/>
                <w:sz w:val="24"/>
              </w:rPr>
              <w:tab/>
            </w:r>
            <w:r>
              <w:rPr>
                <w:rFonts w:ascii="Arial"/>
                <w:spacing w:val="-4"/>
                <w:sz w:val="24"/>
              </w:rPr>
              <w:t>9.84</w:t>
            </w:r>
          </w:p>
        </w:tc>
      </w:tr>
      <w:tr>
        <w:trPr>
          <w:trHeight w:val="297" w:hRule="atLeast"/>
        </w:trPr>
        <w:tc>
          <w:tcPr>
            <w:tcW w:w="3151" w:type="dxa"/>
          </w:tcPr>
          <w:p>
            <w:pPr>
              <w:pStyle w:val="TableParagraph"/>
              <w:spacing w:line="274" w:lineRule="exact"/>
              <w:ind w:left="215"/>
              <w:jc w:val="left"/>
              <w:rPr>
                <w:rFonts w:ascii="Arial"/>
                <w:sz w:val="24"/>
              </w:rPr>
            </w:pPr>
            <w:r>
              <w:rPr>
                <w:rFonts w:ascii="Arial"/>
                <w:spacing w:val="-2"/>
                <w:sz w:val="24"/>
              </w:rPr>
              <w:t>Athletic</w:t>
            </w:r>
          </w:p>
        </w:tc>
        <w:tc>
          <w:tcPr>
            <w:tcW w:w="3357" w:type="dxa"/>
          </w:tcPr>
          <w:p>
            <w:pPr>
              <w:pStyle w:val="TableParagraph"/>
              <w:tabs>
                <w:tab w:pos="1535" w:val="left" w:leader="none"/>
              </w:tabs>
              <w:spacing w:line="274" w:lineRule="exact"/>
              <w:ind w:right="193"/>
              <w:rPr>
                <w:rFonts w:ascii="Arial"/>
                <w:sz w:val="24"/>
              </w:rPr>
            </w:pPr>
            <w:r>
              <w:rPr>
                <w:rFonts w:ascii="Arial"/>
                <w:spacing w:val="-10"/>
                <w:sz w:val="24"/>
              </w:rPr>
              <w:t>$</w:t>
            </w:r>
            <w:r>
              <w:rPr>
                <w:rFonts w:ascii="Arial"/>
                <w:sz w:val="24"/>
              </w:rPr>
              <w:tab/>
            </w:r>
            <w:r>
              <w:rPr>
                <w:rFonts w:ascii="Arial"/>
                <w:spacing w:val="-2"/>
                <w:sz w:val="24"/>
              </w:rPr>
              <w:t>19.53</w:t>
            </w:r>
          </w:p>
        </w:tc>
        <w:tc>
          <w:tcPr>
            <w:tcW w:w="3482" w:type="dxa"/>
          </w:tcPr>
          <w:p>
            <w:pPr>
              <w:pStyle w:val="TableParagraph"/>
              <w:tabs>
                <w:tab w:pos="1535" w:val="left" w:leader="none"/>
              </w:tabs>
              <w:spacing w:line="274" w:lineRule="exact"/>
              <w:ind w:right="198"/>
              <w:rPr>
                <w:rFonts w:ascii="Arial"/>
                <w:sz w:val="24"/>
              </w:rPr>
            </w:pPr>
            <w:r>
              <w:rPr>
                <w:rFonts w:ascii="Arial"/>
                <w:spacing w:val="-10"/>
                <w:sz w:val="24"/>
              </w:rPr>
              <w:t>$</w:t>
            </w:r>
            <w:r>
              <w:rPr>
                <w:rFonts w:ascii="Arial"/>
                <w:sz w:val="24"/>
              </w:rPr>
              <w:tab/>
            </w:r>
            <w:r>
              <w:rPr>
                <w:rFonts w:ascii="Arial"/>
                <w:spacing w:val="-2"/>
                <w:sz w:val="24"/>
              </w:rPr>
              <w:t>19.53</w:t>
            </w:r>
          </w:p>
        </w:tc>
      </w:tr>
      <w:tr>
        <w:trPr>
          <w:trHeight w:val="299" w:hRule="atLeast"/>
        </w:trPr>
        <w:tc>
          <w:tcPr>
            <w:tcW w:w="3151" w:type="dxa"/>
          </w:tcPr>
          <w:p>
            <w:pPr>
              <w:pStyle w:val="TableParagraph"/>
              <w:spacing w:line="274" w:lineRule="exact"/>
              <w:ind w:left="215"/>
              <w:jc w:val="left"/>
              <w:rPr>
                <w:rFonts w:ascii="Arial"/>
                <w:sz w:val="24"/>
              </w:rPr>
            </w:pPr>
            <w:r>
              <w:rPr>
                <w:rFonts w:ascii="Arial"/>
                <w:sz w:val="24"/>
              </w:rPr>
              <w:t>Transportation</w:t>
            </w:r>
            <w:r>
              <w:rPr>
                <w:rFonts w:ascii="Arial"/>
                <w:spacing w:val="-8"/>
                <w:sz w:val="24"/>
              </w:rPr>
              <w:t> </w:t>
            </w:r>
            <w:r>
              <w:rPr>
                <w:rFonts w:ascii="Arial"/>
                <w:spacing w:val="-2"/>
                <w:sz w:val="24"/>
              </w:rPr>
              <w:t>Access</w:t>
            </w:r>
          </w:p>
        </w:tc>
        <w:tc>
          <w:tcPr>
            <w:tcW w:w="3357" w:type="dxa"/>
          </w:tcPr>
          <w:p>
            <w:pPr>
              <w:pStyle w:val="TableParagraph"/>
              <w:tabs>
                <w:tab w:pos="1667" w:val="left" w:leader="none"/>
              </w:tabs>
              <w:spacing w:line="274" w:lineRule="exact"/>
              <w:ind w:right="192"/>
              <w:rPr>
                <w:rFonts w:ascii="Arial"/>
                <w:sz w:val="24"/>
              </w:rPr>
            </w:pPr>
            <w:r>
              <w:rPr>
                <w:rFonts w:ascii="Arial"/>
                <w:spacing w:val="-10"/>
                <w:sz w:val="24"/>
              </w:rPr>
              <w:t>$</w:t>
            </w:r>
            <w:r>
              <w:rPr>
                <w:rFonts w:ascii="Arial"/>
                <w:sz w:val="24"/>
              </w:rPr>
              <w:tab/>
            </w:r>
            <w:r>
              <w:rPr>
                <w:rFonts w:ascii="Arial"/>
                <w:spacing w:val="-4"/>
                <w:sz w:val="24"/>
              </w:rPr>
              <w:t>4.08</w:t>
            </w:r>
          </w:p>
        </w:tc>
        <w:tc>
          <w:tcPr>
            <w:tcW w:w="3482" w:type="dxa"/>
          </w:tcPr>
          <w:p>
            <w:pPr>
              <w:pStyle w:val="TableParagraph"/>
              <w:tabs>
                <w:tab w:pos="1667" w:val="left" w:leader="none"/>
              </w:tabs>
              <w:spacing w:line="274" w:lineRule="exact"/>
              <w:ind w:right="194"/>
              <w:rPr>
                <w:rFonts w:ascii="Arial"/>
                <w:sz w:val="24"/>
              </w:rPr>
            </w:pPr>
            <w:r>
              <w:rPr>
                <w:rFonts w:ascii="Arial"/>
                <w:spacing w:val="-10"/>
                <w:sz w:val="24"/>
              </w:rPr>
              <w:t>$</w:t>
            </w:r>
            <w:r>
              <w:rPr>
                <w:rFonts w:ascii="Arial"/>
                <w:sz w:val="24"/>
              </w:rPr>
              <w:tab/>
            </w:r>
            <w:r>
              <w:rPr>
                <w:rFonts w:ascii="Arial"/>
                <w:spacing w:val="-4"/>
                <w:sz w:val="24"/>
              </w:rPr>
              <w:t>4.08</w:t>
            </w:r>
          </w:p>
        </w:tc>
      </w:tr>
      <w:tr>
        <w:trPr>
          <w:trHeight w:val="302" w:hRule="atLeast"/>
        </w:trPr>
        <w:tc>
          <w:tcPr>
            <w:tcW w:w="3151" w:type="dxa"/>
          </w:tcPr>
          <w:p>
            <w:pPr>
              <w:pStyle w:val="TableParagraph"/>
              <w:spacing w:line="240" w:lineRule="auto" w:before="2"/>
              <w:ind w:left="215"/>
              <w:jc w:val="left"/>
              <w:rPr>
                <w:rFonts w:ascii="Arial"/>
                <w:sz w:val="24"/>
              </w:rPr>
            </w:pPr>
            <w:r>
              <w:rPr>
                <w:rFonts w:ascii="Arial"/>
                <w:spacing w:val="-2"/>
                <w:sz w:val="24"/>
              </w:rPr>
              <w:t>Technology</w:t>
            </w:r>
          </w:p>
        </w:tc>
        <w:tc>
          <w:tcPr>
            <w:tcW w:w="3357" w:type="dxa"/>
          </w:tcPr>
          <w:p>
            <w:pPr>
              <w:pStyle w:val="TableParagraph"/>
              <w:tabs>
                <w:tab w:pos="1667" w:val="left" w:leader="none"/>
              </w:tabs>
              <w:spacing w:line="240" w:lineRule="auto" w:before="2"/>
              <w:ind w:right="192"/>
              <w:rPr>
                <w:rFonts w:ascii="Arial"/>
                <w:sz w:val="24"/>
              </w:rPr>
            </w:pPr>
            <w:r>
              <w:rPr>
                <w:rFonts w:ascii="Arial"/>
                <w:spacing w:val="-10"/>
                <w:sz w:val="24"/>
              </w:rPr>
              <w:t>$</w:t>
            </w:r>
            <w:r>
              <w:rPr>
                <w:rFonts w:ascii="Arial"/>
                <w:sz w:val="24"/>
              </w:rPr>
              <w:tab/>
            </w:r>
            <w:r>
              <w:rPr>
                <w:rFonts w:ascii="Arial"/>
                <w:spacing w:val="-4"/>
                <w:sz w:val="24"/>
              </w:rPr>
              <w:t>5.25</w:t>
            </w:r>
          </w:p>
        </w:tc>
        <w:tc>
          <w:tcPr>
            <w:tcW w:w="3482" w:type="dxa"/>
          </w:tcPr>
          <w:p>
            <w:pPr>
              <w:pStyle w:val="TableParagraph"/>
              <w:tabs>
                <w:tab w:pos="1667" w:val="left" w:leader="none"/>
              </w:tabs>
              <w:spacing w:line="240" w:lineRule="auto" w:before="2"/>
              <w:ind w:right="194"/>
              <w:rPr>
                <w:rFonts w:ascii="Arial"/>
                <w:sz w:val="24"/>
              </w:rPr>
            </w:pPr>
            <w:r>
              <w:rPr>
                <w:rFonts w:ascii="Arial"/>
                <w:spacing w:val="-10"/>
                <w:sz w:val="24"/>
              </w:rPr>
              <w:t>$</w:t>
            </w:r>
            <w:r>
              <w:rPr>
                <w:rFonts w:ascii="Arial"/>
                <w:sz w:val="24"/>
              </w:rPr>
              <w:tab/>
            </w:r>
            <w:r>
              <w:rPr>
                <w:rFonts w:ascii="Arial"/>
                <w:spacing w:val="-4"/>
                <w:sz w:val="24"/>
              </w:rPr>
              <w:t>5.25</w:t>
            </w:r>
          </w:p>
        </w:tc>
      </w:tr>
      <w:tr>
        <w:trPr>
          <w:trHeight w:val="297" w:hRule="atLeast"/>
        </w:trPr>
        <w:tc>
          <w:tcPr>
            <w:tcW w:w="3151" w:type="dxa"/>
          </w:tcPr>
          <w:p>
            <w:pPr>
              <w:pStyle w:val="TableParagraph"/>
              <w:spacing w:line="274" w:lineRule="exact"/>
              <w:ind w:left="215"/>
              <w:jc w:val="left"/>
              <w:rPr>
                <w:rFonts w:ascii="Arial"/>
                <w:sz w:val="24"/>
              </w:rPr>
            </w:pPr>
            <w:r>
              <w:rPr>
                <w:rFonts w:ascii="Arial"/>
                <w:sz w:val="24"/>
              </w:rPr>
              <w:t>Student</w:t>
            </w:r>
            <w:r>
              <w:rPr>
                <w:rFonts w:ascii="Arial"/>
                <w:spacing w:val="-3"/>
                <w:sz w:val="24"/>
              </w:rPr>
              <w:t> </w:t>
            </w:r>
            <w:r>
              <w:rPr>
                <w:rFonts w:ascii="Arial"/>
                <w:sz w:val="24"/>
              </w:rPr>
              <w:t>Life</w:t>
            </w:r>
            <w:r>
              <w:rPr>
                <w:rFonts w:ascii="Arial"/>
                <w:spacing w:val="-2"/>
                <w:sz w:val="24"/>
              </w:rPr>
              <w:t> </w:t>
            </w:r>
            <w:r>
              <w:rPr>
                <w:rFonts w:ascii="Arial"/>
                <w:sz w:val="24"/>
              </w:rPr>
              <w:t>&amp; </w:t>
            </w:r>
            <w:r>
              <w:rPr>
                <w:rFonts w:ascii="Arial"/>
                <w:spacing w:val="-2"/>
                <w:sz w:val="24"/>
              </w:rPr>
              <w:t>Services</w:t>
            </w:r>
          </w:p>
        </w:tc>
        <w:tc>
          <w:tcPr>
            <w:tcW w:w="3357" w:type="dxa"/>
          </w:tcPr>
          <w:p>
            <w:pPr>
              <w:pStyle w:val="TableParagraph"/>
              <w:tabs>
                <w:tab w:pos="1667" w:val="left" w:leader="none"/>
              </w:tabs>
              <w:spacing w:line="274" w:lineRule="exact"/>
              <w:ind w:right="192"/>
              <w:rPr>
                <w:rFonts w:ascii="Arial"/>
                <w:sz w:val="24"/>
              </w:rPr>
            </w:pPr>
            <w:r>
              <w:rPr>
                <w:rFonts w:ascii="Arial"/>
                <w:spacing w:val="-10"/>
                <w:sz w:val="24"/>
              </w:rPr>
              <w:t>$</w:t>
            </w:r>
            <w:r>
              <w:rPr>
                <w:rFonts w:ascii="Arial"/>
                <w:sz w:val="24"/>
              </w:rPr>
              <w:tab/>
            </w:r>
            <w:r>
              <w:rPr>
                <w:rFonts w:ascii="Arial"/>
                <w:spacing w:val="-4"/>
                <w:sz w:val="24"/>
              </w:rPr>
              <w:t>5.25</w:t>
            </w:r>
          </w:p>
        </w:tc>
        <w:tc>
          <w:tcPr>
            <w:tcW w:w="3482" w:type="dxa"/>
          </w:tcPr>
          <w:p>
            <w:pPr>
              <w:pStyle w:val="TableParagraph"/>
              <w:tabs>
                <w:tab w:pos="1667" w:val="left" w:leader="none"/>
              </w:tabs>
              <w:spacing w:line="274" w:lineRule="exact"/>
              <w:ind w:right="194"/>
              <w:rPr>
                <w:rFonts w:ascii="Arial"/>
                <w:sz w:val="24"/>
              </w:rPr>
            </w:pPr>
            <w:r>
              <w:rPr>
                <w:rFonts w:ascii="Arial"/>
                <w:spacing w:val="-10"/>
                <w:sz w:val="24"/>
              </w:rPr>
              <w:t>$</w:t>
            </w:r>
            <w:r>
              <w:rPr>
                <w:rFonts w:ascii="Arial"/>
                <w:sz w:val="24"/>
              </w:rPr>
              <w:tab/>
            </w:r>
            <w:r>
              <w:rPr>
                <w:rFonts w:ascii="Arial"/>
                <w:spacing w:val="-4"/>
                <w:sz w:val="24"/>
              </w:rPr>
              <w:t>5.25</w:t>
            </w:r>
          </w:p>
        </w:tc>
      </w:tr>
      <w:tr>
        <w:trPr>
          <w:trHeight w:val="299" w:hRule="atLeast"/>
        </w:trPr>
        <w:tc>
          <w:tcPr>
            <w:tcW w:w="3151" w:type="dxa"/>
          </w:tcPr>
          <w:p>
            <w:pPr>
              <w:pStyle w:val="TableParagraph"/>
              <w:spacing w:line="240" w:lineRule="auto"/>
              <w:ind w:left="215"/>
              <w:jc w:val="left"/>
              <w:rPr>
                <w:rFonts w:ascii="Arial"/>
                <w:b/>
                <w:sz w:val="24"/>
              </w:rPr>
            </w:pPr>
            <w:r>
              <w:rPr>
                <w:rFonts w:ascii="Arial"/>
                <w:b/>
                <w:spacing w:val="-2"/>
                <w:sz w:val="24"/>
              </w:rPr>
              <w:t>TOTAL</w:t>
            </w:r>
          </w:p>
        </w:tc>
        <w:tc>
          <w:tcPr>
            <w:tcW w:w="3357" w:type="dxa"/>
          </w:tcPr>
          <w:p>
            <w:pPr>
              <w:pStyle w:val="TableParagraph"/>
              <w:tabs>
                <w:tab w:pos="1399" w:val="left" w:leader="none"/>
              </w:tabs>
              <w:spacing w:line="240" w:lineRule="auto"/>
              <w:ind w:right="191"/>
              <w:rPr>
                <w:rFonts w:ascii="Arial"/>
                <w:b/>
                <w:sz w:val="24"/>
              </w:rPr>
            </w:pPr>
            <w:r>
              <w:rPr>
                <w:rFonts w:ascii="Arial"/>
                <w:b/>
                <w:spacing w:val="-10"/>
                <w:sz w:val="24"/>
              </w:rPr>
              <w:t>$</w:t>
            </w:r>
            <w:r>
              <w:rPr>
                <w:rFonts w:ascii="Arial"/>
                <w:b/>
                <w:sz w:val="24"/>
              </w:rPr>
              <w:tab/>
            </w:r>
            <w:r>
              <w:rPr>
                <w:rFonts w:ascii="Arial"/>
                <w:b/>
                <w:spacing w:val="-2"/>
                <w:sz w:val="24"/>
              </w:rPr>
              <w:t>601.85</w:t>
            </w:r>
          </w:p>
        </w:tc>
        <w:tc>
          <w:tcPr>
            <w:tcW w:w="3482" w:type="dxa"/>
          </w:tcPr>
          <w:p>
            <w:pPr>
              <w:pStyle w:val="TableParagraph"/>
              <w:tabs>
                <w:tab w:pos="1202" w:val="left" w:leader="none"/>
              </w:tabs>
              <w:spacing w:line="240" w:lineRule="auto"/>
              <w:ind w:right="195"/>
              <w:rPr>
                <w:rFonts w:ascii="Arial"/>
                <w:b/>
                <w:sz w:val="24"/>
              </w:rPr>
            </w:pPr>
            <w:r>
              <w:rPr>
                <w:rFonts w:ascii="Arial"/>
                <w:b/>
                <w:spacing w:val="-10"/>
                <w:sz w:val="24"/>
              </w:rPr>
              <w:t>$</w:t>
            </w:r>
            <w:r>
              <w:rPr>
                <w:rFonts w:ascii="Arial"/>
                <w:b/>
                <w:sz w:val="24"/>
              </w:rPr>
              <w:tab/>
            </w:r>
            <w:r>
              <w:rPr>
                <w:rFonts w:ascii="Arial"/>
                <w:b/>
                <w:spacing w:val="-2"/>
                <w:sz w:val="24"/>
              </w:rPr>
              <w:t>1,175.63</w:t>
            </w:r>
          </w:p>
        </w:tc>
      </w:tr>
    </w:tbl>
    <w:p>
      <w:pPr>
        <w:pStyle w:val="ListParagraph"/>
        <w:numPr>
          <w:ilvl w:val="3"/>
          <w:numId w:val="1"/>
        </w:numPr>
        <w:tabs>
          <w:tab w:pos="2284" w:val="left" w:leader="none"/>
        </w:tabs>
        <w:spacing w:line="240" w:lineRule="auto" w:before="75" w:after="0"/>
        <w:ind w:left="1179" w:right="1451" w:firstLine="720"/>
        <w:jc w:val="left"/>
        <w:rPr>
          <w:sz w:val="24"/>
        </w:rPr>
      </w:pPr>
      <w:r>
        <w:rPr>
          <w:sz w:val="24"/>
        </w:rPr>
        <w:t>Graduate</w:t>
      </w:r>
      <w:r>
        <w:rPr>
          <w:spacing w:val="-4"/>
          <w:sz w:val="24"/>
        </w:rPr>
        <w:t> </w:t>
      </w:r>
      <w:r>
        <w:rPr>
          <w:sz w:val="24"/>
        </w:rPr>
        <w:t>non-resident</w:t>
      </w:r>
      <w:r>
        <w:rPr>
          <w:spacing w:val="-5"/>
          <w:sz w:val="24"/>
        </w:rPr>
        <w:t> </w:t>
      </w:r>
      <w:r>
        <w:rPr>
          <w:sz w:val="24"/>
        </w:rPr>
        <w:t>Online</w:t>
      </w:r>
      <w:r>
        <w:rPr>
          <w:spacing w:val="-6"/>
          <w:sz w:val="24"/>
        </w:rPr>
        <w:t> </w:t>
      </w:r>
      <w:r>
        <w:rPr>
          <w:sz w:val="24"/>
        </w:rPr>
        <w:t>M.S.</w:t>
      </w:r>
      <w:r>
        <w:rPr>
          <w:spacing w:val="-5"/>
          <w:sz w:val="24"/>
        </w:rPr>
        <w:t> </w:t>
      </w:r>
      <w:r>
        <w:rPr>
          <w:sz w:val="24"/>
        </w:rPr>
        <w:t>ASL/English</w:t>
      </w:r>
      <w:r>
        <w:rPr>
          <w:spacing w:val="-5"/>
          <w:sz w:val="24"/>
        </w:rPr>
        <w:t> </w:t>
      </w:r>
      <w:r>
        <w:rPr>
          <w:sz w:val="24"/>
        </w:rPr>
        <w:t>Interpreting</w:t>
      </w:r>
      <w:r>
        <w:rPr>
          <w:spacing w:val="-3"/>
          <w:sz w:val="24"/>
        </w:rPr>
        <w:t> </w:t>
      </w:r>
      <w:r>
        <w:rPr>
          <w:sz w:val="24"/>
        </w:rPr>
        <w:t>will</w:t>
      </w:r>
      <w:r>
        <w:rPr>
          <w:spacing w:val="-5"/>
          <w:sz w:val="24"/>
        </w:rPr>
        <w:t> </w:t>
      </w:r>
      <w:r>
        <w:rPr>
          <w:sz w:val="24"/>
        </w:rPr>
        <w:t>be</w:t>
      </w:r>
      <w:r>
        <w:rPr>
          <w:spacing w:val="-6"/>
          <w:sz w:val="24"/>
        </w:rPr>
        <w:t> </w:t>
      </w:r>
      <w:r>
        <w:rPr>
          <w:sz w:val="24"/>
        </w:rPr>
        <w:t>assessed the following fees per credit hour:</w:t>
      </w:r>
    </w:p>
    <w:p>
      <w:pPr>
        <w:pStyle w:val="BodyText"/>
        <w:spacing w:before="11"/>
      </w:pPr>
    </w:p>
    <w:tbl>
      <w:tblPr>
        <w:tblW w:w="0" w:type="auto"/>
        <w:jc w:val="left"/>
        <w:tblInd w:w="2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9"/>
        <w:gridCol w:w="2940"/>
      </w:tblGrid>
      <w:tr>
        <w:trPr>
          <w:trHeight w:val="549" w:hRule="atLeast"/>
        </w:trPr>
        <w:tc>
          <w:tcPr>
            <w:tcW w:w="3019" w:type="dxa"/>
          </w:tcPr>
          <w:p>
            <w:pPr>
              <w:pStyle w:val="TableParagraph"/>
              <w:spacing w:line="270" w:lineRule="exact"/>
              <w:ind w:left="1322" w:right="1208"/>
              <w:jc w:val="center"/>
              <w:rPr>
                <w:b/>
                <w:sz w:val="24"/>
              </w:rPr>
            </w:pPr>
            <w:r>
              <w:rPr>
                <w:b/>
                <w:spacing w:val="-4"/>
                <w:sz w:val="24"/>
              </w:rPr>
              <w:t>Fees</w:t>
            </w:r>
          </w:p>
        </w:tc>
        <w:tc>
          <w:tcPr>
            <w:tcW w:w="2940" w:type="dxa"/>
          </w:tcPr>
          <w:p>
            <w:pPr>
              <w:pStyle w:val="TableParagraph"/>
              <w:spacing w:line="270" w:lineRule="exact"/>
              <w:ind w:left="823"/>
              <w:jc w:val="left"/>
              <w:rPr>
                <w:b/>
                <w:sz w:val="24"/>
              </w:rPr>
            </w:pPr>
            <w:r>
              <w:rPr>
                <w:b/>
                <w:spacing w:val="-2"/>
                <w:sz w:val="24"/>
              </w:rPr>
              <w:t>Non-Resident</w:t>
            </w:r>
          </w:p>
        </w:tc>
      </w:tr>
      <w:tr>
        <w:trPr>
          <w:trHeight w:val="551" w:hRule="atLeast"/>
        </w:trPr>
        <w:tc>
          <w:tcPr>
            <w:tcW w:w="3019" w:type="dxa"/>
          </w:tcPr>
          <w:p>
            <w:pPr>
              <w:pStyle w:val="TableParagraph"/>
              <w:ind w:left="215"/>
              <w:jc w:val="left"/>
              <w:rPr>
                <w:sz w:val="24"/>
              </w:rPr>
            </w:pPr>
            <w:r>
              <w:rPr>
                <w:sz w:val="24"/>
              </w:rPr>
              <w:t>Sign</w:t>
            </w:r>
            <w:r>
              <w:rPr>
                <w:spacing w:val="-4"/>
                <w:sz w:val="24"/>
              </w:rPr>
              <w:t> </w:t>
            </w:r>
            <w:r>
              <w:rPr>
                <w:sz w:val="24"/>
              </w:rPr>
              <w:t>Interpreter</w:t>
            </w:r>
            <w:r>
              <w:rPr>
                <w:spacing w:val="-4"/>
                <w:sz w:val="24"/>
              </w:rPr>
              <w:t> </w:t>
            </w:r>
            <w:r>
              <w:rPr>
                <w:spacing w:val="-2"/>
                <w:sz w:val="24"/>
              </w:rPr>
              <w:t>Training</w:t>
            </w:r>
          </w:p>
        </w:tc>
        <w:tc>
          <w:tcPr>
            <w:tcW w:w="2940" w:type="dxa"/>
          </w:tcPr>
          <w:p>
            <w:pPr>
              <w:pStyle w:val="TableParagraph"/>
              <w:ind w:right="194"/>
              <w:rPr>
                <w:sz w:val="24"/>
              </w:rPr>
            </w:pPr>
            <w:r>
              <w:rPr>
                <w:spacing w:val="-2"/>
                <w:sz w:val="24"/>
              </w:rPr>
              <w:t>$354.17</w:t>
            </w:r>
          </w:p>
        </w:tc>
      </w:tr>
      <w:tr>
        <w:trPr>
          <w:trHeight w:val="551" w:hRule="atLeast"/>
        </w:trPr>
        <w:tc>
          <w:tcPr>
            <w:tcW w:w="3019" w:type="dxa"/>
          </w:tcPr>
          <w:p>
            <w:pPr>
              <w:pStyle w:val="TableParagraph"/>
              <w:ind w:left="215"/>
              <w:jc w:val="left"/>
              <w:rPr>
                <w:sz w:val="24"/>
              </w:rPr>
            </w:pPr>
            <w:r>
              <w:rPr>
                <w:sz w:val="24"/>
              </w:rPr>
              <w:t>Out</w:t>
            </w:r>
            <w:r>
              <w:rPr>
                <w:spacing w:val="-1"/>
                <w:sz w:val="24"/>
              </w:rPr>
              <w:t> </w:t>
            </w:r>
            <w:r>
              <w:rPr>
                <w:sz w:val="24"/>
              </w:rPr>
              <w:t>of</w:t>
            </w:r>
            <w:r>
              <w:rPr>
                <w:spacing w:val="-2"/>
                <w:sz w:val="24"/>
              </w:rPr>
              <w:t> </w:t>
            </w:r>
            <w:r>
              <w:rPr>
                <w:sz w:val="24"/>
              </w:rPr>
              <w:t>State</w:t>
            </w:r>
            <w:r>
              <w:rPr>
                <w:spacing w:val="-1"/>
                <w:sz w:val="24"/>
              </w:rPr>
              <w:t> </w:t>
            </w:r>
            <w:r>
              <w:rPr>
                <w:spacing w:val="-5"/>
                <w:sz w:val="24"/>
              </w:rPr>
              <w:t>Fee</w:t>
            </w:r>
          </w:p>
        </w:tc>
        <w:tc>
          <w:tcPr>
            <w:tcW w:w="2940" w:type="dxa"/>
          </w:tcPr>
          <w:p>
            <w:pPr>
              <w:pStyle w:val="TableParagraph"/>
              <w:ind w:right="194"/>
              <w:rPr>
                <w:sz w:val="24"/>
              </w:rPr>
            </w:pPr>
            <w:r>
              <w:rPr>
                <w:spacing w:val="-2"/>
                <w:sz w:val="24"/>
              </w:rPr>
              <w:t>$150.83</w:t>
            </w:r>
          </w:p>
        </w:tc>
      </w:tr>
      <w:tr>
        <w:trPr>
          <w:trHeight w:val="551" w:hRule="atLeast"/>
        </w:trPr>
        <w:tc>
          <w:tcPr>
            <w:tcW w:w="3019" w:type="dxa"/>
          </w:tcPr>
          <w:p>
            <w:pPr>
              <w:pStyle w:val="TableParagraph"/>
              <w:spacing w:line="270" w:lineRule="exact"/>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2940" w:type="dxa"/>
          </w:tcPr>
          <w:p>
            <w:pPr>
              <w:pStyle w:val="TableParagraph"/>
              <w:spacing w:line="270" w:lineRule="exact"/>
              <w:ind w:right="194"/>
              <w:rPr>
                <w:sz w:val="24"/>
              </w:rPr>
            </w:pPr>
            <w:r>
              <w:rPr>
                <w:sz w:val="24"/>
              </w:rPr>
              <w:t>$ </w:t>
            </w:r>
            <w:r>
              <w:rPr>
                <w:spacing w:val="-2"/>
                <w:sz w:val="24"/>
              </w:rPr>
              <w:t>25.25</w:t>
            </w:r>
          </w:p>
        </w:tc>
      </w:tr>
      <w:tr>
        <w:trPr>
          <w:trHeight w:val="551" w:hRule="atLeast"/>
        </w:trPr>
        <w:tc>
          <w:tcPr>
            <w:tcW w:w="3019" w:type="dxa"/>
          </w:tcPr>
          <w:p>
            <w:pPr>
              <w:pStyle w:val="TableParagraph"/>
              <w:spacing w:line="230" w:lineRule="auto"/>
              <w:ind w:left="215"/>
              <w:jc w:val="left"/>
              <w:rPr>
                <w:sz w:val="24"/>
              </w:rPr>
            </w:pPr>
            <w:r>
              <w:rPr>
                <w:sz w:val="24"/>
              </w:rPr>
              <w:t>Capital</w:t>
            </w:r>
            <w:r>
              <w:rPr>
                <w:spacing w:val="-15"/>
                <w:sz w:val="24"/>
              </w:rPr>
              <w:t> </w:t>
            </w:r>
            <w:r>
              <w:rPr>
                <w:sz w:val="24"/>
              </w:rPr>
              <w:t>Improvement</w:t>
            </w:r>
            <w:r>
              <w:rPr>
                <w:spacing w:val="-15"/>
                <w:sz w:val="24"/>
              </w:rPr>
              <w:t> </w:t>
            </w:r>
            <w:r>
              <w:rPr>
                <w:sz w:val="24"/>
              </w:rPr>
              <w:t>Trust </w:t>
            </w:r>
            <w:r>
              <w:rPr>
                <w:spacing w:val="-4"/>
                <w:sz w:val="24"/>
              </w:rPr>
              <w:t>Fund</w:t>
            </w:r>
          </w:p>
        </w:tc>
        <w:tc>
          <w:tcPr>
            <w:tcW w:w="2940" w:type="dxa"/>
          </w:tcPr>
          <w:p>
            <w:pPr>
              <w:pStyle w:val="TableParagraph"/>
              <w:tabs>
                <w:tab w:pos="359" w:val="left" w:leader="none"/>
              </w:tabs>
              <w:ind w:right="194"/>
              <w:rPr>
                <w:sz w:val="24"/>
              </w:rPr>
            </w:pPr>
            <w:r>
              <w:rPr>
                <w:spacing w:val="-10"/>
                <w:sz w:val="24"/>
              </w:rPr>
              <w:t>$</w:t>
            </w:r>
            <w:r>
              <w:rPr>
                <w:sz w:val="24"/>
              </w:rPr>
              <w:tab/>
            </w:r>
            <w:r>
              <w:rPr>
                <w:spacing w:val="-4"/>
                <w:sz w:val="24"/>
              </w:rPr>
              <w:t>6.76</w:t>
            </w:r>
          </w:p>
        </w:tc>
      </w:tr>
      <w:tr>
        <w:trPr>
          <w:trHeight w:val="551" w:hRule="atLeast"/>
        </w:trPr>
        <w:tc>
          <w:tcPr>
            <w:tcW w:w="3019" w:type="dxa"/>
          </w:tcPr>
          <w:p>
            <w:pPr>
              <w:pStyle w:val="TableParagraph"/>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2940" w:type="dxa"/>
          </w:tcPr>
          <w:p>
            <w:pPr>
              <w:pStyle w:val="TableParagraph"/>
              <w:ind w:right="194"/>
              <w:rPr>
                <w:sz w:val="24"/>
              </w:rPr>
            </w:pPr>
            <w:r>
              <w:rPr>
                <w:sz w:val="24"/>
              </w:rPr>
              <w:t>$ </w:t>
            </w:r>
            <w:r>
              <w:rPr>
                <w:spacing w:val="-2"/>
                <w:sz w:val="24"/>
              </w:rPr>
              <w:t>14.47</w:t>
            </w:r>
          </w:p>
        </w:tc>
      </w:tr>
      <w:tr>
        <w:trPr>
          <w:trHeight w:val="551" w:hRule="atLeast"/>
        </w:trPr>
        <w:tc>
          <w:tcPr>
            <w:tcW w:w="3019" w:type="dxa"/>
          </w:tcPr>
          <w:p>
            <w:pPr>
              <w:pStyle w:val="TableParagraph"/>
              <w:ind w:left="215"/>
              <w:jc w:val="left"/>
              <w:rPr>
                <w:sz w:val="24"/>
              </w:rPr>
            </w:pPr>
            <w:r>
              <w:rPr>
                <w:spacing w:val="-2"/>
                <w:sz w:val="24"/>
              </w:rPr>
              <w:t>Health</w:t>
            </w:r>
          </w:p>
        </w:tc>
        <w:tc>
          <w:tcPr>
            <w:tcW w:w="2940" w:type="dxa"/>
          </w:tcPr>
          <w:p>
            <w:pPr>
              <w:pStyle w:val="TableParagraph"/>
              <w:ind w:right="194"/>
              <w:rPr>
                <w:sz w:val="24"/>
              </w:rPr>
            </w:pPr>
            <w:r>
              <w:rPr>
                <w:sz w:val="24"/>
              </w:rPr>
              <w:t>$ </w:t>
            </w:r>
            <w:r>
              <w:rPr>
                <w:spacing w:val="-4"/>
                <w:sz w:val="24"/>
              </w:rPr>
              <w:t>9.84</w:t>
            </w:r>
          </w:p>
        </w:tc>
      </w:tr>
      <w:tr>
        <w:trPr>
          <w:trHeight w:val="549" w:hRule="atLeast"/>
        </w:trPr>
        <w:tc>
          <w:tcPr>
            <w:tcW w:w="3019" w:type="dxa"/>
          </w:tcPr>
          <w:p>
            <w:pPr>
              <w:pStyle w:val="TableParagraph"/>
              <w:ind w:left="215"/>
              <w:jc w:val="left"/>
              <w:rPr>
                <w:sz w:val="24"/>
              </w:rPr>
            </w:pPr>
            <w:r>
              <w:rPr>
                <w:spacing w:val="-2"/>
                <w:sz w:val="24"/>
              </w:rPr>
              <w:t>Athletic</w:t>
            </w:r>
          </w:p>
        </w:tc>
        <w:tc>
          <w:tcPr>
            <w:tcW w:w="2940" w:type="dxa"/>
          </w:tcPr>
          <w:p>
            <w:pPr>
              <w:pStyle w:val="TableParagraph"/>
              <w:ind w:right="194"/>
              <w:rPr>
                <w:sz w:val="24"/>
              </w:rPr>
            </w:pPr>
            <w:r>
              <w:rPr>
                <w:sz w:val="24"/>
              </w:rPr>
              <w:t>$ </w:t>
            </w:r>
            <w:r>
              <w:rPr>
                <w:spacing w:val="-2"/>
                <w:sz w:val="24"/>
              </w:rPr>
              <w:t>19.53</w:t>
            </w:r>
          </w:p>
        </w:tc>
      </w:tr>
      <w:tr>
        <w:trPr>
          <w:trHeight w:val="551" w:hRule="atLeast"/>
        </w:trPr>
        <w:tc>
          <w:tcPr>
            <w:tcW w:w="3019" w:type="dxa"/>
          </w:tcPr>
          <w:p>
            <w:pPr>
              <w:pStyle w:val="TableParagraph"/>
              <w:ind w:left="215"/>
              <w:jc w:val="left"/>
              <w:rPr>
                <w:sz w:val="24"/>
              </w:rPr>
            </w:pPr>
            <w:r>
              <w:rPr>
                <w:sz w:val="24"/>
              </w:rPr>
              <w:t>Transportation</w:t>
            </w:r>
            <w:r>
              <w:rPr>
                <w:spacing w:val="-5"/>
                <w:sz w:val="24"/>
              </w:rPr>
              <w:t> </w:t>
            </w:r>
            <w:r>
              <w:rPr>
                <w:spacing w:val="-2"/>
                <w:sz w:val="24"/>
              </w:rPr>
              <w:t>Access</w:t>
            </w:r>
          </w:p>
        </w:tc>
        <w:tc>
          <w:tcPr>
            <w:tcW w:w="2940" w:type="dxa"/>
          </w:tcPr>
          <w:p>
            <w:pPr>
              <w:pStyle w:val="TableParagraph"/>
              <w:tabs>
                <w:tab w:pos="359" w:val="left" w:leader="none"/>
              </w:tabs>
              <w:ind w:right="194"/>
              <w:rPr>
                <w:sz w:val="24"/>
              </w:rPr>
            </w:pPr>
            <w:r>
              <w:rPr>
                <w:spacing w:val="-10"/>
                <w:sz w:val="24"/>
              </w:rPr>
              <w:t>$</w:t>
            </w:r>
            <w:r>
              <w:rPr>
                <w:sz w:val="24"/>
              </w:rPr>
              <w:tab/>
            </w:r>
            <w:r>
              <w:rPr>
                <w:spacing w:val="-4"/>
                <w:sz w:val="24"/>
              </w:rPr>
              <w:t>4.08</w:t>
            </w:r>
          </w:p>
        </w:tc>
      </w:tr>
      <w:tr>
        <w:trPr>
          <w:trHeight w:val="551" w:hRule="atLeast"/>
        </w:trPr>
        <w:tc>
          <w:tcPr>
            <w:tcW w:w="3019" w:type="dxa"/>
          </w:tcPr>
          <w:p>
            <w:pPr>
              <w:pStyle w:val="TableParagraph"/>
              <w:ind w:left="215"/>
              <w:jc w:val="left"/>
              <w:rPr>
                <w:sz w:val="24"/>
              </w:rPr>
            </w:pPr>
            <w:r>
              <w:rPr>
                <w:spacing w:val="-2"/>
                <w:sz w:val="24"/>
              </w:rPr>
              <w:t>Technology</w:t>
            </w:r>
          </w:p>
        </w:tc>
        <w:tc>
          <w:tcPr>
            <w:tcW w:w="2940" w:type="dxa"/>
          </w:tcPr>
          <w:p>
            <w:pPr>
              <w:pStyle w:val="TableParagraph"/>
              <w:tabs>
                <w:tab w:pos="359" w:val="left" w:leader="none"/>
              </w:tabs>
              <w:ind w:right="194"/>
              <w:rPr>
                <w:sz w:val="24"/>
              </w:rPr>
            </w:pPr>
            <w:r>
              <w:rPr>
                <w:spacing w:val="-10"/>
                <w:sz w:val="24"/>
              </w:rPr>
              <w:t>$</w:t>
            </w:r>
            <w:r>
              <w:rPr>
                <w:sz w:val="24"/>
              </w:rPr>
              <w:tab/>
            </w:r>
            <w:r>
              <w:rPr>
                <w:spacing w:val="-4"/>
                <w:sz w:val="24"/>
              </w:rPr>
              <w:t>5.25</w:t>
            </w:r>
          </w:p>
        </w:tc>
      </w:tr>
    </w:tbl>
    <w:p>
      <w:pPr>
        <w:spacing w:after="0"/>
        <w:rPr>
          <w:sz w:val="24"/>
        </w:rPr>
        <w:sectPr>
          <w:type w:val="continuous"/>
          <w:pgSz w:w="12240" w:h="15840"/>
          <w:pgMar w:top="1420" w:bottom="280" w:left="620" w:right="400"/>
        </w:sectPr>
      </w:pPr>
    </w:p>
    <w:tbl>
      <w:tblPr>
        <w:tblW w:w="0" w:type="auto"/>
        <w:jc w:val="left"/>
        <w:tblInd w:w="2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9"/>
        <w:gridCol w:w="2940"/>
      </w:tblGrid>
      <w:tr>
        <w:trPr>
          <w:trHeight w:val="551" w:hRule="atLeast"/>
        </w:trPr>
        <w:tc>
          <w:tcPr>
            <w:tcW w:w="3019" w:type="dxa"/>
          </w:tcPr>
          <w:p>
            <w:pPr>
              <w:pStyle w:val="TableParagraph"/>
              <w:spacing w:line="270" w:lineRule="exact"/>
              <w:ind w:left="1322" w:right="1208"/>
              <w:jc w:val="center"/>
              <w:rPr>
                <w:b/>
                <w:sz w:val="24"/>
              </w:rPr>
            </w:pPr>
            <w:r>
              <w:rPr>
                <w:b/>
                <w:spacing w:val="-4"/>
                <w:sz w:val="24"/>
              </w:rPr>
              <w:t>Fees</w:t>
            </w:r>
          </w:p>
        </w:tc>
        <w:tc>
          <w:tcPr>
            <w:tcW w:w="2940" w:type="dxa"/>
          </w:tcPr>
          <w:p>
            <w:pPr>
              <w:pStyle w:val="TableParagraph"/>
              <w:spacing w:line="270" w:lineRule="exact"/>
              <w:ind w:left="823"/>
              <w:jc w:val="left"/>
              <w:rPr>
                <w:b/>
                <w:sz w:val="24"/>
              </w:rPr>
            </w:pPr>
            <w:r>
              <w:rPr>
                <w:b/>
                <w:spacing w:val="-2"/>
                <w:sz w:val="24"/>
              </w:rPr>
              <w:t>Non-Resident</w:t>
            </w:r>
          </w:p>
        </w:tc>
      </w:tr>
      <w:tr>
        <w:trPr>
          <w:trHeight w:val="553" w:hRule="atLeast"/>
        </w:trPr>
        <w:tc>
          <w:tcPr>
            <w:tcW w:w="3019" w:type="dxa"/>
          </w:tcPr>
          <w:p>
            <w:pPr>
              <w:pStyle w:val="TableParagraph"/>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2940" w:type="dxa"/>
          </w:tcPr>
          <w:p>
            <w:pPr>
              <w:pStyle w:val="TableParagraph"/>
              <w:tabs>
                <w:tab w:pos="359" w:val="left" w:leader="none"/>
              </w:tabs>
              <w:ind w:right="194"/>
              <w:rPr>
                <w:sz w:val="24"/>
              </w:rPr>
            </w:pPr>
            <w:r>
              <w:rPr>
                <w:spacing w:val="-10"/>
                <w:sz w:val="24"/>
              </w:rPr>
              <w:t>$</w:t>
            </w:r>
            <w:r>
              <w:rPr>
                <w:sz w:val="24"/>
              </w:rPr>
              <w:tab/>
            </w:r>
            <w:r>
              <w:rPr>
                <w:spacing w:val="-4"/>
                <w:sz w:val="24"/>
              </w:rPr>
              <w:t>5.25</w:t>
            </w:r>
          </w:p>
        </w:tc>
      </w:tr>
      <w:tr>
        <w:trPr>
          <w:trHeight w:val="551" w:hRule="atLeast"/>
        </w:trPr>
        <w:tc>
          <w:tcPr>
            <w:tcW w:w="3019" w:type="dxa"/>
          </w:tcPr>
          <w:p>
            <w:pPr>
              <w:pStyle w:val="TableParagraph"/>
              <w:spacing w:line="270" w:lineRule="exact"/>
              <w:ind w:left="215"/>
              <w:jc w:val="left"/>
              <w:rPr>
                <w:b/>
                <w:sz w:val="24"/>
              </w:rPr>
            </w:pPr>
            <w:r>
              <w:rPr>
                <w:b/>
                <w:spacing w:val="-2"/>
                <w:sz w:val="24"/>
              </w:rPr>
              <w:t>TOTAL</w:t>
            </w:r>
          </w:p>
        </w:tc>
        <w:tc>
          <w:tcPr>
            <w:tcW w:w="2940" w:type="dxa"/>
          </w:tcPr>
          <w:p>
            <w:pPr>
              <w:pStyle w:val="TableParagraph"/>
              <w:spacing w:line="270" w:lineRule="exact"/>
              <w:ind w:right="194"/>
              <w:rPr>
                <w:b/>
                <w:sz w:val="24"/>
              </w:rPr>
            </w:pPr>
            <w:r>
              <w:rPr>
                <w:b/>
                <w:spacing w:val="-2"/>
                <w:sz w:val="24"/>
              </w:rPr>
              <w:t>$595.43</w:t>
            </w:r>
          </w:p>
        </w:tc>
      </w:tr>
    </w:tbl>
    <w:p>
      <w:pPr>
        <w:pStyle w:val="BodyText"/>
        <w:spacing w:before="2"/>
        <w:rPr>
          <w:sz w:val="17"/>
        </w:rPr>
      </w:pPr>
    </w:p>
    <w:p>
      <w:pPr>
        <w:pStyle w:val="ListParagraph"/>
        <w:numPr>
          <w:ilvl w:val="3"/>
          <w:numId w:val="1"/>
        </w:numPr>
        <w:tabs>
          <w:tab w:pos="2620" w:val="left" w:leader="none"/>
        </w:tabs>
        <w:spacing w:line="240" w:lineRule="auto" w:before="90" w:after="0"/>
        <w:ind w:left="1180" w:right="1395" w:firstLine="720"/>
        <w:jc w:val="both"/>
        <w:rPr>
          <w:sz w:val="24"/>
        </w:rPr>
      </w:pPr>
      <w:r>
        <w:rPr>
          <w:sz w:val="24"/>
        </w:rPr>
        <w:t>The</w:t>
      </w:r>
      <w:r>
        <w:rPr>
          <w:spacing w:val="-15"/>
          <w:sz w:val="24"/>
        </w:rPr>
        <w:t> </w:t>
      </w:r>
      <w:r>
        <w:rPr>
          <w:sz w:val="24"/>
        </w:rPr>
        <w:t>following</w:t>
      </w:r>
      <w:r>
        <w:rPr>
          <w:spacing w:val="-15"/>
          <w:sz w:val="24"/>
        </w:rPr>
        <w:t> </w:t>
      </w:r>
      <w:r>
        <w:rPr>
          <w:sz w:val="24"/>
        </w:rPr>
        <w:t>fees</w:t>
      </w:r>
      <w:r>
        <w:rPr>
          <w:spacing w:val="-15"/>
          <w:sz w:val="24"/>
        </w:rPr>
        <w:t> </w:t>
      </w:r>
      <w:r>
        <w:rPr>
          <w:sz w:val="24"/>
        </w:rPr>
        <w:t>per</w:t>
      </w:r>
      <w:r>
        <w:rPr>
          <w:spacing w:val="-15"/>
          <w:sz w:val="24"/>
        </w:rPr>
        <w:t> </w:t>
      </w:r>
      <w:r>
        <w:rPr>
          <w:sz w:val="24"/>
        </w:rPr>
        <w:t>credit</w:t>
      </w:r>
      <w:r>
        <w:rPr>
          <w:spacing w:val="-15"/>
          <w:sz w:val="24"/>
        </w:rPr>
        <w:t> </w:t>
      </w:r>
      <w:r>
        <w:rPr>
          <w:sz w:val="24"/>
        </w:rPr>
        <w:t>hour</w:t>
      </w:r>
      <w:r>
        <w:rPr>
          <w:spacing w:val="-15"/>
          <w:sz w:val="24"/>
        </w:rPr>
        <w:t> </w:t>
      </w:r>
      <w:r>
        <w:rPr>
          <w:sz w:val="24"/>
        </w:rPr>
        <w:t>will</w:t>
      </w:r>
      <w:r>
        <w:rPr>
          <w:spacing w:val="-15"/>
          <w:sz w:val="24"/>
        </w:rPr>
        <w:t> </w:t>
      </w:r>
      <w:r>
        <w:rPr>
          <w:sz w:val="24"/>
        </w:rPr>
        <w:t>be</w:t>
      </w:r>
      <w:r>
        <w:rPr>
          <w:spacing w:val="-15"/>
          <w:sz w:val="24"/>
        </w:rPr>
        <w:t> </w:t>
      </w:r>
      <w:r>
        <w:rPr>
          <w:sz w:val="24"/>
        </w:rPr>
        <w:t>assessed</w:t>
      </w:r>
      <w:r>
        <w:rPr>
          <w:spacing w:val="-15"/>
          <w:sz w:val="24"/>
        </w:rPr>
        <w:t> </w:t>
      </w:r>
      <w:r>
        <w:rPr>
          <w:sz w:val="24"/>
        </w:rPr>
        <w:t>during</w:t>
      </w:r>
      <w:r>
        <w:rPr>
          <w:spacing w:val="-15"/>
          <w:sz w:val="24"/>
        </w:rPr>
        <w:t> </w:t>
      </w:r>
      <w:r>
        <w:rPr>
          <w:sz w:val="24"/>
        </w:rPr>
        <w:t>any</w:t>
      </w:r>
      <w:r>
        <w:rPr>
          <w:spacing w:val="-15"/>
          <w:sz w:val="24"/>
        </w:rPr>
        <w:t> </w:t>
      </w:r>
      <w:r>
        <w:rPr>
          <w:sz w:val="24"/>
        </w:rPr>
        <w:t>term</w:t>
      </w:r>
      <w:r>
        <w:rPr>
          <w:spacing w:val="-15"/>
          <w:sz w:val="24"/>
        </w:rPr>
        <w:t> </w:t>
      </w:r>
      <w:r>
        <w:rPr>
          <w:sz w:val="24"/>
        </w:rPr>
        <w:t>in</w:t>
      </w:r>
      <w:r>
        <w:rPr>
          <w:spacing w:val="-15"/>
          <w:sz w:val="24"/>
        </w:rPr>
        <w:t> </w:t>
      </w:r>
      <w:r>
        <w:rPr>
          <w:sz w:val="24"/>
        </w:rPr>
        <w:t>which a nonresident graduate student is receiving a full fellowship for in-state tuition or is appointed as a Graduate Assistant for at least 0.25 FTE:</w:t>
      </w:r>
    </w:p>
    <w:p>
      <w:pPr>
        <w:pStyle w:val="BodyText"/>
        <w:spacing w:before="8"/>
      </w:pPr>
    </w:p>
    <w:tbl>
      <w:tblPr>
        <w:tblW w:w="0" w:type="auto"/>
        <w:jc w:val="left"/>
        <w:tblInd w:w="2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9"/>
        <w:gridCol w:w="2940"/>
      </w:tblGrid>
      <w:tr>
        <w:trPr>
          <w:trHeight w:val="551" w:hRule="atLeast"/>
        </w:trPr>
        <w:tc>
          <w:tcPr>
            <w:tcW w:w="3019" w:type="dxa"/>
          </w:tcPr>
          <w:p>
            <w:pPr>
              <w:pStyle w:val="TableParagraph"/>
              <w:spacing w:line="270" w:lineRule="exact"/>
              <w:ind w:left="1322" w:right="1208"/>
              <w:jc w:val="center"/>
              <w:rPr>
                <w:b/>
                <w:sz w:val="24"/>
              </w:rPr>
            </w:pPr>
            <w:r>
              <w:rPr>
                <w:b/>
                <w:spacing w:val="-4"/>
                <w:sz w:val="24"/>
              </w:rPr>
              <w:t>Fees</w:t>
            </w:r>
          </w:p>
        </w:tc>
        <w:tc>
          <w:tcPr>
            <w:tcW w:w="2940" w:type="dxa"/>
          </w:tcPr>
          <w:p>
            <w:pPr>
              <w:pStyle w:val="TableParagraph"/>
              <w:spacing w:line="270" w:lineRule="exact"/>
              <w:ind w:left="823"/>
              <w:jc w:val="left"/>
              <w:rPr>
                <w:b/>
                <w:sz w:val="24"/>
              </w:rPr>
            </w:pPr>
            <w:r>
              <w:rPr>
                <w:b/>
                <w:spacing w:val="-2"/>
                <w:sz w:val="24"/>
              </w:rPr>
              <w:t>Non-Resident</w:t>
            </w:r>
          </w:p>
        </w:tc>
      </w:tr>
      <w:tr>
        <w:trPr>
          <w:trHeight w:val="551" w:hRule="atLeast"/>
        </w:trPr>
        <w:tc>
          <w:tcPr>
            <w:tcW w:w="3019" w:type="dxa"/>
          </w:tcPr>
          <w:p>
            <w:pPr>
              <w:pStyle w:val="TableParagraph"/>
              <w:spacing w:line="276" w:lineRule="exact"/>
              <w:ind w:left="107" w:right="516"/>
              <w:jc w:val="left"/>
              <w:rPr>
                <w:sz w:val="24"/>
              </w:rPr>
            </w:pPr>
            <w:r>
              <w:rPr>
                <w:spacing w:val="-2"/>
                <w:sz w:val="24"/>
              </w:rPr>
              <w:t>Graduate </w:t>
            </w:r>
            <w:r>
              <w:rPr>
                <w:sz w:val="24"/>
              </w:rPr>
              <w:t>Assistant/Fellow</w:t>
            </w:r>
            <w:r>
              <w:rPr>
                <w:spacing w:val="-15"/>
                <w:sz w:val="24"/>
              </w:rPr>
              <w:t> </w:t>
            </w:r>
            <w:r>
              <w:rPr>
                <w:sz w:val="24"/>
              </w:rPr>
              <w:t>Tuition</w:t>
            </w:r>
          </w:p>
        </w:tc>
        <w:tc>
          <w:tcPr>
            <w:tcW w:w="2940" w:type="dxa"/>
          </w:tcPr>
          <w:p>
            <w:pPr>
              <w:pStyle w:val="TableParagraph"/>
              <w:ind w:right="194"/>
              <w:rPr>
                <w:sz w:val="24"/>
              </w:rPr>
            </w:pPr>
            <w:r>
              <w:rPr>
                <w:spacing w:val="-2"/>
                <w:sz w:val="24"/>
              </w:rPr>
              <w:t>$408.10</w:t>
            </w:r>
          </w:p>
        </w:tc>
      </w:tr>
      <w:tr>
        <w:trPr>
          <w:trHeight w:val="268" w:hRule="atLeast"/>
        </w:trPr>
        <w:tc>
          <w:tcPr>
            <w:tcW w:w="3019" w:type="dxa"/>
          </w:tcPr>
          <w:p>
            <w:pPr>
              <w:pStyle w:val="TableParagraph"/>
              <w:spacing w:line="248" w:lineRule="exact"/>
              <w:ind w:left="215"/>
              <w:jc w:val="left"/>
              <w:rPr>
                <w:sz w:val="24"/>
              </w:rPr>
            </w:pPr>
            <w:r>
              <w:rPr>
                <w:sz w:val="24"/>
              </w:rPr>
              <w:t>Out</w:t>
            </w:r>
            <w:r>
              <w:rPr>
                <w:spacing w:val="-1"/>
                <w:sz w:val="24"/>
              </w:rPr>
              <w:t> </w:t>
            </w:r>
            <w:r>
              <w:rPr>
                <w:sz w:val="24"/>
              </w:rPr>
              <w:t>of</w:t>
            </w:r>
            <w:r>
              <w:rPr>
                <w:spacing w:val="-2"/>
                <w:sz w:val="24"/>
              </w:rPr>
              <w:t> </w:t>
            </w:r>
            <w:r>
              <w:rPr>
                <w:sz w:val="24"/>
              </w:rPr>
              <w:t>State</w:t>
            </w:r>
            <w:r>
              <w:rPr>
                <w:spacing w:val="-1"/>
                <w:sz w:val="24"/>
              </w:rPr>
              <w:t> </w:t>
            </w:r>
            <w:r>
              <w:rPr>
                <w:spacing w:val="-5"/>
                <w:sz w:val="24"/>
              </w:rPr>
              <w:t>Fee</w:t>
            </w:r>
          </w:p>
        </w:tc>
        <w:tc>
          <w:tcPr>
            <w:tcW w:w="2940" w:type="dxa"/>
          </w:tcPr>
          <w:p>
            <w:pPr>
              <w:pStyle w:val="TableParagraph"/>
              <w:tabs>
                <w:tab w:pos="359" w:val="left" w:leader="none"/>
              </w:tabs>
              <w:spacing w:line="248" w:lineRule="exact"/>
              <w:ind w:right="194"/>
              <w:rPr>
                <w:sz w:val="24"/>
              </w:rPr>
            </w:pPr>
            <w:r>
              <w:rPr>
                <w:spacing w:val="-10"/>
                <w:sz w:val="24"/>
              </w:rPr>
              <w:t>$</w:t>
            </w:r>
            <w:r>
              <w:rPr>
                <w:sz w:val="24"/>
              </w:rPr>
              <w:tab/>
            </w:r>
            <w:r>
              <w:rPr>
                <w:spacing w:val="-4"/>
                <w:sz w:val="24"/>
              </w:rPr>
              <w:t>0.00</w:t>
            </w:r>
          </w:p>
        </w:tc>
      </w:tr>
      <w:tr>
        <w:trPr>
          <w:trHeight w:val="278" w:hRule="atLeast"/>
        </w:trPr>
        <w:tc>
          <w:tcPr>
            <w:tcW w:w="3019" w:type="dxa"/>
          </w:tcPr>
          <w:p>
            <w:pPr>
              <w:pStyle w:val="TableParagraph"/>
              <w:spacing w:line="258" w:lineRule="exact"/>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2940" w:type="dxa"/>
          </w:tcPr>
          <w:p>
            <w:pPr>
              <w:pStyle w:val="TableParagraph"/>
              <w:spacing w:line="258" w:lineRule="exact"/>
              <w:ind w:right="194"/>
              <w:rPr>
                <w:sz w:val="24"/>
              </w:rPr>
            </w:pPr>
            <w:r>
              <w:rPr>
                <w:sz w:val="24"/>
              </w:rPr>
              <w:t>$ </w:t>
            </w:r>
            <w:r>
              <w:rPr>
                <w:spacing w:val="-2"/>
                <w:sz w:val="24"/>
              </w:rPr>
              <w:t>20.40</w:t>
            </w:r>
          </w:p>
        </w:tc>
      </w:tr>
      <w:tr>
        <w:trPr>
          <w:trHeight w:val="553" w:hRule="atLeast"/>
        </w:trPr>
        <w:tc>
          <w:tcPr>
            <w:tcW w:w="3019" w:type="dxa"/>
          </w:tcPr>
          <w:p>
            <w:pPr>
              <w:pStyle w:val="TableParagraph"/>
              <w:spacing w:line="230" w:lineRule="auto" w:before="3"/>
              <w:ind w:left="215"/>
              <w:jc w:val="left"/>
              <w:rPr>
                <w:sz w:val="24"/>
              </w:rPr>
            </w:pPr>
            <w:r>
              <w:rPr>
                <w:sz w:val="24"/>
              </w:rPr>
              <w:t>Capital</w:t>
            </w:r>
            <w:r>
              <w:rPr>
                <w:spacing w:val="-15"/>
                <w:sz w:val="24"/>
              </w:rPr>
              <w:t> </w:t>
            </w:r>
            <w:r>
              <w:rPr>
                <w:sz w:val="24"/>
              </w:rPr>
              <w:t>Improvement</w:t>
            </w:r>
            <w:r>
              <w:rPr>
                <w:spacing w:val="-15"/>
                <w:sz w:val="24"/>
              </w:rPr>
              <w:t> </w:t>
            </w:r>
            <w:r>
              <w:rPr>
                <w:sz w:val="24"/>
              </w:rPr>
              <w:t>Trust </w:t>
            </w:r>
            <w:r>
              <w:rPr>
                <w:spacing w:val="-4"/>
                <w:sz w:val="24"/>
              </w:rPr>
              <w:t>Fund</w:t>
            </w:r>
          </w:p>
        </w:tc>
        <w:tc>
          <w:tcPr>
            <w:tcW w:w="2940" w:type="dxa"/>
          </w:tcPr>
          <w:p>
            <w:pPr>
              <w:pStyle w:val="TableParagraph"/>
              <w:tabs>
                <w:tab w:pos="359" w:val="left" w:leader="none"/>
              </w:tabs>
              <w:spacing w:line="270" w:lineRule="exact"/>
              <w:ind w:right="194"/>
              <w:rPr>
                <w:sz w:val="24"/>
              </w:rPr>
            </w:pPr>
            <w:r>
              <w:rPr>
                <w:spacing w:val="-10"/>
                <w:sz w:val="24"/>
              </w:rPr>
              <w:t>$</w:t>
            </w:r>
            <w:r>
              <w:rPr>
                <w:sz w:val="24"/>
              </w:rPr>
              <w:tab/>
            </w:r>
            <w:r>
              <w:rPr>
                <w:spacing w:val="-4"/>
                <w:sz w:val="24"/>
              </w:rPr>
              <w:t>6.76</w:t>
            </w:r>
          </w:p>
        </w:tc>
      </w:tr>
      <w:tr>
        <w:trPr>
          <w:trHeight w:val="313" w:hRule="atLeast"/>
        </w:trPr>
        <w:tc>
          <w:tcPr>
            <w:tcW w:w="3019" w:type="dxa"/>
          </w:tcPr>
          <w:p>
            <w:pPr>
              <w:pStyle w:val="TableParagraph"/>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2940" w:type="dxa"/>
          </w:tcPr>
          <w:p>
            <w:pPr>
              <w:pStyle w:val="TableParagraph"/>
              <w:ind w:right="194"/>
              <w:rPr>
                <w:sz w:val="24"/>
              </w:rPr>
            </w:pPr>
            <w:r>
              <w:rPr>
                <w:sz w:val="24"/>
              </w:rPr>
              <w:t>$ </w:t>
            </w:r>
            <w:r>
              <w:rPr>
                <w:spacing w:val="-2"/>
                <w:sz w:val="24"/>
              </w:rPr>
              <w:t>14.47</w:t>
            </w:r>
          </w:p>
        </w:tc>
      </w:tr>
      <w:tr>
        <w:trPr>
          <w:trHeight w:val="268" w:hRule="atLeast"/>
        </w:trPr>
        <w:tc>
          <w:tcPr>
            <w:tcW w:w="3019" w:type="dxa"/>
          </w:tcPr>
          <w:p>
            <w:pPr>
              <w:pStyle w:val="TableParagraph"/>
              <w:spacing w:line="248" w:lineRule="exact"/>
              <w:ind w:left="215"/>
              <w:jc w:val="left"/>
              <w:rPr>
                <w:sz w:val="24"/>
              </w:rPr>
            </w:pPr>
            <w:r>
              <w:rPr>
                <w:spacing w:val="-2"/>
                <w:sz w:val="24"/>
              </w:rPr>
              <w:t>Health</w:t>
            </w:r>
          </w:p>
        </w:tc>
        <w:tc>
          <w:tcPr>
            <w:tcW w:w="2940" w:type="dxa"/>
          </w:tcPr>
          <w:p>
            <w:pPr>
              <w:pStyle w:val="TableParagraph"/>
              <w:spacing w:line="248" w:lineRule="exact"/>
              <w:ind w:right="194"/>
              <w:rPr>
                <w:sz w:val="24"/>
              </w:rPr>
            </w:pPr>
            <w:r>
              <w:rPr>
                <w:sz w:val="24"/>
              </w:rPr>
              <w:t>$ </w:t>
            </w:r>
            <w:r>
              <w:rPr>
                <w:spacing w:val="-4"/>
                <w:sz w:val="24"/>
              </w:rPr>
              <w:t>9.84</w:t>
            </w:r>
          </w:p>
        </w:tc>
      </w:tr>
      <w:tr>
        <w:trPr>
          <w:trHeight w:val="273" w:hRule="atLeast"/>
        </w:trPr>
        <w:tc>
          <w:tcPr>
            <w:tcW w:w="3019" w:type="dxa"/>
          </w:tcPr>
          <w:p>
            <w:pPr>
              <w:pStyle w:val="TableParagraph"/>
              <w:spacing w:line="253" w:lineRule="exact"/>
              <w:ind w:left="215"/>
              <w:jc w:val="left"/>
              <w:rPr>
                <w:sz w:val="24"/>
              </w:rPr>
            </w:pPr>
            <w:r>
              <w:rPr>
                <w:spacing w:val="-2"/>
                <w:sz w:val="24"/>
              </w:rPr>
              <w:t>Athletic</w:t>
            </w:r>
          </w:p>
        </w:tc>
        <w:tc>
          <w:tcPr>
            <w:tcW w:w="2940" w:type="dxa"/>
          </w:tcPr>
          <w:p>
            <w:pPr>
              <w:pStyle w:val="TableParagraph"/>
              <w:spacing w:line="253" w:lineRule="exact"/>
              <w:ind w:right="194"/>
              <w:rPr>
                <w:sz w:val="24"/>
              </w:rPr>
            </w:pPr>
            <w:r>
              <w:rPr>
                <w:sz w:val="24"/>
              </w:rPr>
              <w:t>$ </w:t>
            </w:r>
            <w:r>
              <w:rPr>
                <w:spacing w:val="-2"/>
                <w:sz w:val="24"/>
              </w:rPr>
              <w:t>19.53</w:t>
            </w:r>
          </w:p>
        </w:tc>
      </w:tr>
      <w:tr>
        <w:trPr>
          <w:trHeight w:val="275" w:hRule="atLeast"/>
        </w:trPr>
        <w:tc>
          <w:tcPr>
            <w:tcW w:w="3019" w:type="dxa"/>
          </w:tcPr>
          <w:p>
            <w:pPr>
              <w:pStyle w:val="TableParagraph"/>
              <w:spacing w:line="256" w:lineRule="exact"/>
              <w:ind w:left="215"/>
              <w:jc w:val="left"/>
              <w:rPr>
                <w:sz w:val="24"/>
              </w:rPr>
            </w:pPr>
            <w:r>
              <w:rPr>
                <w:sz w:val="24"/>
              </w:rPr>
              <w:t>Transportation</w:t>
            </w:r>
            <w:r>
              <w:rPr>
                <w:spacing w:val="-5"/>
                <w:sz w:val="24"/>
              </w:rPr>
              <w:t> </w:t>
            </w:r>
            <w:r>
              <w:rPr>
                <w:spacing w:val="-2"/>
                <w:sz w:val="24"/>
              </w:rPr>
              <w:t>Access</w:t>
            </w:r>
          </w:p>
        </w:tc>
        <w:tc>
          <w:tcPr>
            <w:tcW w:w="2940" w:type="dxa"/>
          </w:tcPr>
          <w:p>
            <w:pPr>
              <w:pStyle w:val="TableParagraph"/>
              <w:tabs>
                <w:tab w:pos="359" w:val="left" w:leader="none"/>
              </w:tabs>
              <w:spacing w:line="256" w:lineRule="exact"/>
              <w:ind w:right="194"/>
              <w:rPr>
                <w:sz w:val="24"/>
              </w:rPr>
            </w:pPr>
            <w:r>
              <w:rPr>
                <w:spacing w:val="-10"/>
                <w:sz w:val="24"/>
              </w:rPr>
              <w:t>$</w:t>
            </w:r>
            <w:r>
              <w:rPr>
                <w:sz w:val="24"/>
              </w:rPr>
              <w:tab/>
            </w:r>
            <w:r>
              <w:rPr>
                <w:spacing w:val="-4"/>
                <w:sz w:val="24"/>
              </w:rPr>
              <w:t>4.08</w:t>
            </w:r>
          </w:p>
        </w:tc>
      </w:tr>
      <w:tr>
        <w:trPr>
          <w:trHeight w:val="275" w:hRule="atLeast"/>
        </w:trPr>
        <w:tc>
          <w:tcPr>
            <w:tcW w:w="3019" w:type="dxa"/>
          </w:tcPr>
          <w:p>
            <w:pPr>
              <w:pStyle w:val="TableParagraph"/>
              <w:spacing w:line="256" w:lineRule="exact"/>
              <w:ind w:left="215"/>
              <w:jc w:val="left"/>
              <w:rPr>
                <w:sz w:val="24"/>
              </w:rPr>
            </w:pPr>
            <w:r>
              <w:rPr>
                <w:spacing w:val="-2"/>
                <w:sz w:val="24"/>
              </w:rPr>
              <w:t>Technology</w:t>
            </w:r>
          </w:p>
        </w:tc>
        <w:tc>
          <w:tcPr>
            <w:tcW w:w="2940" w:type="dxa"/>
          </w:tcPr>
          <w:p>
            <w:pPr>
              <w:pStyle w:val="TableParagraph"/>
              <w:tabs>
                <w:tab w:pos="359" w:val="left" w:leader="none"/>
              </w:tabs>
              <w:spacing w:line="256" w:lineRule="exact"/>
              <w:ind w:right="194"/>
              <w:rPr>
                <w:sz w:val="24"/>
              </w:rPr>
            </w:pPr>
            <w:r>
              <w:rPr>
                <w:spacing w:val="-10"/>
                <w:sz w:val="24"/>
              </w:rPr>
              <w:t>$</w:t>
            </w:r>
            <w:r>
              <w:rPr>
                <w:sz w:val="24"/>
              </w:rPr>
              <w:tab/>
            </w:r>
            <w:r>
              <w:rPr>
                <w:spacing w:val="-4"/>
                <w:sz w:val="24"/>
              </w:rPr>
              <w:t>5.25</w:t>
            </w:r>
          </w:p>
        </w:tc>
      </w:tr>
      <w:tr>
        <w:trPr>
          <w:trHeight w:val="275" w:hRule="atLeast"/>
        </w:trPr>
        <w:tc>
          <w:tcPr>
            <w:tcW w:w="3019" w:type="dxa"/>
          </w:tcPr>
          <w:p>
            <w:pPr>
              <w:pStyle w:val="TableParagraph"/>
              <w:spacing w:line="256" w:lineRule="exact"/>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2940" w:type="dxa"/>
          </w:tcPr>
          <w:p>
            <w:pPr>
              <w:pStyle w:val="TableParagraph"/>
              <w:tabs>
                <w:tab w:pos="359" w:val="left" w:leader="none"/>
              </w:tabs>
              <w:spacing w:line="256" w:lineRule="exact"/>
              <w:ind w:right="194"/>
              <w:rPr>
                <w:sz w:val="24"/>
              </w:rPr>
            </w:pPr>
            <w:r>
              <w:rPr>
                <w:spacing w:val="-10"/>
                <w:sz w:val="24"/>
              </w:rPr>
              <w:t>$</w:t>
            </w:r>
            <w:r>
              <w:rPr>
                <w:sz w:val="24"/>
              </w:rPr>
              <w:tab/>
            </w:r>
            <w:r>
              <w:rPr>
                <w:spacing w:val="-4"/>
                <w:sz w:val="24"/>
              </w:rPr>
              <w:t>5.25</w:t>
            </w:r>
          </w:p>
        </w:tc>
      </w:tr>
      <w:tr>
        <w:trPr>
          <w:trHeight w:val="273" w:hRule="atLeast"/>
        </w:trPr>
        <w:tc>
          <w:tcPr>
            <w:tcW w:w="3019" w:type="dxa"/>
          </w:tcPr>
          <w:p>
            <w:pPr>
              <w:pStyle w:val="TableParagraph"/>
              <w:spacing w:line="253" w:lineRule="exact"/>
              <w:ind w:left="215"/>
              <w:jc w:val="left"/>
              <w:rPr>
                <w:b/>
                <w:sz w:val="24"/>
              </w:rPr>
            </w:pPr>
            <w:r>
              <w:rPr>
                <w:b/>
                <w:spacing w:val="-2"/>
                <w:sz w:val="24"/>
              </w:rPr>
              <w:t>TOTAL</w:t>
            </w:r>
          </w:p>
        </w:tc>
        <w:tc>
          <w:tcPr>
            <w:tcW w:w="2940" w:type="dxa"/>
          </w:tcPr>
          <w:p>
            <w:pPr>
              <w:pStyle w:val="TableParagraph"/>
              <w:spacing w:line="253" w:lineRule="exact"/>
              <w:ind w:right="194"/>
              <w:rPr>
                <w:b/>
                <w:sz w:val="24"/>
              </w:rPr>
            </w:pPr>
            <w:r>
              <w:rPr>
                <w:b/>
                <w:spacing w:val="-2"/>
                <w:sz w:val="24"/>
              </w:rPr>
              <w:t>$493.68</w:t>
            </w:r>
          </w:p>
        </w:tc>
      </w:tr>
    </w:tbl>
    <w:p>
      <w:pPr>
        <w:pStyle w:val="BodyText"/>
        <w:spacing w:before="3"/>
      </w:pPr>
    </w:p>
    <w:p>
      <w:pPr>
        <w:pStyle w:val="ListParagraph"/>
        <w:numPr>
          <w:ilvl w:val="3"/>
          <w:numId w:val="1"/>
        </w:numPr>
        <w:tabs>
          <w:tab w:pos="1900" w:val="left" w:leader="none"/>
        </w:tabs>
        <w:spacing w:line="261" w:lineRule="auto" w:before="1" w:after="0"/>
        <w:ind w:left="1088" w:right="1765" w:firstLine="451"/>
        <w:jc w:val="left"/>
        <w:rPr>
          <w:rFonts w:ascii="Arial"/>
          <w:sz w:val="24"/>
        </w:rPr>
      </w:pPr>
      <w:r>
        <w:rPr>
          <w:rFonts w:ascii="Arial"/>
          <w:sz w:val="24"/>
        </w:rPr>
        <w:t>Courses</w:t>
      </w:r>
      <w:r>
        <w:rPr>
          <w:rFonts w:ascii="Arial"/>
          <w:spacing w:val="-4"/>
          <w:sz w:val="24"/>
        </w:rPr>
        <w:t> </w:t>
      </w:r>
      <w:r>
        <w:rPr>
          <w:rFonts w:ascii="Arial"/>
          <w:sz w:val="24"/>
        </w:rPr>
        <w:t>in</w:t>
      </w:r>
      <w:r>
        <w:rPr>
          <w:rFonts w:ascii="Arial"/>
          <w:spacing w:val="-3"/>
          <w:sz w:val="24"/>
        </w:rPr>
        <w:t> </w:t>
      </w:r>
      <w:r>
        <w:rPr>
          <w:rFonts w:ascii="Arial"/>
          <w:sz w:val="24"/>
        </w:rPr>
        <w:t>the</w:t>
      </w:r>
      <w:r>
        <w:rPr>
          <w:rFonts w:ascii="Arial"/>
          <w:spacing w:val="-5"/>
          <w:sz w:val="24"/>
        </w:rPr>
        <w:t> </w:t>
      </w:r>
      <w:r>
        <w:rPr>
          <w:rFonts w:ascii="Arial"/>
          <w:sz w:val="24"/>
        </w:rPr>
        <w:t>following</w:t>
      </w:r>
      <w:r>
        <w:rPr>
          <w:rFonts w:ascii="Arial"/>
          <w:spacing w:val="-3"/>
          <w:sz w:val="24"/>
        </w:rPr>
        <w:t> </w:t>
      </w:r>
      <w:r>
        <w:rPr>
          <w:rFonts w:ascii="Arial"/>
          <w:sz w:val="24"/>
        </w:rPr>
        <w:t>online</w:t>
      </w:r>
      <w:r>
        <w:rPr>
          <w:rFonts w:ascii="Arial"/>
          <w:spacing w:val="-3"/>
          <w:sz w:val="24"/>
        </w:rPr>
        <w:t> </w:t>
      </w:r>
      <w:r>
        <w:rPr>
          <w:rFonts w:ascii="Arial"/>
          <w:sz w:val="24"/>
        </w:rPr>
        <w:t>programs</w:t>
      </w:r>
      <w:r>
        <w:rPr>
          <w:rFonts w:ascii="Arial"/>
          <w:spacing w:val="-4"/>
          <w:sz w:val="24"/>
        </w:rPr>
        <w:t> </w:t>
      </w:r>
      <w:r>
        <w:rPr>
          <w:rFonts w:ascii="Arial"/>
          <w:sz w:val="24"/>
        </w:rPr>
        <w:t>will</w:t>
      </w:r>
      <w:r>
        <w:rPr>
          <w:rFonts w:ascii="Arial"/>
          <w:spacing w:val="-4"/>
          <w:sz w:val="24"/>
        </w:rPr>
        <w:t> </w:t>
      </w:r>
      <w:r>
        <w:rPr>
          <w:rFonts w:ascii="Arial"/>
          <w:sz w:val="24"/>
        </w:rPr>
        <w:t>be</w:t>
      </w:r>
      <w:r>
        <w:rPr>
          <w:rFonts w:ascii="Arial"/>
          <w:spacing w:val="-3"/>
          <w:sz w:val="24"/>
        </w:rPr>
        <w:t> </w:t>
      </w:r>
      <w:r>
        <w:rPr>
          <w:rFonts w:ascii="Arial"/>
          <w:sz w:val="24"/>
        </w:rPr>
        <w:t>assessed</w:t>
      </w:r>
      <w:r>
        <w:rPr>
          <w:rFonts w:ascii="Arial"/>
          <w:spacing w:val="-5"/>
          <w:sz w:val="24"/>
        </w:rPr>
        <w:t> </w:t>
      </w:r>
      <w:r>
        <w:rPr>
          <w:rFonts w:ascii="Arial"/>
          <w:sz w:val="24"/>
        </w:rPr>
        <w:t>the</w:t>
      </w:r>
      <w:r>
        <w:rPr>
          <w:rFonts w:ascii="Arial"/>
          <w:spacing w:val="-3"/>
          <w:sz w:val="24"/>
        </w:rPr>
        <w:t> </w:t>
      </w:r>
      <w:r>
        <w:rPr>
          <w:rFonts w:ascii="Arial"/>
          <w:sz w:val="24"/>
        </w:rPr>
        <w:t>following fees per credit hour *:</w:t>
      </w:r>
    </w:p>
    <w:p>
      <w:pPr>
        <w:pStyle w:val="BodyText"/>
        <w:rPr>
          <w:rFonts w:ascii="Arial"/>
          <w:sz w:val="20"/>
        </w:rPr>
      </w:pPr>
    </w:p>
    <w:p>
      <w:pPr>
        <w:pStyle w:val="BodyText"/>
        <w:spacing w:before="6" w:after="1"/>
        <w:rPr>
          <w:rFonts w:ascii="Arial"/>
          <w:sz w:val="27"/>
        </w:rPr>
      </w:pPr>
    </w:p>
    <w:tbl>
      <w:tblPr>
        <w:tblW w:w="0" w:type="auto"/>
        <w:jc w:val="left"/>
        <w:tblInd w:w="2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1769"/>
        <w:gridCol w:w="1771"/>
        <w:gridCol w:w="1771"/>
      </w:tblGrid>
      <w:tr>
        <w:trPr>
          <w:trHeight w:val="827" w:hRule="atLeast"/>
        </w:trPr>
        <w:tc>
          <w:tcPr>
            <w:tcW w:w="1771" w:type="dxa"/>
          </w:tcPr>
          <w:p>
            <w:pPr>
              <w:pStyle w:val="TableParagraph"/>
              <w:spacing w:line="240" w:lineRule="auto"/>
              <w:jc w:val="left"/>
              <w:rPr>
                <w:sz w:val="24"/>
              </w:rPr>
            </w:pPr>
          </w:p>
        </w:tc>
        <w:tc>
          <w:tcPr>
            <w:tcW w:w="1769" w:type="dxa"/>
          </w:tcPr>
          <w:p>
            <w:pPr>
              <w:pStyle w:val="TableParagraph"/>
              <w:spacing w:line="270" w:lineRule="exact"/>
              <w:ind w:left="436"/>
              <w:jc w:val="left"/>
              <w:rPr>
                <w:b/>
                <w:sz w:val="24"/>
              </w:rPr>
            </w:pPr>
            <w:r>
              <w:rPr>
                <w:b/>
                <w:spacing w:val="-2"/>
                <w:sz w:val="24"/>
              </w:rPr>
              <w:t>RN-</w:t>
            </w:r>
            <w:r>
              <w:rPr>
                <w:b/>
                <w:spacing w:val="-5"/>
                <w:sz w:val="24"/>
              </w:rPr>
              <w:t>BSN</w:t>
            </w:r>
          </w:p>
          <w:p>
            <w:pPr>
              <w:pStyle w:val="TableParagraph"/>
              <w:spacing w:line="240" w:lineRule="auto" w:before="2"/>
              <w:ind w:left="806"/>
              <w:jc w:val="left"/>
              <w:rPr>
                <w:b/>
                <w:sz w:val="24"/>
              </w:rPr>
            </w:pPr>
            <w:r>
              <w:rPr>
                <w:b/>
                <w:spacing w:val="-2"/>
                <w:sz w:val="24"/>
              </w:rPr>
              <w:t>Bridge</w:t>
            </w:r>
          </w:p>
        </w:tc>
        <w:tc>
          <w:tcPr>
            <w:tcW w:w="1771" w:type="dxa"/>
          </w:tcPr>
          <w:p>
            <w:pPr>
              <w:pStyle w:val="TableParagraph"/>
              <w:spacing w:line="270" w:lineRule="exact"/>
              <w:ind w:left="333"/>
              <w:jc w:val="left"/>
              <w:rPr>
                <w:b/>
                <w:sz w:val="24"/>
              </w:rPr>
            </w:pPr>
            <w:r>
              <w:rPr>
                <w:b/>
                <w:spacing w:val="-5"/>
                <w:sz w:val="24"/>
              </w:rPr>
              <w:t>DNP</w:t>
            </w:r>
          </w:p>
        </w:tc>
        <w:tc>
          <w:tcPr>
            <w:tcW w:w="1771" w:type="dxa"/>
          </w:tcPr>
          <w:p>
            <w:pPr>
              <w:pStyle w:val="TableParagraph"/>
              <w:spacing w:line="270" w:lineRule="exact"/>
              <w:ind w:right="185"/>
              <w:rPr>
                <w:b/>
                <w:sz w:val="24"/>
              </w:rPr>
            </w:pPr>
            <w:r>
              <w:rPr>
                <w:b/>
                <w:sz w:val="24"/>
              </w:rPr>
              <w:t>MS </w:t>
            </w:r>
            <w:r>
              <w:rPr>
                <w:b/>
                <w:spacing w:val="-2"/>
                <w:sz w:val="24"/>
              </w:rPr>
              <w:t>Nutrition</w:t>
            </w:r>
          </w:p>
        </w:tc>
      </w:tr>
      <w:tr>
        <w:trPr>
          <w:trHeight w:val="551" w:hRule="atLeast"/>
        </w:trPr>
        <w:tc>
          <w:tcPr>
            <w:tcW w:w="1771" w:type="dxa"/>
          </w:tcPr>
          <w:p>
            <w:pPr>
              <w:pStyle w:val="TableParagraph"/>
              <w:ind w:left="215"/>
              <w:jc w:val="left"/>
              <w:rPr>
                <w:sz w:val="24"/>
              </w:rPr>
            </w:pPr>
            <w:r>
              <w:rPr>
                <w:spacing w:val="-2"/>
                <w:sz w:val="24"/>
              </w:rPr>
              <w:t>Tuition</w:t>
            </w:r>
          </w:p>
        </w:tc>
        <w:tc>
          <w:tcPr>
            <w:tcW w:w="1769" w:type="dxa"/>
          </w:tcPr>
          <w:p>
            <w:pPr>
              <w:pStyle w:val="TableParagraph"/>
              <w:ind w:right="189"/>
              <w:rPr>
                <w:sz w:val="24"/>
              </w:rPr>
            </w:pPr>
            <w:r>
              <w:rPr>
                <w:sz w:val="24"/>
              </w:rPr>
              <w:t>$ </w:t>
            </w:r>
            <w:r>
              <w:rPr>
                <w:spacing w:val="-2"/>
                <w:sz w:val="24"/>
              </w:rPr>
              <w:t>285.00</w:t>
            </w:r>
          </w:p>
        </w:tc>
        <w:tc>
          <w:tcPr>
            <w:tcW w:w="1771" w:type="dxa"/>
          </w:tcPr>
          <w:p>
            <w:pPr>
              <w:pStyle w:val="TableParagraph"/>
              <w:ind w:right="194"/>
              <w:rPr>
                <w:sz w:val="24"/>
              </w:rPr>
            </w:pPr>
            <w:r>
              <w:rPr>
                <w:sz w:val="24"/>
              </w:rPr>
              <w:t>$ </w:t>
            </w:r>
            <w:r>
              <w:rPr>
                <w:spacing w:val="-2"/>
                <w:sz w:val="24"/>
              </w:rPr>
              <w:t>458.33</w:t>
            </w:r>
          </w:p>
        </w:tc>
        <w:tc>
          <w:tcPr>
            <w:tcW w:w="1771" w:type="dxa"/>
          </w:tcPr>
          <w:p>
            <w:pPr>
              <w:pStyle w:val="TableParagraph"/>
              <w:ind w:right="191"/>
              <w:rPr>
                <w:sz w:val="24"/>
              </w:rPr>
            </w:pPr>
            <w:r>
              <w:rPr>
                <w:sz w:val="24"/>
              </w:rPr>
              <w:t>$ </w:t>
            </w:r>
            <w:r>
              <w:rPr>
                <w:spacing w:val="-2"/>
                <w:sz w:val="24"/>
              </w:rPr>
              <w:t>458.33</w:t>
            </w:r>
          </w:p>
        </w:tc>
      </w:tr>
      <w:tr>
        <w:trPr>
          <w:trHeight w:val="554" w:hRule="atLeast"/>
        </w:trPr>
        <w:tc>
          <w:tcPr>
            <w:tcW w:w="1771" w:type="dxa"/>
          </w:tcPr>
          <w:p>
            <w:pPr>
              <w:pStyle w:val="TableParagraph"/>
              <w:spacing w:line="230" w:lineRule="auto"/>
              <w:ind w:left="215"/>
              <w:jc w:val="left"/>
              <w:rPr>
                <w:sz w:val="24"/>
              </w:rPr>
            </w:pPr>
            <w:r>
              <w:rPr>
                <w:spacing w:val="-2"/>
                <w:sz w:val="24"/>
              </w:rPr>
              <w:t>Capital Improvement</w:t>
            </w:r>
          </w:p>
        </w:tc>
        <w:tc>
          <w:tcPr>
            <w:tcW w:w="1769" w:type="dxa"/>
          </w:tcPr>
          <w:p>
            <w:pPr>
              <w:pStyle w:val="TableParagraph"/>
              <w:ind w:right="189"/>
              <w:rPr>
                <w:sz w:val="24"/>
              </w:rPr>
            </w:pPr>
            <w:r>
              <w:rPr>
                <w:sz w:val="24"/>
              </w:rPr>
              <w:t>$ </w:t>
            </w:r>
            <w:r>
              <w:rPr>
                <w:spacing w:val="-10"/>
                <w:sz w:val="24"/>
              </w:rPr>
              <w:t>-</w:t>
            </w:r>
          </w:p>
        </w:tc>
        <w:tc>
          <w:tcPr>
            <w:tcW w:w="1771" w:type="dxa"/>
          </w:tcPr>
          <w:p>
            <w:pPr>
              <w:pStyle w:val="TableParagraph"/>
              <w:tabs>
                <w:tab w:pos="419" w:val="left" w:leader="none"/>
              </w:tabs>
              <w:ind w:right="194"/>
              <w:rPr>
                <w:sz w:val="24"/>
              </w:rPr>
            </w:pPr>
            <w:r>
              <w:rPr>
                <w:spacing w:val="-10"/>
                <w:sz w:val="24"/>
              </w:rPr>
              <w:t>$</w:t>
            </w:r>
            <w:r>
              <w:rPr>
                <w:sz w:val="24"/>
              </w:rPr>
              <w:tab/>
            </w:r>
            <w:r>
              <w:rPr>
                <w:spacing w:val="-4"/>
                <w:sz w:val="24"/>
              </w:rPr>
              <w:t>6.76</w:t>
            </w:r>
          </w:p>
        </w:tc>
        <w:tc>
          <w:tcPr>
            <w:tcW w:w="1771" w:type="dxa"/>
          </w:tcPr>
          <w:p>
            <w:pPr>
              <w:pStyle w:val="TableParagraph"/>
              <w:tabs>
                <w:tab w:pos="419" w:val="left" w:leader="none"/>
              </w:tabs>
              <w:ind w:right="191"/>
              <w:rPr>
                <w:sz w:val="24"/>
              </w:rPr>
            </w:pPr>
            <w:r>
              <w:rPr>
                <w:spacing w:val="-10"/>
                <w:sz w:val="24"/>
              </w:rPr>
              <w:t>$</w:t>
            </w:r>
            <w:r>
              <w:rPr>
                <w:sz w:val="24"/>
              </w:rPr>
              <w:tab/>
            </w:r>
            <w:r>
              <w:rPr>
                <w:spacing w:val="-4"/>
                <w:sz w:val="24"/>
              </w:rPr>
              <w:t>6.76</w:t>
            </w:r>
          </w:p>
        </w:tc>
      </w:tr>
      <w:tr>
        <w:trPr>
          <w:trHeight w:val="549" w:hRule="atLeast"/>
        </w:trPr>
        <w:tc>
          <w:tcPr>
            <w:tcW w:w="1771" w:type="dxa"/>
          </w:tcPr>
          <w:p>
            <w:pPr>
              <w:pStyle w:val="TableParagraph"/>
              <w:spacing w:line="265" w:lineRule="exact"/>
              <w:ind w:left="215"/>
              <w:jc w:val="left"/>
              <w:rPr>
                <w:sz w:val="24"/>
              </w:rPr>
            </w:pPr>
            <w:r>
              <w:rPr>
                <w:sz w:val="24"/>
              </w:rPr>
              <w:t>Financial</w:t>
            </w:r>
            <w:r>
              <w:rPr>
                <w:spacing w:val="-5"/>
                <w:sz w:val="24"/>
              </w:rPr>
              <w:t> Aid</w:t>
            </w:r>
          </w:p>
        </w:tc>
        <w:tc>
          <w:tcPr>
            <w:tcW w:w="1769" w:type="dxa"/>
          </w:tcPr>
          <w:p>
            <w:pPr>
              <w:pStyle w:val="TableParagraph"/>
              <w:spacing w:line="265" w:lineRule="exact"/>
              <w:ind w:right="189"/>
              <w:rPr>
                <w:sz w:val="24"/>
              </w:rPr>
            </w:pPr>
            <w:r>
              <w:rPr>
                <w:sz w:val="24"/>
              </w:rPr>
              <w:t>$ </w:t>
            </w:r>
            <w:r>
              <w:rPr>
                <w:spacing w:val="-10"/>
                <w:sz w:val="24"/>
              </w:rPr>
              <w:t>-</w:t>
            </w:r>
          </w:p>
        </w:tc>
        <w:tc>
          <w:tcPr>
            <w:tcW w:w="1771" w:type="dxa"/>
          </w:tcPr>
          <w:p>
            <w:pPr>
              <w:pStyle w:val="TableParagraph"/>
              <w:spacing w:line="265" w:lineRule="exact"/>
              <w:ind w:right="194"/>
              <w:rPr>
                <w:sz w:val="24"/>
              </w:rPr>
            </w:pPr>
            <w:r>
              <w:rPr>
                <w:sz w:val="24"/>
              </w:rPr>
              <w:t>$ </w:t>
            </w:r>
            <w:r>
              <w:rPr>
                <w:spacing w:val="-2"/>
                <w:sz w:val="24"/>
              </w:rPr>
              <w:t>22.91</w:t>
            </w:r>
          </w:p>
        </w:tc>
        <w:tc>
          <w:tcPr>
            <w:tcW w:w="1771" w:type="dxa"/>
          </w:tcPr>
          <w:p>
            <w:pPr>
              <w:pStyle w:val="TableParagraph"/>
              <w:spacing w:line="265" w:lineRule="exact"/>
              <w:ind w:right="191"/>
              <w:rPr>
                <w:sz w:val="24"/>
              </w:rPr>
            </w:pPr>
            <w:r>
              <w:rPr>
                <w:sz w:val="24"/>
              </w:rPr>
              <w:t>$ </w:t>
            </w:r>
            <w:r>
              <w:rPr>
                <w:spacing w:val="-2"/>
                <w:sz w:val="24"/>
              </w:rPr>
              <w:t>22.91</w:t>
            </w:r>
          </w:p>
        </w:tc>
      </w:tr>
      <w:tr>
        <w:trPr>
          <w:trHeight w:val="551" w:hRule="atLeast"/>
        </w:trPr>
        <w:tc>
          <w:tcPr>
            <w:tcW w:w="1771" w:type="dxa"/>
          </w:tcPr>
          <w:p>
            <w:pPr>
              <w:pStyle w:val="TableParagraph"/>
              <w:ind w:left="215" w:right="268"/>
              <w:jc w:val="left"/>
              <w:rPr>
                <w:sz w:val="24"/>
              </w:rPr>
            </w:pPr>
            <w:r>
              <w:rPr>
                <w:spacing w:val="-2"/>
                <w:sz w:val="24"/>
              </w:rPr>
              <w:t>Technology </w:t>
            </w:r>
            <w:r>
              <w:rPr>
                <w:spacing w:val="-4"/>
                <w:sz w:val="24"/>
              </w:rPr>
              <w:t>Fee</w:t>
            </w:r>
          </w:p>
        </w:tc>
        <w:tc>
          <w:tcPr>
            <w:tcW w:w="1769" w:type="dxa"/>
          </w:tcPr>
          <w:p>
            <w:pPr>
              <w:pStyle w:val="TableParagraph"/>
              <w:ind w:right="189"/>
              <w:rPr>
                <w:sz w:val="24"/>
              </w:rPr>
            </w:pPr>
            <w:r>
              <w:rPr>
                <w:sz w:val="24"/>
              </w:rPr>
              <w:t>$ </w:t>
            </w:r>
            <w:r>
              <w:rPr>
                <w:spacing w:val="-10"/>
                <w:sz w:val="24"/>
              </w:rPr>
              <w:t>-</w:t>
            </w:r>
          </w:p>
        </w:tc>
        <w:tc>
          <w:tcPr>
            <w:tcW w:w="1771" w:type="dxa"/>
          </w:tcPr>
          <w:p>
            <w:pPr>
              <w:pStyle w:val="TableParagraph"/>
              <w:tabs>
                <w:tab w:pos="419" w:val="left" w:leader="none"/>
              </w:tabs>
              <w:ind w:right="194"/>
              <w:rPr>
                <w:sz w:val="24"/>
              </w:rPr>
            </w:pPr>
            <w:r>
              <w:rPr>
                <w:spacing w:val="-10"/>
                <w:sz w:val="24"/>
              </w:rPr>
              <w:t>$</w:t>
            </w:r>
            <w:r>
              <w:rPr>
                <w:sz w:val="24"/>
              </w:rPr>
              <w:tab/>
            </w:r>
            <w:r>
              <w:rPr>
                <w:spacing w:val="-4"/>
                <w:sz w:val="24"/>
              </w:rPr>
              <w:t>5.25</w:t>
            </w:r>
          </w:p>
        </w:tc>
        <w:tc>
          <w:tcPr>
            <w:tcW w:w="1771" w:type="dxa"/>
          </w:tcPr>
          <w:p>
            <w:pPr>
              <w:pStyle w:val="TableParagraph"/>
              <w:tabs>
                <w:tab w:pos="419" w:val="left" w:leader="none"/>
              </w:tabs>
              <w:ind w:right="191"/>
              <w:rPr>
                <w:sz w:val="24"/>
              </w:rPr>
            </w:pPr>
            <w:r>
              <w:rPr>
                <w:spacing w:val="-10"/>
                <w:sz w:val="24"/>
              </w:rPr>
              <w:t>$</w:t>
            </w:r>
            <w:r>
              <w:rPr>
                <w:sz w:val="24"/>
              </w:rPr>
              <w:tab/>
            </w:r>
            <w:r>
              <w:rPr>
                <w:spacing w:val="-4"/>
                <w:sz w:val="24"/>
              </w:rPr>
              <w:t>5.25</w:t>
            </w:r>
          </w:p>
        </w:tc>
      </w:tr>
      <w:tr>
        <w:trPr>
          <w:trHeight w:val="551" w:hRule="atLeast"/>
        </w:trPr>
        <w:tc>
          <w:tcPr>
            <w:tcW w:w="1771" w:type="dxa"/>
          </w:tcPr>
          <w:p>
            <w:pPr>
              <w:pStyle w:val="TableParagraph"/>
              <w:spacing w:line="230" w:lineRule="auto"/>
              <w:ind w:left="215" w:right="268"/>
              <w:jc w:val="left"/>
              <w:rPr>
                <w:sz w:val="24"/>
              </w:rPr>
            </w:pPr>
            <w:r>
              <w:rPr>
                <w:spacing w:val="-2"/>
                <w:sz w:val="24"/>
              </w:rPr>
              <w:t>Distance </w:t>
            </w:r>
            <w:r>
              <w:rPr>
                <w:sz w:val="24"/>
              </w:rPr>
              <w:t>Learning</w:t>
            </w:r>
            <w:r>
              <w:rPr>
                <w:spacing w:val="-15"/>
                <w:sz w:val="24"/>
              </w:rPr>
              <w:t> </w:t>
            </w:r>
            <w:r>
              <w:rPr>
                <w:sz w:val="24"/>
              </w:rPr>
              <w:t>Fee</w:t>
            </w:r>
          </w:p>
        </w:tc>
        <w:tc>
          <w:tcPr>
            <w:tcW w:w="1769" w:type="dxa"/>
          </w:tcPr>
          <w:p>
            <w:pPr>
              <w:pStyle w:val="TableParagraph"/>
              <w:ind w:right="189"/>
              <w:rPr>
                <w:sz w:val="24"/>
              </w:rPr>
            </w:pPr>
            <w:r>
              <w:rPr>
                <w:sz w:val="24"/>
              </w:rPr>
              <w:t>$ </w:t>
            </w:r>
            <w:r>
              <w:rPr>
                <w:spacing w:val="-10"/>
                <w:sz w:val="24"/>
              </w:rPr>
              <w:t>-</w:t>
            </w:r>
          </w:p>
        </w:tc>
        <w:tc>
          <w:tcPr>
            <w:tcW w:w="1771" w:type="dxa"/>
          </w:tcPr>
          <w:p>
            <w:pPr>
              <w:pStyle w:val="TableParagraph"/>
              <w:ind w:right="194"/>
              <w:rPr>
                <w:sz w:val="24"/>
              </w:rPr>
            </w:pPr>
            <w:r>
              <w:rPr>
                <w:sz w:val="24"/>
              </w:rPr>
              <w:t>$ </w:t>
            </w:r>
            <w:r>
              <w:rPr>
                <w:spacing w:val="-2"/>
                <w:sz w:val="24"/>
              </w:rPr>
              <w:t>30.00</w:t>
            </w:r>
          </w:p>
        </w:tc>
        <w:tc>
          <w:tcPr>
            <w:tcW w:w="1771" w:type="dxa"/>
          </w:tcPr>
          <w:p>
            <w:pPr>
              <w:pStyle w:val="TableParagraph"/>
              <w:ind w:right="191"/>
              <w:rPr>
                <w:sz w:val="24"/>
              </w:rPr>
            </w:pPr>
            <w:r>
              <w:rPr>
                <w:sz w:val="24"/>
              </w:rPr>
              <w:t>$ </w:t>
            </w:r>
            <w:r>
              <w:rPr>
                <w:spacing w:val="-2"/>
                <w:sz w:val="24"/>
              </w:rPr>
              <w:t>30.00</w:t>
            </w:r>
          </w:p>
        </w:tc>
      </w:tr>
      <w:tr>
        <w:trPr>
          <w:trHeight w:val="551" w:hRule="atLeast"/>
        </w:trPr>
        <w:tc>
          <w:tcPr>
            <w:tcW w:w="1771" w:type="dxa"/>
          </w:tcPr>
          <w:p>
            <w:pPr>
              <w:pStyle w:val="TableParagraph"/>
              <w:spacing w:line="240" w:lineRule="auto"/>
              <w:jc w:val="left"/>
              <w:rPr>
                <w:rFonts w:ascii="Arial"/>
                <w:sz w:val="22"/>
              </w:rPr>
            </w:pPr>
          </w:p>
          <w:p>
            <w:pPr>
              <w:pStyle w:val="TableParagraph"/>
              <w:spacing w:line="240" w:lineRule="auto"/>
              <w:ind w:left="215"/>
              <w:jc w:val="left"/>
              <w:rPr>
                <w:b/>
                <w:sz w:val="24"/>
              </w:rPr>
            </w:pPr>
            <w:r>
              <w:rPr>
                <w:b/>
                <w:spacing w:val="-2"/>
                <w:sz w:val="24"/>
              </w:rPr>
              <w:t>TOTAL</w:t>
            </w:r>
          </w:p>
        </w:tc>
        <w:tc>
          <w:tcPr>
            <w:tcW w:w="1769" w:type="dxa"/>
          </w:tcPr>
          <w:p>
            <w:pPr>
              <w:pStyle w:val="TableParagraph"/>
              <w:spacing w:line="240" w:lineRule="auto"/>
              <w:jc w:val="left"/>
              <w:rPr>
                <w:rFonts w:ascii="Arial"/>
                <w:sz w:val="22"/>
              </w:rPr>
            </w:pPr>
          </w:p>
          <w:p>
            <w:pPr>
              <w:pStyle w:val="TableParagraph"/>
              <w:spacing w:line="240" w:lineRule="auto"/>
              <w:ind w:right="189"/>
              <w:rPr>
                <w:b/>
                <w:sz w:val="24"/>
              </w:rPr>
            </w:pPr>
            <w:r>
              <w:rPr>
                <w:b/>
                <w:sz w:val="24"/>
              </w:rPr>
              <w:t>$ </w:t>
            </w:r>
            <w:r>
              <w:rPr>
                <w:b/>
                <w:spacing w:val="-2"/>
                <w:sz w:val="24"/>
              </w:rPr>
              <w:t>285.00</w:t>
            </w:r>
          </w:p>
        </w:tc>
        <w:tc>
          <w:tcPr>
            <w:tcW w:w="1771" w:type="dxa"/>
          </w:tcPr>
          <w:p>
            <w:pPr>
              <w:pStyle w:val="TableParagraph"/>
              <w:spacing w:line="240" w:lineRule="auto"/>
              <w:jc w:val="left"/>
              <w:rPr>
                <w:rFonts w:ascii="Arial"/>
                <w:sz w:val="22"/>
              </w:rPr>
            </w:pPr>
          </w:p>
          <w:p>
            <w:pPr>
              <w:pStyle w:val="TableParagraph"/>
              <w:spacing w:line="240" w:lineRule="auto"/>
              <w:ind w:right="194"/>
              <w:rPr>
                <w:b/>
                <w:sz w:val="24"/>
              </w:rPr>
            </w:pPr>
            <w:r>
              <w:rPr>
                <w:b/>
                <w:sz w:val="24"/>
              </w:rPr>
              <w:t>$ </w:t>
            </w:r>
            <w:r>
              <w:rPr>
                <w:b/>
                <w:spacing w:val="-2"/>
                <w:sz w:val="24"/>
              </w:rPr>
              <w:t>523.25</w:t>
            </w:r>
          </w:p>
        </w:tc>
        <w:tc>
          <w:tcPr>
            <w:tcW w:w="1771" w:type="dxa"/>
          </w:tcPr>
          <w:p>
            <w:pPr>
              <w:pStyle w:val="TableParagraph"/>
              <w:spacing w:line="240" w:lineRule="auto"/>
              <w:jc w:val="left"/>
              <w:rPr>
                <w:rFonts w:ascii="Arial"/>
                <w:sz w:val="22"/>
              </w:rPr>
            </w:pPr>
          </w:p>
          <w:p>
            <w:pPr>
              <w:pStyle w:val="TableParagraph"/>
              <w:spacing w:line="240" w:lineRule="auto"/>
              <w:ind w:right="191"/>
              <w:rPr>
                <w:b/>
                <w:sz w:val="24"/>
              </w:rPr>
            </w:pPr>
            <w:r>
              <w:rPr>
                <w:b/>
                <w:sz w:val="24"/>
              </w:rPr>
              <w:t>$ </w:t>
            </w:r>
            <w:r>
              <w:rPr>
                <w:b/>
                <w:spacing w:val="-2"/>
                <w:sz w:val="24"/>
              </w:rPr>
              <w:t>523.25</w:t>
            </w:r>
          </w:p>
        </w:tc>
      </w:tr>
    </w:tbl>
    <w:p>
      <w:pPr>
        <w:pStyle w:val="BodyText"/>
        <w:spacing w:before="5"/>
        <w:rPr>
          <w:rFonts w:ascii="Arial"/>
          <w:sz w:val="19"/>
        </w:rPr>
      </w:pPr>
    </w:p>
    <w:p>
      <w:pPr>
        <w:pStyle w:val="ListParagraph"/>
        <w:numPr>
          <w:ilvl w:val="3"/>
          <w:numId w:val="1"/>
        </w:numPr>
        <w:tabs>
          <w:tab w:pos="2619" w:val="left" w:leader="none"/>
          <w:tab w:pos="2620" w:val="left" w:leader="none"/>
        </w:tabs>
        <w:spacing w:line="240" w:lineRule="auto" w:before="90" w:after="0"/>
        <w:ind w:left="1180" w:right="1392" w:firstLine="720"/>
        <w:jc w:val="left"/>
        <w:rPr>
          <w:sz w:val="24"/>
        </w:rPr>
      </w:pPr>
      <w:r>
        <w:rPr>
          <w:sz w:val="24"/>
        </w:rPr>
        <w:t>The</w:t>
      </w:r>
      <w:r>
        <w:rPr>
          <w:spacing w:val="40"/>
          <w:sz w:val="24"/>
        </w:rPr>
        <w:t> </w:t>
      </w:r>
      <w:r>
        <w:rPr>
          <w:sz w:val="24"/>
        </w:rPr>
        <w:t>following</w:t>
      </w:r>
      <w:r>
        <w:rPr>
          <w:spacing w:val="40"/>
          <w:sz w:val="24"/>
        </w:rPr>
        <w:t> </w:t>
      </w:r>
      <w:r>
        <w:rPr>
          <w:sz w:val="24"/>
        </w:rPr>
        <w:t>course(s)</w:t>
      </w:r>
      <w:r>
        <w:rPr>
          <w:spacing w:val="40"/>
          <w:sz w:val="24"/>
        </w:rPr>
        <w:t> </w:t>
      </w:r>
      <w:r>
        <w:rPr>
          <w:sz w:val="24"/>
        </w:rPr>
        <w:t>will</w:t>
      </w:r>
      <w:r>
        <w:rPr>
          <w:spacing w:val="40"/>
          <w:sz w:val="24"/>
        </w:rPr>
        <w:t> </w:t>
      </w:r>
      <w:r>
        <w:rPr>
          <w:sz w:val="24"/>
        </w:rPr>
        <w:t>be</w:t>
      </w:r>
      <w:r>
        <w:rPr>
          <w:spacing w:val="40"/>
          <w:sz w:val="24"/>
        </w:rPr>
        <w:t> </w:t>
      </w:r>
      <w:r>
        <w:rPr>
          <w:sz w:val="24"/>
        </w:rPr>
        <w:t>offered</w:t>
      </w:r>
      <w:r>
        <w:rPr>
          <w:spacing w:val="40"/>
          <w:sz w:val="24"/>
        </w:rPr>
        <w:t> </w:t>
      </w:r>
      <w:r>
        <w:rPr>
          <w:sz w:val="24"/>
        </w:rPr>
        <w:t>at</w:t>
      </w:r>
      <w:r>
        <w:rPr>
          <w:spacing w:val="40"/>
          <w:sz w:val="24"/>
        </w:rPr>
        <w:t> </w:t>
      </w:r>
      <w:r>
        <w:rPr>
          <w:sz w:val="24"/>
        </w:rPr>
        <w:t>no</w:t>
      </w:r>
      <w:r>
        <w:rPr>
          <w:spacing w:val="40"/>
          <w:sz w:val="24"/>
        </w:rPr>
        <w:t> </w:t>
      </w:r>
      <w:r>
        <w:rPr>
          <w:sz w:val="24"/>
        </w:rPr>
        <w:t>charge,</w:t>
      </w:r>
      <w:r>
        <w:rPr>
          <w:spacing w:val="40"/>
          <w:sz w:val="24"/>
        </w:rPr>
        <w:t> </w:t>
      </w:r>
      <w:r>
        <w:rPr>
          <w:sz w:val="24"/>
        </w:rPr>
        <w:t>either</w:t>
      </w:r>
      <w:r>
        <w:rPr>
          <w:spacing w:val="40"/>
          <w:sz w:val="24"/>
        </w:rPr>
        <w:t> </w:t>
      </w:r>
      <w:r>
        <w:rPr>
          <w:sz w:val="24"/>
        </w:rPr>
        <w:t>tuition</w:t>
      </w:r>
      <w:r>
        <w:rPr>
          <w:spacing w:val="40"/>
          <w:sz w:val="24"/>
        </w:rPr>
        <w:t> </w:t>
      </w:r>
      <w:r>
        <w:rPr>
          <w:sz w:val="24"/>
        </w:rPr>
        <w:t>or associated fees:</w:t>
      </w:r>
    </w:p>
    <w:p>
      <w:pPr>
        <w:spacing w:after="0" w:line="240" w:lineRule="auto"/>
        <w:jc w:val="left"/>
        <w:rPr>
          <w:sz w:val="24"/>
        </w:rPr>
        <w:sectPr>
          <w:type w:val="continuous"/>
          <w:pgSz w:w="12240" w:h="15840"/>
          <w:pgMar w:top="1420" w:bottom="280" w:left="620" w:right="400"/>
        </w:sectPr>
      </w:pPr>
    </w:p>
    <w:p>
      <w:pPr>
        <w:pStyle w:val="BodyText"/>
        <w:spacing w:before="75"/>
        <w:ind w:left="1900"/>
      </w:pPr>
      <w:r>
        <w:rPr/>
        <w:t>First</w:t>
      </w:r>
      <w:r>
        <w:rPr>
          <w:spacing w:val="-3"/>
        </w:rPr>
        <w:t> </w:t>
      </w:r>
      <w:r>
        <w:rPr/>
        <w:t>Year</w:t>
      </w:r>
      <w:r>
        <w:rPr>
          <w:spacing w:val="-2"/>
        </w:rPr>
        <w:t> Seminar</w:t>
      </w:r>
    </w:p>
    <w:p>
      <w:pPr>
        <w:pStyle w:val="BodyText"/>
      </w:pPr>
    </w:p>
    <w:p>
      <w:pPr>
        <w:pStyle w:val="ListParagraph"/>
        <w:numPr>
          <w:ilvl w:val="3"/>
          <w:numId w:val="1"/>
        </w:numPr>
        <w:tabs>
          <w:tab w:pos="2620" w:val="left" w:leader="none"/>
        </w:tabs>
        <w:spacing w:line="240" w:lineRule="auto" w:before="0" w:after="0"/>
        <w:ind w:left="1180" w:right="1392" w:firstLine="720"/>
        <w:jc w:val="both"/>
        <w:rPr>
          <w:sz w:val="24"/>
        </w:rPr>
      </w:pPr>
      <w:r>
        <w:rPr>
          <w:sz w:val="24"/>
        </w:rPr>
        <w:t>Pursuant to Section 1009.285 F.S., each student enrolled in the same undergraduate course more than twice, shall be assessed an additional $190.84 per credit hour charge in addition to the fees outlined above in paragraph (2)(a) for each course. Students</w:t>
      </w:r>
      <w:r>
        <w:rPr>
          <w:spacing w:val="-15"/>
          <w:sz w:val="24"/>
        </w:rPr>
        <w:t> </w:t>
      </w:r>
      <w:r>
        <w:rPr>
          <w:sz w:val="24"/>
        </w:rPr>
        <w:t>entering</w:t>
      </w:r>
      <w:r>
        <w:rPr>
          <w:spacing w:val="-15"/>
          <w:sz w:val="24"/>
        </w:rPr>
        <w:t> </w:t>
      </w:r>
      <w:r>
        <w:rPr>
          <w:sz w:val="24"/>
        </w:rPr>
        <w:t>the</w:t>
      </w:r>
      <w:r>
        <w:rPr>
          <w:spacing w:val="-15"/>
          <w:sz w:val="24"/>
        </w:rPr>
        <w:t> </w:t>
      </w:r>
      <w:r>
        <w:rPr>
          <w:sz w:val="24"/>
        </w:rPr>
        <w:t>University</w:t>
      </w:r>
      <w:r>
        <w:rPr>
          <w:spacing w:val="-15"/>
          <w:sz w:val="24"/>
        </w:rPr>
        <w:t> </w:t>
      </w:r>
      <w:r>
        <w:rPr>
          <w:sz w:val="24"/>
        </w:rPr>
        <w:t>in</w:t>
      </w:r>
      <w:r>
        <w:rPr>
          <w:spacing w:val="-15"/>
          <w:sz w:val="24"/>
        </w:rPr>
        <w:t> </w:t>
      </w:r>
      <w:r>
        <w:rPr>
          <w:sz w:val="24"/>
        </w:rPr>
        <w:t>2018-2019</w:t>
      </w:r>
      <w:r>
        <w:rPr>
          <w:spacing w:val="-15"/>
          <w:sz w:val="24"/>
        </w:rPr>
        <w:t> </w:t>
      </w:r>
      <w:r>
        <w:rPr>
          <w:sz w:val="24"/>
        </w:rPr>
        <w:t>shall</w:t>
      </w:r>
      <w:r>
        <w:rPr>
          <w:spacing w:val="-15"/>
          <w:sz w:val="24"/>
        </w:rPr>
        <w:t> </w:t>
      </w:r>
      <w:r>
        <w:rPr>
          <w:sz w:val="24"/>
        </w:rPr>
        <w:t>pay</w:t>
      </w:r>
      <w:r>
        <w:rPr>
          <w:spacing w:val="-15"/>
          <w:sz w:val="24"/>
        </w:rPr>
        <w:t> </w:t>
      </w:r>
      <w:r>
        <w:rPr>
          <w:sz w:val="24"/>
        </w:rPr>
        <w:t>a</w:t>
      </w:r>
      <w:r>
        <w:rPr>
          <w:spacing w:val="-15"/>
          <w:sz w:val="24"/>
        </w:rPr>
        <w:t> </w:t>
      </w:r>
      <w:r>
        <w:rPr>
          <w:sz w:val="24"/>
        </w:rPr>
        <w:t>fee</w:t>
      </w:r>
      <w:r>
        <w:rPr>
          <w:spacing w:val="-15"/>
          <w:sz w:val="24"/>
        </w:rPr>
        <w:t> </w:t>
      </w:r>
      <w:r>
        <w:rPr>
          <w:sz w:val="24"/>
        </w:rPr>
        <w:t>equal</w:t>
      </w:r>
      <w:r>
        <w:rPr>
          <w:spacing w:val="-15"/>
          <w:sz w:val="24"/>
        </w:rPr>
        <w:t> </w:t>
      </w:r>
      <w:r>
        <w:rPr>
          <w:sz w:val="24"/>
        </w:rPr>
        <w:t>to</w:t>
      </w:r>
      <w:r>
        <w:rPr>
          <w:spacing w:val="-15"/>
          <w:sz w:val="24"/>
        </w:rPr>
        <w:t> </w:t>
      </w:r>
      <w:r>
        <w:rPr>
          <w:sz w:val="24"/>
        </w:rPr>
        <w:t>100</w:t>
      </w:r>
      <w:r>
        <w:rPr>
          <w:spacing w:val="-15"/>
          <w:sz w:val="24"/>
        </w:rPr>
        <w:t> </w:t>
      </w:r>
      <w:r>
        <w:rPr>
          <w:sz w:val="24"/>
        </w:rPr>
        <w:t>percent</w:t>
      </w:r>
      <w:r>
        <w:rPr>
          <w:spacing w:val="-15"/>
          <w:sz w:val="24"/>
        </w:rPr>
        <w:t> </w:t>
      </w:r>
      <w:r>
        <w:rPr>
          <w:sz w:val="24"/>
        </w:rPr>
        <w:t>of</w:t>
      </w:r>
      <w:r>
        <w:rPr>
          <w:spacing w:val="-15"/>
          <w:sz w:val="24"/>
        </w:rPr>
        <w:t> </w:t>
      </w:r>
      <w:r>
        <w:rPr>
          <w:sz w:val="24"/>
        </w:rPr>
        <w:t>tuition for each credit hour in excess of 115%.</w:t>
      </w:r>
    </w:p>
    <w:p>
      <w:pPr>
        <w:pStyle w:val="BodyText"/>
      </w:pPr>
    </w:p>
    <w:p>
      <w:pPr>
        <w:spacing w:before="0"/>
        <w:ind w:left="1180" w:right="1155" w:firstLine="0"/>
        <w:jc w:val="left"/>
        <w:rPr>
          <w:i/>
          <w:sz w:val="24"/>
        </w:rPr>
      </w:pPr>
      <w:r>
        <w:rPr>
          <w:i/>
          <w:sz w:val="24"/>
        </w:rPr>
        <w:t>Authority:</w:t>
      </w:r>
      <w:r>
        <w:rPr>
          <w:i/>
          <w:spacing w:val="-5"/>
          <w:sz w:val="24"/>
        </w:rPr>
        <w:t> </w:t>
      </w:r>
      <w:r>
        <w:rPr>
          <w:i/>
          <w:sz w:val="24"/>
        </w:rPr>
        <w:t>General</w:t>
      </w:r>
      <w:r>
        <w:rPr>
          <w:i/>
          <w:spacing w:val="-4"/>
          <w:sz w:val="24"/>
        </w:rPr>
        <w:t> </w:t>
      </w:r>
      <w:r>
        <w:rPr>
          <w:i/>
          <w:sz w:val="24"/>
        </w:rPr>
        <w:t>Appropriations</w:t>
      </w:r>
      <w:r>
        <w:rPr>
          <w:i/>
          <w:spacing w:val="-4"/>
          <w:sz w:val="24"/>
        </w:rPr>
        <w:t> </w:t>
      </w:r>
      <w:r>
        <w:rPr>
          <w:i/>
          <w:sz w:val="24"/>
        </w:rPr>
        <w:t>Act</w:t>
      </w:r>
      <w:r>
        <w:rPr>
          <w:i/>
          <w:spacing w:val="-4"/>
          <w:sz w:val="24"/>
        </w:rPr>
        <w:t> </w:t>
      </w:r>
      <w:r>
        <w:rPr>
          <w:i/>
          <w:sz w:val="24"/>
        </w:rPr>
        <w:t>of</w:t>
      </w:r>
      <w:r>
        <w:rPr>
          <w:i/>
          <w:spacing w:val="-4"/>
          <w:sz w:val="24"/>
        </w:rPr>
        <w:t> </w:t>
      </w:r>
      <w:r>
        <w:rPr>
          <w:i/>
          <w:sz w:val="24"/>
        </w:rPr>
        <w:t>2015;</w:t>
      </w:r>
      <w:r>
        <w:rPr>
          <w:i/>
          <w:spacing w:val="-5"/>
          <w:sz w:val="24"/>
        </w:rPr>
        <w:t> </w:t>
      </w:r>
      <w:r>
        <w:rPr>
          <w:i/>
          <w:sz w:val="24"/>
        </w:rPr>
        <w:t>Florida</w:t>
      </w:r>
      <w:r>
        <w:rPr>
          <w:i/>
          <w:spacing w:val="-4"/>
          <w:sz w:val="24"/>
        </w:rPr>
        <w:t> </w:t>
      </w:r>
      <w:r>
        <w:rPr>
          <w:i/>
          <w:sz w:val="24"/>
        </w:rPr>
        <w:t>Board</w:t>
      </w:r>
      <w:r>
        <w:rPr>
          <w:i/>
          <w:spacing w:val="-4"/>
          <w:sz w:val="24"/>
        </w:rPr>
        <w:t> </w:t>
      </w:r>
      <w:r>
        <w:rPr>
          <w:i/>
          <w:sz w:val="24"/>
        </w:rPr>
        <w:t>of</w:t>
      </w:r>
      <w:r>
        <w:rPr>
          <w:i/>
          <w:spacing w:val="-4"/>
          <w:sz w:val="24"/>
        </w:rPr>
        <w:t> </w:t>
      </w:r>
      <w:r>
        <w:rPr>
          <w:i/>
          <w:sz w:val="24"/>
        </w:rPr>
        <w:t>Governors</w:t>
      </w:r>
      <w:r>
        <w:rPr>
          <w:i/>
          <w:spacing w:val="-4"/>
          <w:sz w:val="24"/>
        </w:rPr>
        <w:t> </w:t>
      </w:r>
      <w:r>
        <w:rPr>
          <w:i/>
          <w:sz w:val="24"/>
        </w:rPr>
        <w:t>Regulations</w:t>
      </w:r>
      <w:r>
        <w:rPr>
          <w:i/>
          <w:sz w:val="24"/>
        </w:rPr>
        <w:t> 1.001, 7.001, 7.002, 7.003 and Florida Statutes 1009.24. History - [Formerly 8.1001].</w:t>
      </w:r>
    </w:p>
    <w:p>
      <w:pPr>
        <w:pStyle w:val="BodyText"/>
        <w:ind w:left="1180"/>
      </w:pPr>
      <w:r>
        <w:rPr/>
        <w:t>BOT</w:t>
      </w:r>
      <w:r>
        <w:rPr>
          <w:spacing w:val="-4"/>
        </w:rPr>
        <w:t> </w:t>
      </w:r>
      <w:r>
        <w:rPr/>
        <w:t>Approved</w:t>
      </w:r>
      <w:r>
        <w:rPr>
          <w:spacing w:val="-1"/>
        </w:rPr>
        <w:t> </w:t>
      </w:r>
      <w:r>
        <w:rPr/>
        <w:t>June</w:t>
      </w:r>
      <w:r>
        <w:rPr>
          <w:spacing w:val="-1"/>
        </w:rPr>
        <w:t> </w:t>
      </w:r>
      <w:r>
        <w:rPr/>
        <w:t>14,</w:t>
      </w:r>
      <w:r>
        <w:rPr>
          <w:spacing w:val="1"/>
        </w:rPr>
        <w:t> </w:t>
      </w:r>
      <w:r>
        <w:rPr/>
        <w:t>2018;</w:t>
      </w:r>
      <w:r>
        <w:rPr>
          <w:spacing w:val="-1"/>
        </w:rPr>
        <w:t> </w:t>
      </w:r>
      <w:r>
        <w:rPr/>
        <w:t>BOG</w:t>
      </w:r>
      <w:r>
        <w:rPr>
          <w:spacing w:val="-1"/>
        </w:rPr>
        <w:t> </w:t>
      </w:r>
      <w:r>
        <w:rPr/>
        <w:t>Approved</w:t>
      </w:r>
      <w:r>
        <w:rPr>
          <w:spacing w:val="-1"/>
        </w:rPr>
        <w:t> </w:t>
      </w:r>
      <w:r>
        <w:rPr/>
        <w:t>June</w:t>
      </w:r>
      <w:r>
        <w:rPr>
          <w:spacing w:val="-2"/>
        </w:rPr>
        <w:t> </w:t>
      </w:r>
      <w:r>
        <w:rPr/>
        <w:t>21, </w:t>
      </w:r>
      <w:r>
        <w:rPr>
          <w:spacing w:val="-2"/>
        </w:rPr>
        <w:t>2018.</w:t>
      </w:r>
    </w:p>
    <w:sectPr>
      <w:pgSz w:w="12240" w:h="15840"/>
      <w:pgMar w:top="1640" w:bottom="280" w:left="6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 w:name="MS Gothic">
    <w:altName w:val="MS Gothic"/>
    <w:charset w:val="0"/>
    <w:family w:val="moder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67" w:hanging="208"/>
      </w:pPr>
      <w:rPr>
        <w:rFonts w:hint="default" w:ascii="Segoe UI Symbol" w:hAnsi="Segoe UI Symbol" w:eastAsia="Segoe UI Symbol" w:cs="Segoe UI Symbol"/>
        <w:spacing w:val="-1"/>
        <w:w w:val="100"/>
        <w:lang w:val="en-US" w:eastAsia="en-US" w:bidi="ar-SA"/>
      </w:rPr>
    </w:lvl>
    <w:lvl w:ilvl="1">
      <w:start w:val="1"/>
      <w:numFmt w:val="upperRoman"/>
      <w:lvlText w:val="%2."/>
      <w:lvlJc w:val="left"/>
      <w:pPr>
        <w:ind w:left="1900" w:hanging="720"/>
        <w:jc w:val="left"/>
      </w:pPr>
      <w:rPr>
        <w:rFonts w:hint="default" w:ascii="Times New Roman" w:hAnsi="Times New Roman" w:eastAsia="Times New Roman" w:cs="Times New Roman"/>
        <w:b/>
        <w:bCs/>
        <w:i w:val="0"/>
        <w:iCs w:val="0"/>
        <w:spacing w:val="-2"/>
        <w:w w:val="98"/>
        <w:sz w:val="24"/>
        <w:szCs w:val="24"/>
        <w:lang w:val="en-US" w:eastAsia="en-US" w:bidi="ar-SA"/>
      </w:rPr>
    </w:lvl>
    <w:lvl w:ilvl="2">
      <w:start w:val="1"/>
      <w:numFmt w:val="decimal"/>
      <w:lvlText w:val="(%3)"/>
      <w:lvlJc w:val="left"/>
      <w:pPr>
        <w:ind w:left="2260" w:hanging="360"/>
        <w:jc w:val="left"/>
      </w:pPr>
      <w:rPr>
        <w:rFonts w:hint="default" w:ascii="Times New Roman" w:hAnsi="Times New Roman" w:eastAsia="Times New Roman" w:cs="Times New Roman"/>
        <w:b w:val="0"/>
        <w:bCs w:val="0"/>
        <w:i w:val="0"/>
        <w:iCs w:val="0"/>
        <w:spacing w:val="-3"/>
        <w:w w:val="98"/>
        <w:sz w:val="24"/>
        <w:szCs w:val="24"/>
        <w:lang w:val="en-US" w:eastAsia="en-US" w:bidi="ar-SA"/>
      </w:rPr>
    </w:lvl>
    <w:lvl w:ilvl="3">
      <w:start w:val="1"/>
      <w:numFmt w:val="lowerLetter"/>
      <w:lvlText w:val="(%4)"/>
      <w:lvlJc w:val="left"/>
      <w:pPr>
        <w:ind w:left="2620" w:hanging="360"/>
        <w:jc w:val="right"/>
      </w:pPr>
      <w:rPr>
        <w:rFonts w:hint="default"/>
        <w:spacing w:val="-27"/>
        <w:w w:val="98"/>
        <w:lang w:val="en-US" w:eastAsia="en-US" w:bidi="ar-SA"/>
      </w:rPr>
    </w:lvl>
    <w:lvl w:ilvl="4">
      <w:start w:val="1"/>
      <w:numFmt w:val="decimal"/>
      <w:lvlText w:val="%5."/>
      <w:lvlJc w:val="left"/>
      <w:pPr>
        <w:ind w:left="406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5">
      <w:start w:val="0"/>
      <w:numFmt w:val="bullet"/>
      <w:lvlText w:val="•"/>
      <w:lvlJc w:val="left"/>
      <w:pPr>
        <w:ind w:left="5253" w:hanging="360"/>
      </w:pPr>
      <w:rPr>
        <w:rFonts w:hint="default"/>
        <w:lang w:val="en-US" w:eastAsia="en-US" w:bidi="ar-SA"/>
      </w:rPr>
    </w:lvl>
    <w:lvl w:ilvl="6">
      <w:start w:val="0"/>
      <w:numFmt w:val="bullet"/>
      <w:lvlText w:val="•"/>
      <w:lvlJc w:val="left"/>
      <w:pPr>
        <w:ind w:left="6446"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83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900" w:hanging="7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6"/>
      <w:ind w:left="3842" w:right="3619"/>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4060"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Client</dc:creator>
  <dcterms:created xsi:type="dcterms:W3CDTF">2022-08-02T14:34:37Z</dcterms:created>
  <dcterms:modified xsi:type="dcterms:W3CDTF">2022-08-02T14:34:37Z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Created">
    <vt:filetime>2021-12-08T00:00:00Z</vt:filetime>
  </property>
  <property fmtid="{D5CDD505-2E9C-101B-9397-08002B2CF9AE}" pid="4" name="Creator">
    <vt:lpwstr>Acrobat PDFMaker 21 for Word</vt:lpwstr>
  </property>
  <property fmtid="{D5CDD505-2E9C-101B-9397-08002B2CF9AE}" pid="5" name="LastSaved">
    <vt:filetime>2022-08-02T00:00:00Z</vt:filetime>
  </property>
  <property fmtid="{D5CDD505-2E9C-101B-9397-08002B2CF9AE}" pid="6" name="Producer">
    <vt:lpwstr>Adobe PDF Library 21.7.131</vt:lpwstr>
  </property>
  <property fmtid="{D5CDD505-2E9C-101B-9397-08002B2CF9AE}" pid="7" name="SourceModified">
    <vt:lpwstr>D:20211208175347</vt:lpwstr>
  </property>
</Properties>
</file>