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72C8" w14:textId="77777777" w:rsidR="006E33E8" w:rsidRPr="00485E00" w:rsidRDefault="006E33E8" w:rsidP="00485E00">
      <w:pPr>
        <w:pStyle w:val="Heading1"/>
      </w:pPr>
      <w:r w:rsidRPr="00485E00">
        <w:t>Agenda</w:t>
      </w:r>
    </w:p>
    <w:p w14:paraId="238A1037" w14:textId="77777777" w:rsidR="006E33E8" w:rsidRPr="00485E00" w:rsidRDefault="006E33E8" w:rsidP="00EE113A">
      <w:pPr>
        <w:pStyle w:val="Heading2"/>
      </w:pPr>
      <w:r w:rsidRPr="00485E00">
        <w:t>Call to Order</w:t>
      </w:r>
    </w:p>
    <w:p w14:paraId="029CD23F" w14:textId="77777777" w:rsidR="006E33E8" w:rsidRPr="00485E00" w:rsidRDefault="006E33E8" w:rsidP="00EE113A">
      <w:pPr>
        <w:pStyle w:val="Heading2"/>
      </w:pPr>
      <w:r w:rsidRPr="00485E00">
        <w:t>Public Comment</w:t>
      </w:r>
      <w:r w:rsidRPr="00485E00">
        <w:tab/>
        <w:t>9:00 AM</w:t>
      </w:r>
    </w:p>
    <w:p w14:paraId="4414589A" w14:textId="77777777" w:rsidR="00EE113A" w:rsidRPr="00485E00" w:rsidRDefault="006E33E8" w:rsidP="00EE113A">
      <w:pPr>
        <w:pStyle w:val="Heading2"/>
      </w:pPr>
      <w:r w:rsidRPr="00485E00">
        <w:t>Student Presentation</w:t>
      </w:r>
      <w:r w:rsidRPr="00485E00">
        <w:tab/>
        <w:t>9:10 AM</w:t>
      </w:r>
    </w:p>
    <w:p w14:paraId="1E732CE6" w14:textId="77777777" w:rsidR="00EE113A" w:rsidRPr="00485E00" w:rsidRDefault="006E33E8" w:rsidP="00D17CA1">
      <w:pPr>
        <w:tabs>
          <w:tab w:val="right" w:pos="9360"/>
        </w:tabs>
        <w:rPr>
          <w:rFonts w:eastAsia="Calibri" w:cs="Calibri"/>
        </w:rPr>
      </w:pPr>
      <w:r w:rsidRPr="00485E00">
        <w:rPr>
          <w:rFonts w:eastAsia="Calibri" w:cs="Calibri"/>
        </w:rPr>
        <w:t>Presenters: Nick Cochran, UNF Student and Veteran</w:t>
      </w:r>
    </w:p>
    <w:p w14:paraId="3AA37A40" w14:textId="09550A27" w:rsidR="006E33E8" w:rsidRPr="00485E00" w:rsidRDefault="006E33E8" w:rsidP="00EE113A">
      <w:pPr>
        <w:tabs>
          <w:tab w:val="right" w:pos="9360"/>
        </w:tabs>
        <w:spacing w:after="120"/>
        <w:ind w:left="1170"/>
        <w:rPr>
          <w:rFonts w:eastAsia="Calibri" w:cs="Calibri"/>
        </w:rPr>
      </w:pPr>
      <w:r w:rsidRPr="00485E00">
        <w:rPr>
          <w:rFonts w:eastAsia="Calibri" w:cs="Calibri"/>
        </w:rPr>
        <w:t xml:space="preserve">Bill Cousins, Colonel, US Army </w:t>
      </w:r>
      <w:r w:rsidR="00EB1608" w:rsidRPr="00485E00">
        <w:rPr>
          <w:rFonts w:eastAsia="Calibri" w:cs="Calibri"/>
        </w:rPr>
        <w:t xml:space="preserve">Retired, Director </w:t>
      </w:r>
      <w:r w:rsidR="004F139F" w:rsidRPr="00485E00">
        <w:rPr>
          <w:rFonts w:eastAsia="Calibri" w:cs="Calibri"/>
        </w:rPr>
        <w:t>of Military</w:t>
      </w:r>
      <w:r w:rsidRPr="00485E00">
        <w:rPr>
          <w:rFonts w:eastAsia="Calibri" w:cs="Calibri"/>
        </w:rPr>
        <w:t xml:space="preserve"> and Veteran Success</w:t>
      </w:r>
    </w:p>
    <w:p w14:paraId="44938FC6" w14:textId="77777777" w:rsidR="00EE113A" w:rsidRPr="00485E00" w:rsidRDefault="006E33E8" w:rsidP="00D17CA1">
      <w:pPr>
        <w:pStyle w:val="Heading2"/>
      </w:pPr>
      <w:r w:rsidRPr="00485E00">
        <w:t>Student Government Presentation on SG Initiatives</w:t>
      </w:r>
      <w:r w:rsidRPr="00485E00">
        <w:tab/>
        <w:t>9:25 AM</w:t>
      </w:r>
    </w:p>
    <w:p w14:paraId="5AE0ED67" w14:textId="525267E5" w:rsidR="00485E00" w:rsidRPr="00485E00" w:rsidRDefault="006E33E8" w:rsidP="00D17CA1">
      <w:pPr>
        <w:tabs>
          <w:tab w:val="right" w:pos="9360"/>
        </w:tabs>
        <w:rPr>
          <w:rFonts w:eastAsia="Calibri" w:cs="Calibri"/>
        </w:rPr>
      </w:pPr>
      <w:r w:rsidRPr="00485E00">
        <w:rPr>
          <w:rFonts w:eastAsia="Calibri" w:cs="Calibri"/>
        </w:rPr>
        <w:t>Presenter</w:t>
      </w:r>
      <w:r w:rsidR="00485E00" w:rsidRPr="00485E00">
        <w:rPr>
          <w:rFonts w:eastAsia="Calibri" w:cs="Calibri"/>
        </w:rPr>
        <w:t>s</w:t>
      </w:r>
      <w:r w:rsidRPr="00485E00">
        <w:rPr>
          <w:rFonts w:eastAsia="Calibri" w:cs="Calibri"/>
        </w:rPr>
        <w:t>: Amelia Dyal, Student Government President</w:t>
      </w:r>
    </w:p>
    <w:p w14:paraId="2C95AF4F" w14:textId="02007BF6" w:rsidR="006E33E8" w:rsidRPr="00485E00" w:rsidRDefault="004F139F" w:rsidP="00485E00">
      <w:pPr>
        <w:tabs>
          <w:tab w:val="right" w:pos="9360"/>
        </w:tabs>
        <w:spacing w:after="120"/>
        <w:ind w:left="1170"/>
        <w:rPr>
          <w:rFonts w:eastAsia="Calibri" w:cs="Calibri"/>
        </w:rPr>
      </w:pPr>
      <w:proofErr w:type="spellStart"/>
      <w:r w:rsidRPr="00485E00">
        <w:rPr>
          <w:rFonts w:eastAsia="Calibri" w:cs="Calibri"/>
        </w:rPr>
        <w:t>Vevvy</w:t>
      </w:r>
      <w:proofErr w:type="spellEnd"/>
      <w:r w:rsidRPr="00485E00">
        <w:rPr>
          <w:rFonts w:eastAsia="Calibri" w:cs="Calibri"/>
        </w:rPr>
        <w:t xml:space="preserve"> Summerall, Student Body Vice President</w:t>
      </w:r>
    </w:p>
    <w:p w14:paraId="05733D2C" w14:textId="77777777" w:rsidR="006E33E8" w:rsidRPr="00485E00" w:rsidRDefault="006E33E8" w:rsidP="00D17CA1">
      <w:pPr>
        <w:pStyle w:val="Heading2"/>
      </w:pPr>
      <w:r w:rsidRPr="00485E00">
        <w:t>Chair’s Remarks</w:t>
      </w:r>
      <w:r w:rsidRPr="00485E00">
        <w:tab/>
        <w:t>9:40 AM</w:t>
      </w:r>
    </w:p>
    <w:p w14:paraId="30FE81CC" w14:textId="77777777" w:rsidR="006E33E8" w:rsidRPr="00485E00" w:rsidRDefault="006E33E8" w:rsidP="00D17CA1">
      <w:pPr>
        <w:pStyle w:val="Heading2"/>
      </w:pPr>
      <w:r w:rsidRPr="00485E00">
        <w:t>Committee Reports</w:t>
      </w:r>
      <w:r w:rsidRPr="00485E00">
        <w:tab/>
        <w:t>9:45 AM</w:t>
      </w:r>
    </w:p>
    <w:p w14:paraId="20A9DBD7" w14:textId="74FF6C4D" w:rsidR="00EE113A" w:rsidRPr="00485E00" w:rsidRDefault="006E33E8" w:rsidP="00D17CA1">
      <w:pPr>
        <w:pStyle w:val="Heading3"/>
      </w:pPr>
      <w:r w:rsidRPr="00485E00">
        <w:t>Academic and Student Affairs Committee</w:t>
      </w:r>
      <w:r w:rsidR="009A226B">
        <w:t xml:space="preserve"> Report</w:t>
      </w:r>
    </w:p>
    <w:p w14:paraId="2EC64D85" w14:textId="7C07F7E8" w:rsidR="006E33E8" w:rsidRPr="00485E00" w:rsidRDefault="006E33E8" w:rsidP="00EE113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85E00">
        <w:rPr>
          <w:rFonts w:eastAsia="Calibri" w:cs="Calibri"/>
        </w:rPr>
        <w:t>Presenter: Ali Korman Shelton, Academic and Student Affairs Committee Chair</w:t>
      </w:r>
    </w:p>
    <w:p w14:paraId="1EF40C62" w14:textId="046C2908" w:rsidR="00EE113A" w:rsidRPr="00485E00" w:rsidRDefault="006E33E8" w:rsidP="00D17CA1">
      <w:pPr>
        <w:pStyle w:val="Heading3"/>
      </w:pPr>
      <w:r w:rsidRPr="00485E00">
        <w:t>Finance and Facilities Committee</w:t>
      </w:r>
      <w:r w:rsidR="009A226B">
        <w:t xml:space="preserve"> Report</w:t>
      </w:r>
    </w:p>
    <w:p w14:paraId="0898BC10" w14:textId="0560C3C2" w:rsidR="006E33E8" w:rsidRPr="00485E00" w:rsidRDefault="006E33E8" w:rsidP="00EE113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85E00">
        <w:rPr>
          <w:rFonts w:eastAsia="Calibri" w:cs="Calibri"/>
        </w:rPr>
        <w:t>Presenter: John Gol, Finance and Facilities Committee Chair</w:t>
      </w:r>
    </w:p>
    <w:p w14:paraId="54357B2C" w14:textId="77777777" w:rsidR="00EE113A" w:rsidRPr="00485E00" w:rsidRDefault="006E33E8" w:rsidP="00D17CA1">
      <w:pPr>
        <w:pStyle w:val="Heading3"/>
      </w:pPr>
      <w:r w:rsidRPr="00485E00">
        <w:t>Governance Committee Report</w:t>
      </w:r>
    </w:p>
    <w:p w14:paraId="667375FF" w14:textId="79E5F44A" w:rsidR="006E33E8" w:rsidRDefault="006E33E8" w:rsidP="00EE113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85E00">
        <w:rPr>
          <w:rFonts w:eastAsia="Calibri" w:cs="Calibri"/>
        </w:rPr>
        <w:t>Presenter: Kevin Hyde, BOT and Governance Committee Chair</w:t>
      </w:r>
    </w:p>
    <w:p w14:paraId="2E79C898" w14:textId="614068D8" w:rsidR="00F62C55" w:rsidRDefault="00F62C55" w:rsidP="00F62C55">
      <w:pPr>
        <w:pStyle w:val="Heading3"/>
      </w:pPr>
      <w:r>
        <w:t xml:space="preserve">Audit and Compliance </w:t>
      </w:r>
      <w:r w:rsidR="009457A5">
        <w:t>Committee Report</w:t>
      </w:r>
    </w:p>
    <w:p w14:paraId="043A3344" w14:textId="71FD65AA" w:rsidR="009457A5" w:rsidRDefault="009457A5" w:rsidP="009457A5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85E00">
        <w:rPr>
          <w:rFonts w:eastAsia="Calibri" w:cs="Calibri"/>
        </w:rPr>
        <w:t xml:space="preserve">Presenter: </w:t>
      </w:r>
      <w:r>
        <w:rPr>
          <w:rFonts w:eastAsia="Calibri" w:cs="Calibri"/>
        </w:rPr>
        <w:t>Paul McElroy, Audit and Compliance Committee</w:t>
      </w:r>
      <w:r w:rsidRPr="00485E00">
        <w:rPr>
          <w:rFonts w:eastAsia="Calibri" w:cs="Calibri"/>
        </w:rPr>
        <w:t xml:space="preserve"> Chair</w:t>
      </w:r>
    </w:p>
    <w:p w14:paraId="0BC2F399" w14:textId="77777777" w:rsidR="006E33E8" w:rsidRPr="00485E00" w:rsidRDefault="006E33E8" w:rsidP="00D17CA1">
      <w:pPr>
        <w:pStyle w:val="Heading2"/>
      </w:pPr>
      <w:r w:rsidRPr="00485E00">
        <w:t>Consent Agenda - Action Item</w:t>
      </w:r>
    </w:p>
    <w:p w14:paraId="5107E343" w14:textId="77777777" w:rsidR="006E33E8" w:rsidRPr="00485E00" w:rsidRDefault="006E33E8" w:rsidP="00D17CA1">
      <w:pPr>
        <w:pStyle w:val="Heading3"/>
        <w:numPr>
          <w:ilvl w:val="0"/>
          <w:numId w:val="0"/>
        </w:numPr>
        <w:ind w:left="360"/>
      </w:pPr>
      <w:r w:rsidRPr="00485E00">
        <w:t>From the Academic and Student Affairs Committee</w:t>
      </w:r>
    </w:p>
    <w:p w14:paraId="36A66166" w14:textId="77777777" w:rsidR="006E33E8" w:rsidRPr="00485E00" w:rsidRDefault="006E33E8" w:rsidP="00EE6041">
      <w:pPr>
        <w:pStyle w:val="p"/>
        <w:numPr>
          <w:ilvl w:val="0"/>
          <w:numId w:val="4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 xml:space="preserve">Draft June 12, </w:t>
      </w:r>
      <w:proofErr w:type="gramStart"/>
      <w:r w:rsidRPr="00485E00">
        <w:rPr>
          <w:rFonts w:eastAsia="Calibri" w:cs="Calibri"/>
        </w:rPr>
        <w:t>2025</w:t>
      </w:r>
      <w:proofErr w:type="gramEnd"/>
      <w:r w:rsidRPr="00485E00">
        <w:rPr>
          <w:rFonts w:eastAsia="Calibri" w:cs="Calibri"/>
        </w:rPr>
        <w:t xml:space="preserve"> Academic and Student Affairs Committee</w:t>
      </w:r>
    </w:p>
    <w:p w14:paraId="27F35AA7" w14:textId="77777777" w:rsidR="006E33E8" w:rsidRPr="00485E00" w:rsidRDefault="006E33E8" w:rsidP="00EE6041">
      <w:pPr>
        <w:pStyle w:val="p"/>
        <w:numPr>
          <w:ilvl w:val="0"/>
          <w:numId w:val="4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Proposed Amended Regulation: 1.0050R - Sexual Misconduct and Title IX Sexual Harassment</w:t>
      </w:r>
    </w:p>
    <w:p w14:paraId="3DE96EEB" w14:textId="77777777" w:rsidR="006E33E8" w:rsidRPr="00485E00" w:rsidRDefault="006E33E8" w:rsidP="00EE6041">
      <w:pPr>
        <w:pStyle w:val="p"/>
        <w:numPr>
          <w:ilvl w:val="0"/>
          <w:numId w:val="4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Self-supporting and Market Tuition Rate College-Credit Programs Annual Report, 2024-2025</w:t>
      </w:r>
    </w:p>
    <w:p w14:paraId="3F50F454" w14:textId="77777777" w:rsidR="006E33E8" w:rsidRPr="00485E00" w:rsidRDefault="006E33E8" w:rsidP="00EE6041">
      <w:pPr>
        <w:pStyle w:val="p"/>
        <w:numPr>
          <w:ilvl w:val="0"/>
          <w:numId w:val="4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Textbook and Instructional Materials Affordability Report (August 2024-July 2025)</w:t>
      </w:r>
    </w:p>
    <w:p w14:paraId="1FBA14E2" w14:textId="77777777" w:rsidR="006E33E8" w:rsidRPr="00485E00" w:rsidRDefault="006E33E8" w:rsidP="00EE6041">
      <w:pPr>
        <w:pStyle w:val="p"/>
        <w:numPr>
          <w:ilvl w:val="0"/>
          <w:numId w:val="4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Foreign Influence Annual Report (July 2024-June 2025)</w:t>
      </w:r>
    </w:p>
    <w:p w14:paraId="1AC79C8F" w14:textId="77777777" w:rsidR="006E33E8" w:rsidRPr="00485E00" w:rsidRDefault="006E33E8" w:rsidP="00D17CA1">
      <w:pPr>
        <w:pStyle w:val="Heading3"/>
        <w:numPr>
          <w:ilvl w:val="0"/>
          <w:numId w:val="0"/>
        </w:numPr>
        <w:spacing w:before="120"/>
        <w:ind w:left="360"/>
      </w:pPr>
      <w:r w:rsidRPr="00485E00">
        <w:t>From the Finance and Facilities Committee</w:t>
      </w:r>
    </w:p>
    <w:p w14:paraId="76CDEACB" w14:textId="77777777" w:rsidR="006E33E8" w:rsidRPr="00485E00" w:rsidRDefault="006E33E8" w:rsidP="00EE6041">
      <w:pPr>
        <w:pStyle w:val="p"/>
        <w:numPr>
          <w:ilvl w:val="0"/>
          <w:numId w:val="5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Draft June 12, 2025, Finance and Facilities Committee Meeting Minutes</w:t>
      </w:r>
    </w:p>
    <w:p w14:paraId="54B56D93" w14:textId="77777777" w:rsidR="006E33E8" w:rsidRPr="00485E00" w:rsidRDefault="006E33E8" w:rsidP="00EE6041">
      <w:pPr>
        <w:pStyle w:val="p"/>
        <w:numPr>
          <w:ilvl w:val="0"/>
          <w:numId w:val="5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Proposed Amended Regulation: 1.0050R - Sexual Misconduct and Title IX Sexual Harassment</w:t>
      </w:r>
    </w:p>
    <w:p w14:paraId="4F3975BF" w14:textId="77777777" w:rsidR="006E33E8" w:rsidRPr="00485E00" w:rsidRDefault="006E33E8" w:rsidP="00EE6041">
      <w:pPr>
        <w:pStyle w:val="p"/>
        <w:numPr>
          <w:ilvl w:val="0"/>
          <w:numId w:val="5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lastRenderedPageBreak/>
        <w:t>Proposed Amended Regulation: 4.0170R - Conflicts of Interest</w:t>
      </w:r>
    </w:p>
    <w:p w14:paraId="6A66F5F4" w14:textId="77777777" w:rsidR="006E33E8" w:rsidRPr="00485E00" w:rsidRDefault="006E33E8" w:rsidP="00EE6041">
      <w:pPr>
        <w:pStyle w:val="p"/>
        <w:numPr>
          <w:ilvl w:val="0"/>
          <w:numId w:val="5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Former ADT Building Use Permit Between TSI and UNF</w:t>
      </w:r>
    </w:p>
    <w:p w14:paraId="0AF67C1E" w14:textId="77777777" w:rsidR="006E33E8" w:rsidRPr="00485E00" w:rsidRDefault="006E33E8" w:rsidP="00EE6041">
      <w:pPr>
        <w:pStyle w:val="p"/>
        <w:numPr>
          <w:ilvl w:val="0"/>
          <w:numId w:val="5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Fiscal Year 2025-2026 Carryforward and Fixed Capital Outlay Budget</w:t>
      </w:r>
    </w:p>
    <w:p w14:paraId="2D0442A6" w14:textId="77777777" w:rsidR="006E33E8" w:rsidRPr="00485E00" w:rsidRDefault="006E33E8" w:rsidP="00EE6041">
      <w:pPr>
        <w:pStyle w:val="p"/>
        <w:numPr>
          <w:ilvl w:val="0"/>
          <w:numId w:val="5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Fiscal Year 2024-2025 Accounts Receivable and Write-Offs Reports</w:t>
      </w:r>
    </w:p>
    <w:p w14:paraId="177D932E" w14:textId="77777777" w:rsidR="006E33E8" w:rsidRPr="00485E00" w:rsidRDefault="006E33E8" w:rsidP="00EE6041">
      <w:pPr>
        <w:pStyle w:val="p"/>
        <w:numPr>
          <w:ilvl w:val="0"/>
          <w:numId w:val="5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Annual Review of Fiscal Year 2025 Bonuses</w:t>
      </w:r>
    </w:p>
    <w:p w14:paraId="2D1B4F09" w14:textId="77777777" w:rsidR="006E33E8" w:rsidRPr="00485E00" w:rsidRDefault="006E33E8" w:rsidP="00D17CA1">
      <w:pPr>
        <w:pStyle w:val="Heading3"/>
        <w:numPr>
          <w:ilvl w:val="0"/>
          <w:numId w:val="0"/>
        </w:numPr>
        <w:spacing w:before="120"/>
        <w:ind w:left="360"/>
      </w:pPr>
      <w:r w:rsidRPr="00485E00">
        <w:t>From the Governance Committee</w:t>
      </w:r>
    </w:p>
    <w:p w14:paraId="0BB3CF1C" w14:textId="77777777" w:rsidR="006E33E8" w:rsidRPr="00485E00" w:rsidRDefault="006E33E8" w:rsidP="00EE6041">
      <w:pPr>
        <w:pStyle w:val="p"/>
        <w:numPr>
          <w:ilvl w:val="0"/>
          <w:numId w:val="6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Draft June 11, 2025, Governance Committee Meeting Minutes</w:t>
      </w:r>
    </w:p>
    <w:p w14:paraId="0C1D198D" w14:textId="77777777" w:rsidR="006E33E8" w:rsidRPr="00485E00" w:rsidRDefault="006E33E8" w:rsidP="00EE6041">
      <w:pPr>
        <w:pStyle w:val="p"/>
        <w:numPr>
          <w:ilvl w:val="0"/>
          <w:numId w:val="6"/>
        </w:numPr>
        <w:ind w:left="1230" w:hanging="210"/>
        <w:rPr>
          <w:rFonts w:eastAsia="Calibri" w:cs="Calibri"/>
        </w:rPr>
      </w:pPr>
      <w:r w:rsidRPr="00485E00">
        <w:rPr>
          <w:rFonts w:eastAsia="Calibri" w:cs="Calibri"/>
        </w:rPr>
        <w:t>Newly Appointed and Reappointed Board Members for UNF Direct Support Organizations (MOCA)</w:t>
      </w:r>
    </w:p>
    <w:p w14:paraId="21066BE6" w14:textId="77777777" w:rsidR="006E33E8" w:rsidRPr="00485E00" w:rsidRDefault="006E33E8" w:rsidP="00D17CA1">
      <w:pPr>
        <w:pStyle w:val="Heading2"/>
      </w:pPr>
      <w:r w:rsidRPr="00485E00">
        <w:t>President's Remarks and Update</w:t>
      </w:r>
      <w:r w:rsidRPr="00485E00">
        <w:tab/>
        <w:t>9:50 AM</w:t>
      </w:r>
    </w:p>
    <w:p w14:paraId="0E662947" w14:textId="77777777" w:rsidR="006E33E8" w:rsidRPr="00485E00" w:rsidRDefault="006E33E8" w:rsidP="00D17CA1">
      <w:pPr>
        <w:pStyle w:val="Heading2"/>
        <w:numPr>
          <w:ilvl w:val="0"/>
          <w:numId w:val="0"/>
        </w:numPr>
      </w:pPr>
      <w:r w:rsidRPr="00485E00">
        <w:t>***WORKING BRUNCH***</w:t>
      </w:r>
      <w:r w:rsidRPr="00485E00">
        <w:tab/>
        <w:t>10:20 AM</w:t>
      </w:r>
    </w:p>
    <w:p w14:paraId="004A50A7" w14:textId="77777777" w:rsidR="006E33E8" w:rsidRPr="00485E00" w:rsidRDefault="006E33E8" w:rsidP="00D17CA1">
      <w:pPr>
        <w:pStyle w:val="Heading2"/>
      </w:pPr>
      <w:r w:rsidRPr="00485E00">
        <w:t>Presidential Evaluation and Compensation</w:t>
      </w:r>
    </w:p>
    <w:p w14:paraId="0DDF61AD" w14:textId="77777777" w:rsidR="00EE113A" w:rsidRPr="00485E00" w:rsidRDefault="006E33E8" w:rsidP="00D17CA1">
      <w:pPr>
        <w:pStyle w:val="Heading3"/>
      </w:pPr>
      <w:r w:rsidRPr="00485E00">
        <w:t>Presidential Peer Review Report</w:t>
      </w:r>
      <w:r w:rsidRPr="00485E00">
        <w:tab/>
        <w:t>10:40 AM</w:t>
      </w:r>
    </w:p>
    <w:p w14:paraId="7E4EDBE0" w14:textId="77777777" w:rsidR="00485E00" w:rsidRDefault="006E33E8" w:rsidP="00EE113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85E00">
        <w:rPr>
          <w:rFonts w:eastAsia="Calibri" w:cs="Calibri"/>
        </w:rPr>
        <w:t>Presenters: Paul McElroy, Trustee</w:t>
      </w:r>
    </w:p>
    <w:p w14:paraId="59E8524F" w14:textId="5F48937C" w:rsidR="006E33E8" w:rsidRPr="00485E00" w:rsidRDefault="006E33E8" w:rsidP="00485E00">
      <w:pPr>
        <w:tabs>
          <w:tab w:val="right" w:pos="9360"/>
        </w:tabs>
        <w:spacing w:after="40"/>
        <w:ind w:left="1530"/>
        <w:rPr>
          <w:rFonts w:eastAsia="Calibri" w:cs="Calibri"/>
        </w:rPr>
      </w:pPr>
      <w:r w:rsidRPr="00485E00">
        <w:rPr>
          <w:rFonts w:eastAsia="Calibri" w:cs="Calibri"/>
        </w:rPr>
        <w:t xml:space="preserve">Dr. Melody Rose, </w:t>
      </w:r>
      <w:proofErr w:type="spellStart"/>
      <w:r w:rsidRPr="00485E00">
        <w:rPr>
          <w:rFonts w:eastAsia="Calibri" w:cs="Calibri"/>
        </w:rPr>
        <w:t>WittKieffer</w:t>
      </w:r>
      <w:proofErr w:type="spellEnd"/>
      <w:r w:rsidRPr="00485E00">
        <w:rPr>
          <w:rFonts w:eastAsia="Calibri" w:cs="Calibri"/>
        </w:rPr>
        <w:t xml:space="preserve"> Consultant</w:t>
      </w:r>
    </w:p>
    <w:p w14:paraId="688CBAB4" w14:textId="31B9EDC9" w:rsidR="00EE113A" w:rsidRPr="00D17CA1" w:rsidRDefault="006E33E8" w:rsidP="00D17CA1">
      <w:pPr>
        <w:pStyle w:val="Heading3"/>
      </w:pPr>
      <w:r w:rsidRPr="00485E00">
        <w:t>Annual Presidential Evaluation</w:t>
      </w:r>
      <w:r w:rsidR="00EE6041" w:rsidRPr="00485E00">
        <w:t xml:space="preserve"> (Action Item)</w:t>
      </w:r>
      <w:r w:rsidRPr="00485E00">
        <w:tab/>
        <w:t>11:10 AM</w:t>
      </w:r>
    </w:p>
    <w:p w14:paraId="40AA967D" w14:textId="79E38C30" w:rsidR="006E33E8" w:rsidRPr="00485E00" w:rsidRDefault="006E33E8" w:rsidP="00EE113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85E00">
        <w:rPr>
          <w:rFonts w:eastAsia="Calibri" w:cs="Calibri"/>
        </w:rPr>
        <w:t>Presenter: Kevin Hyde, Chair UNF BOT</w:t>
      </w:r>
    </w:p>
    <w:p w14:paraId="1827AE7F" w14:textId="77777777" w:rsidR="00EE113A" w:rsidRPr="00D17CA1" w:rsidRDefault="006E33E8" w:rsidP="00D17CA1">
      <w:pPr>
        <w:pStyle w:val="Heading3"/>
      </w:pPr>
      <w:r w:rsidRPr="00485E00">
        <w:t>Consideration of Incentive Compensation (Action Item)</w:t>
      </w:r>
      <w:r w:rsidRPr="00485E00">
        <w:tab/>
        <w:t>11:40 AM</w:t>
      </w:r>
    </w:p>
    <w:p w14:paraId="6B5C0190" w14:textId="455DF6EF" w:rsidR="006E33E8" w:rsidRPr="00485E00" w:rsidRDefault="006E33E8" w:rsidP="00EE113A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85E00">
        <w:rPr>
          <w:rFonts w:eastAsia="Calibri" w:cs="Calibri"/>
        </w:rPr>
        <w:t>Presenter: Kevin Hyde, Chair UNF BOT</w:t>
      </w:r>
    </w:p>
    <w:p w14:paraId="20759C06" w14:textId="77777777" w:rsidR="00D17CA1" w:rsidRPr="00D17CA1" w:rsidRDefault="006E33E8" w:rsidP="00D17CA1">
      <w:pPr>
        <w:pStyle w:val="Heading3"/>
      </w:pPr>
      <w:r w:rsidRPr="00485E00">
        <w:t>Presentation of Executive Compensation Study</w:t>
      </w:r>
      <w:r w:rsidRPr="00485E00">
        <w:tab/>
        <w:t>11:55 AM</w:t>
      </w:r>
    </w:p>
    <w:p w14:paraId="547026E3" w14:textId="5AEF5983" w:rsidR="00485E00" w:rsidRDefault="006E33E8" w:rsidP="00D17CA1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85E00">
        <w:rPr>
          <w:rFonts w:eastAsia="Calibri" w:cs="Calibri"/>
        </w:rPr>
        <w:t>Presenters: Paul McElroy, Trustee</w:t>
      </w:r>
    </w:p>
    <w:p w14:paraId="0F2C4C15" w14:textId="77DF814C" w:rsidR="006E33E8" w:rsidRPr="00485E00" w:rsidRDefault="006E33E8" w:rsidP="00485E00">
      <w:pPr>
        <w:tabs>
          <w:tab w:val="right" w:pos="9360"/>
        </w:tabs>
        <w:spacing w:after="40"/>
        <w:ind w:left="1530"/>
        <w:rPr>
          <w:rFonts w:eastAsia="Calibri" w:cs="Calibri"/>
        </w:rPr>
      </w:pPr>
      <w:r w:rsidRPr="00485E00">
        <w:rPr>
          <w:rFonts w:eastAsia="Calibri" w:cs="Calibri"/>
        </w:rPr>
        <w:t>Jason Adwin, Segal Group</w:t>
      </w:r>
    </w:p>
    <w:p w14:paraId="39BFF954" w14:textId="77777777" w:rsidR="00485E00" w:rsidRPr="00D17CA1" w:rsidRDefault="006E33E8" w:rsidP="00D17CA1">
      <w:pPr>
        <w:pStyle w:val="Heading3"/>
      </w:pPr>
      <w:r w:rsidRPr="00D17CA1">
        <w:t>President Compensation Review (Action Item)</w:t>
      </w:r>
      <w:r w:rsidRPr="00D17CA1">
        <w:tab/>
        <w:t>12:25 PM</w:t>
      </w:r>
    </w:p>
    <w:p w14:paraId="316F6BBD" w14:textId="14CCE668" w:rsidR="006E33E8" w:rsidRPr="00485E00" w:rsidRDefault="006E33E8" w:rsidP="00485E00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85E00">
        <w:rPr>
          <w:rFonts w:eastAsia="Calibri" w:cs="Calibri"/>
        </w:rPr>
        <w:t>Presenter: Kevin Hyde, Chair UNF BOT</w:t>
      </w:r>
    </w:p>
    <w:p w14:paraId="1A850EA6" w14:textId="77777777" w:rsidR="006E33E8" w:rsidRPr="00485E00" w:rsidRDefault="006E33E8" w:rsidP="00D17CA1">
      <w:pPr>
        <w:pStyle w:val="Heading2"/>
      </w:pPr>
      <w:r w:rsidRPr="00485E00">
        <w:t>Adjournment</w:t>
      </w:r>
      <w:r w:rsidR="00EE6041" w:rsidRPr="00485E00">
        <w:tab/>
        <w:t>1:00 PM</w:t>
      </w:r>
      <w:r w:rsidR="00EE6041" w:rsidRPr="00485E00">
        <w:br/>
      </w:r>
    </w:p>
    <w:p w14:paraId="7D8FB9BD" w14:textId="77777777" w:rsidR="006E33E8" w:rsidRPr="00485E00" w:rsidRDefault="006E33E8">
      <w:pPr>
        <w:tabs>
          <w:tab w:val="right" w:pos="9360"/>
        </w:tabs>
        <w:spacing w:after="120"/>
        <w:rPr>
          <w:rFonts w:eastAsia="Calibri" w:cs="Calibri"/>
        </w:rPr>
      </w:pPr>
    </w:p>
    <w:sectPr w:rsidR="006E33E8" w:rsidRPr="00485E00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A212" w14:textId="77777777" w:rsidR="00EE113A" w:rsidRDefault="00EE113A" w:rsidP="00EE113A">
      <w:r>
        <w:separator/>
      </w:r>
    </w:p>
  </w:endnote>
  <w:endnote w:type="continuationSeparator" w:id="0">
    <w:p w14:paraId="27EBA4F9" w14:textId="77777777" w:rsidR="00EE113A" w:rsidRDefault="00EE113A" w:rsidP="00EE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AF52" w14:textId="77777777" w:rsidR="00EE113A" w:rsidRDefault="00EE113A" w:rsidP="00EE113A">
      <w:r>
        <w:separator/>
      </w:r>
    </w:p>
  </w:footnote>
  <w:footnote w:type="continuationSeparator" w:id="0">
    <w:p w14:paraId="559AC142" w14:textId="77777777" w:rsidR="00EE113A" w:rsidRDefault="00EE113A" w:rsidP="00EE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52A2" w14:textId="6E43A59C" w:rsidR="00EE113A" w:rsidRPr="00EE6041" w:rsidRDefault="00D17CA1" w:rsidP="00EE113A">
    <w:pPr>
      <w:spacing w:after="40"/>
      <w:ind w:left="1440"/>
      <w:rPr>
        <w:rFonts w:eastAsia="Calibri" w:cs="Calibri"/>
        <w:b/>
        <w:sz w:val="28"/>
      </w:rPr>
    </w:pPr>
    <w:r w:rsidRPr="00EE604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D5344" wp14:editId="7D317A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5080" r="0" b="8255"/>
              <wp:wrapSquare wrapText="bothSides"/>
              <wp:docPr id="684180823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9224C" w14:textId="30E64157" w:rsidR="00EE113A" w:rsidRDefault="00D17CA1" w:rsidP="00EE11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7028C6" wp14:editId="17805269">
                                <wp:extent cx="647700" cy="79057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D05ACCE" w14:textId="77777777" w:rsidR="00EE113A" w:rsidRDefault="00EE113A" w:rsidP="00EE113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D5344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78D9224C" w14:textId="30E64157" w:rsidR="00EE113A" w:rsidRDefault="00D17CA1" w:rsidP="00EE113A">
                    <w:r>
                      <w:rPr>
                        <w:noProof/>
                      </w:rPr>
                      <w:drawing>
                        <wp:inline distT="0" distB="0" distL="0" distR="0" wp14:anchorId="5B7028C6" wp14:editId="17805269">
                          <wp:extent cx="647700" cy="79057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D05ACCE" w14:textId="77777777" w:rsidR="00EE113A" w:rsidRDefault="00EE113A" w:rsidP="00EE113A"/>
                </w:txbxContent>
              </v:textbox>
              <w10:wrap type="square"/>
            </v:shape>
          </w:pict>
        </mc:Fallback>
      </mc:AlternateContent>
    </w:r>
    <w:r w:rsidR="00EE113A" w:rsidRPr="00EE6041">
      <w:rPr>
        <w:rFonts w:eastAsia="Calibri" w:cs="Calibri"/>
        <w:b/>
        <w:sz w:val="28"/>
      </w:rPr>
      <w:t>B</w:t>
    </w:r>
    <w:r w:rsidR="00485E00">
      <w:rPr>
        <w:rFonts w:eastAsia="Calibri" w:cs="Calibri"/>
        <w:b/>
        <w:sz w:val="28"/>
      </w:rPr>
      <w:t xml:space="preserve">oard of </w:t>
    </w:r>
    <w:r w:rsidR="00EE113A" w:rsidRPr="00EE6041">
      <w:rPr>
        <w:rFonts w:eastAsia="Calibri" w:cs="Calibri"/>
        <w:b/>
        <w:sz w:val="28"/>
      </w:rPr>
      <w:t>T</w:t>
    </w:r>
    <w:r w:rsidR="00485E00">
      <w:rPr>
        <w:rFonts w:eastAsia="Calibri" w:cs="Calibri"/>
        <w:b/>
        <w:sz w:val="28"/>
      </w:rPr>
      <w:t>rustees</w:t>
    </w:r>
    <w:r w:rsidR="00EE113A" w:rsidRPr="00EE6041">
      <w:rPr>
        <w:rFonts w:eastAsia="Calibri" w:cs="Calibri"/>
        <w:b/>
        <w:sz w:val="28"/>
      </w:rPr>
      <w:t xml:space="preserve"> Quarterly Meeting</w:t>
    </w:r>
  </w:p>
  <w:p w14:paraId="02C3FCC1" w14:textId="77777777" w:rsidR="00EE113A" w:rsidRPr="00EE6041" w:rsidRDefault="00EE113A" w:rsidP="00EE113A">
    <w:pPr>
      <w:ind w:left="1440"/>
      <w:rPr>
        <w:rFonts w:eastAsia="Calibri" w:cs="Calibri"/>
        <w:sz w:val="22"/>
      </w:rPr>
    </w:pPr>
    <w:r w:rsidRPr="00EE6041">
      <w:rPr>
        <w:rFonts w:eastAsia="Calibri" w:cs="Calibri"/>
        <w:sz w:val="22"/>
      </w:rPr>
      <w:t>University of North Florida</w:t>
    </w:r>
  </w:p>
  <w:p w14:paraId="33C41ACE" w14:textId="563D0AF1" w:rsidR="00EE113A" w:rsidRPr="00EE6041" w:rsidRDefault="00EE113A" w:rsidP="00EE113A">
    <w:pPr>
      <w:ind w:left="1440"/>
      <w:rPr>
        <w:rFonts w:eastAsia="Calibri" w:cs="Calibri"/>
        <w:sz w:val="22"/>
      </w:rPr>
    </w:pPr>
    <w:r w:rsidRPr="00EE6041">
      <w:rPr>
        <w:rFonts w:eastAsia="Calibri" w:cs="Calibri"/>
        <w:sz w:val="22"/>
      </w:rPr>
      <w:t xml:space="preserve">Thursday, September 25, </w:t>
    </w:r>
    <w:proofErr w:type="gramStart"/>
    <w:r w:rsidRPr="00EE6041">
      <w:rPr>
        <w:rFonts w:eastAsia="Calibri" w:cs="Calibri"/>
        <w:sz w:val="22"/>
      </w:rPr>
      <w:t>2025</w:t>
    </w:r>
    <w:proofErr w:type="gramEnd"/>
    <w:r w:rsidRPr="00EE6041">
      <w:rPr>
        <w:rFonts w:eastAsia="Calibri" w:cs="Calibri"/>
        <w:sz w:val="22"/>
      </w:rPr>
      <w:t xml:space="preserve"> at 9:00 AM EDT to 1:00 PM EDT</w:t>
    </w:r>
  </w:p>
  <w:p w14:paraId="05452E81" w14:textId="5EC5DC69" w:rsidR="00EE113A" w:rsidRPr="00EE6041" w:rsidRDefault="00EE113A" w:rsidP="00EE113A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 xml:space="preserve">Adam W. Herbert </w:t>
    </w:r>
    <w:r w:rsidRPr="00EE6041">
      <w:rPr>
        <w:rFonts w:eastAsia="Calibri" w:cs="Calibri"/>
        <w:sz w:val="22"/>
      </w:rPr>
      <w:t>University Center</w:t>
    </w:r>
  </w:p>
  <w:p w14:paraId="1222CFBB" w14:textId="77777777" w:rsidR="00EE113A" w:rsidRDefault="00EE1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937849">
    <w:abstractNumId w:val="0"/>
  </w:num>
  <w:num w:numId="2" w16cid:durableId="839731655">
    <w:abstractNumId w:val="1"/>
  </w:num>
  <w:num w:numId="3" w16cid:durableId="308217192">
    <w:abstractNumId w:val="2"/>
  </w:num>
  <w:num w:numId="4" w16cid:durableId="394085838">
    <w:abstractNumId w:val="3"/>
  </w:num>
  <w:num w:numId="5" w16cid:durableId="1166868896">
    <w:abstractNumId w:val="4"/>
  </w:num>
  <w:num w:numId="6" w16cid:durableId="257060937">
    <w:abstractNumId w:val="5"/>
  </w:num>
  <w:num w:numId="7" w16cid:durableId="1714962588">
    <w:abstractNumId w:val="6"/>
  </w:num>
  <w:num w:numId="8" w16cid:durableId="1556356752">
    <w:abstractNumId w:val="9"/>
  </w:num>
  <w:num w:numId="9" w16cid:durableId="1814522346">
    <w:abstractNumId w:val="7"/>
  </w:num>
  <w:num w:numId="10" w16cid:durableId="593779753">
    <w:abstractNumId w:val="8"/>
  </w:num>
  <w:num w:numId="11" w16cid:durableId="153492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3C8D"/>
    <w:rsid w:val="00146906"/>
    <w:rsid w:val="00330660"/>
    <w:rsid w:val="003864E6"/>
    <w:rsid w:val="00485E00"/>
    <w:rsid w:val="004F139F"/>
    <w:rsid w:val="00656839"/>
    <w:rsid w:val="006E33E8"/>
    <w:rsid w:val="009457A5"/>
    <w:rsid w:val="009A226B"/>
    <w:rsid w:val="00A77B3E"/>
    <w:rsid w:val="00CA2A55"/>
    <w:rsid w:val="00CA5F55"/>
    <w:rsid w:val="00CC6063"/>
    <w:rsid w:val="00D13919"/>
    <w:rsid w:val="00D17CA1"/>
    <w:rsid w:val="00D3489B"/>
    <w:rsid w:val="00D503F1"/>
    <w:rsid w:val="00DF55EB"/>
    <w:rsid w:val="00E20294"/>
    <w:rsid w:val="00E85694"/>
    <w:rsid w:val="00EB1608"/>
    <w:rsid w:val="00EE113A"/>
    <w:rsid w:val="00EE6041"/>
    <w:rsid w:val="00F6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9BC985"/>
  <w15:chartTrackingRefBased/>
  <w15:docId w15:val="{BB344715-BB75-4E45-BC7B-F6C23418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C55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2C55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62C55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F62C55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F62C55"/>
    <w:pPr>
      <w:numPr>
        <w:ilvl w:val="2"/>
        <w:numId w:val="10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F62C5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62C55"/>
  </w:style>
  <w:style w:type="paragraph" w:customStyle="1" w:styleId="container">
    <w:name w:val="container"/>
    <w:basedOn w:val="Normal"/>
    <w:rsid w:val="00F62C55"/>
    <w:rPr>
      <w:rFonts w:eastAsia="Calibri" w:cs="Calibri"/>
      <w:color w:val="7B7B89"/>
    </w:rPr>
  </w:style>
  <w:style w:type="paragraph" w:customStyle="1" w:styleId="p">
    <w:name w:val="p"/>
    <w:basedOn w:val="Normal"/>
    <w:rsid w:val="00F62C55"/>
  </w:style>
  <w:style w:type="paragraph" w:styleId="Header">
    <w:name w:val="header"/>
    <w:basedOn w:val="Normal"/>
    <w:link w:val="HeaderChar"/>
    <w:rsid w:val="00F62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2C55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F62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2C55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62C55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F62C55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62C55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F62C55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ec6c407b13c09e5c9c17bee33ef47150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f92792cb488a3d2b70c84d86119f26f1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B8958-CC9C-4600-9FFD-C24764185B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2.xml><?xml version="1.0" encoding="utf-8"?>
<ds:datastoreItem xmlns:ds="http://schemas.openxmlformats.org/officeDocument/2006/customXml" ds:itemID="{9FB96F25-BD48-4299-96EE-67D9FEE9D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D8412-961B-4A5B-B357-79DB2EE9A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18</TotalTime>
  <Pages>2</Pages>
  <Words>357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12</cp:revision>
  <cp:lastPrinted>1900-01-01T05:00:00Z</cp:lastPrinted>
  <dcterms:created xsi:type="dcterms:W3CDTF">2025-09-18T19:17:00Z</dcterms:created>
  <dcterms:modified xsi:type="dcterms:W3CDTF">2025-09-22T14:37:00Z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53631355-8b3c-4c7d-b862-0489c6aee48a</vt:lpwstr>
  </property>
  <property fmtid="{D5CDD505-2E9C-101B-9397-08002B2CF9AE}" pid="3" name="MediaServiceImageTags">
    <vt:lpwstr/>
  </property>
  <property fmtid="{D5CDD505-2E9C-101B-9397-08002B2CF9AE}" pid="4" name="ContentTypeId">
    <vt:lpwstr>0x0101009B87D041BCA7994B8AC280426C4735BC</vt:lpwstr>
  </property>
</Properties>
</file>