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0016" w14:textId="2F6EEA92" w:rsidR="00DC1BD4" w:rsidRPr="00DC1BD4" w:rsidRDefault="00DC1BD4" w:rsidP="00DC1BD4">
      <w:pPr>
        <w:pStyle w:val="Heading1"/>
      </w:pPr>
      <w:r w:rsidRPr="00DC1BD4">
        <w:t>Agenda</w:t>
      </w:r>
    </w:p>
    <w:p w14:paraId="1CD2FE46" w14:textId="77777777" w:rsidR="00DC1BD4" w:rsidRPr="00DC1BD4" w:rsidRDefault="00DC1BD4" w:rsidP="00DC1BD4">
      <w:pPr>
        <w:numPr>
          <w:ilvl w:val="0"/>
          <w:numId w:val="3"/>
        </w:numPr>
        <w:tabs>
          <w:tab w:val="right" w:pos="9360"/>
        </w:tabs>
        <w:outlineLvl w:val="1"/>
        <w:rPr>
          <w:b/>
          <w:noProof/>
        </w:rPr>
      </w:pPr>
      <w:r w:rsidRPr="00DC1BD4">
        <w:rPr>
          <w:b/>
          <w:noProof/>
        </w:rPr>
        <w:t xml:space="preserve">Call to Order </w:t>
      </w:r>
      <w:r w:rsidRPr="00DC1BD4">
        <w:rPr>
          <w:b/>
          <w:noProof/>
        </w:rPr>
        <w:tab/>
        <w:t>9:45 AM</w:t>
      </w:r>
    </w:p>
    <w:p w14:paraId="65717255" w14:textId="77777777" w:rsidR="00DC1BD4" w:rsidRPr="00DC1BD4" w:rsidRDefault="00DC1BD4" w:rsidP="00DC1BD4">
      <w:pPr>
        <w:numPr>
          <w:ilvl w:val="0"/>
          <w:numId w:val="1"/>
        </w:numPr>
        <w:tabs>
          <w:tab w:val="right" w:pos="9360"/>
        </w:tabs>
        <w:outlineLvl w:val="1"/>
        <w:rPr>
          <w:b/>
          <w:noProof/>
        </w:rPr>
      </w:pPr>
      <w:r w:rsidRPr="00DC1BD4">
        <w:rPr>
          <w:b/>
          <w:noProof/>
        </w:rPr>
        <w:t>Public Comment</w:t>
      </w:r>
    </w:p>
    <w:p w14:paraId="4C3C1BD7" w14:textId="77777777" w:rsidR="00DC1BD4" w:rsidRPr="00DC1BD4" w:rsidRDefault="00DC1BD4" w:rsidP="00DC1BD4">
      <w:pPr>
        <w:numPr>
          <w:ilvl w:val="0"/>
          <w:numId w:val="1"/>
        </w:numPr>
        <w:tabs>
          <w:tab w:val="right" w:pos="9360"/>
        </w:tabs>
        <w:outlineLvl w:val="1"/>
        <w:rPr>
          <w:b/>
          <w:noProof/>
        </w:rPr>
      </w:pPr>
      <w:r w:rsidRPr="00DC1BD4">
        <w:rPr>
          <w:b/>
          <w:noProof/>
        </w:rPr>
        <w:t>Action Items</w:t>
      </w:r>
    </w:p>
    <w:p w14:paraId="3904F5B3" w14:textId="77777777" w:rsidR="00DC1BD4" w:rsidRPr="00DC1BD4" w:rsidRDefault="00DC1BD4" w:rsidP="00DC1BD4">
      <w:pPr>
        <w:pStyle w:val="Heading3"/>
      </w:pPr>
      <w:r w:rsidRPr="00DC1BD4">
        <w:t>FF-1: Consent Agenda</w:t>
      </w:r>
    </w:p>
    <w:p w14:paraId="0E52B1C4" w14:textId="77777777" w:rsidR="00DC1BD4" w:rsidRPr="00DC1BD4" w:rsidRDefault="00DC1BD4" w:rsidP="00DC1BD4">
      <w:pPr>
        <w:numPr>
          <w:ilvl w:val="2"/>
          <w:numId w:val="4"/>
        </w:numPr>
        <w:spacing w:after="40"/>
        <w:outlineLvl w:val="3"/>
        <w:rPr>
          <w:b/>
        </w:rPr>
      </w:pPr>
      <w:r w:rsidRPr="00DC1BD4">
        <w:rPr>
          <w:b/>
        </w:rPr>
        <w:t>Draft November 21, 2024, Finance and Facilities Committee Meeting Minutes</w:t>
      </w:r>
    </w:p>
    <w:p w14:paraId="157A6899" w14:textId="77777777" w:rsidR="00DC1BD4" w:rsidRPr="00DC1BD4" w:rsidRDefault="00DC1BD4" w:rsidP="00DC1BD4">
      <w:pPr>
        <w:numPr>
          <w:ilvl w:val="2"/>
          <w:numId w:val="4"/>
        </w:numPr>
        <w:spacing w:after="40"/>
        <w:outlineLvl w:val="3"/>
        <w:rPr>
          <w:b/>
        </w:rPr>
      </w:pPr>
      <w:r w:rsidRPr="00DC1BD4">
        <w:rPr>
          <w:b/>
        </w:rPr>
        <w:t>Annual Review of Finance and Facilities Committee Charter</w:t>
      </w:r>
    </w:p>
    <w:p w14:paraId="140B787F" w14:textId="77777777" w:rsidR="00DC1BD4" w:rsidRPr="009E6B20" w:rsidRDefault="00DC1BD4" w:rsidP="009E6B20">
      <w:pPr>
        <w:pStyle w:val="Heading3"/>
      </w:pPr>
      <w:r w:rsidRPr="009E6B20">
        <w:rPr>
          <w:rStyle w:val="Heading3Char"/>
          <w:b/>
        </w:rPr>
        <w:t>FF-2: Proposed Amended Reg: 6.0210R - Service Assistance and Other Animals on Campus</w:t>
      </w:r>
      <w:r w:rsidRPr="009E6B20">
        <w:tab/>
      </w:r>
      <w:r w:rsidRPr="009E6B20">
        <w:tab/>
        <w:t>9:45 AM</w:t>
      </w:r>
    </w:p>
    <w:p w14:paraId="171A5B7C" w14:textId="77777777" w:rsidR="00DC1BD4" w:rsidRPr="00DC1BD4" w:rsidRDefault="00DC1BD4" w:rsidP="00DC1BD4">
      <w:pPr>
        <w:ind w:left="360"/>
      </w:pPr>
      <w:r w:rsidRPr="00DC1BD4">
        <w:t>Presenter: Robyn Blank, Chief Compliance Officer</w:t>
      </w:r>
    </w:p>
    <w:p w14:paraId="69345220" w14:textId="77777777" w:rsidR="00DC1BD4" w:rsidRPr="00DC1BD4" w:rsidRDefault="00DC1BD4" w:rsidP="00DC1BD4">
      <w:pPr>
        <w:numPr>
          <w:ilvl w:val="0"/>
          <w:numId w:val="1"/>
        </w:numPr>
        <w:tabs>
          <w:tab w:val="right" w:pos="9360"/>
        </w:tabs>
        <w:outlineLvl w:val="1"/>
        <w:rPr>
          <w:b/>
          <w:noProof/>
        </w:rPr>
      </w:pPr>
      <w:r w:rsidRPr="00DC1BD4">
        <w:rPr>
          <w:b/>
          <w:noProof/>
        </w:rPr>
        <w:t>Discussion Items</w:t>
      </w:r>
    </w:p>
    <w:p w14:paraId="173F8AAA" w14:textId="77777777" w:rsidR="00DC1BD4" w:rsidRPr="00DC1BD4" w:rsidRDefault="00DC1BD4" w:rsidP="009E6B20">
      <w:pPr>
        <w:pStyle w:val="Heading3"/>
      </w:pPr>
      <w:r w:rsidRPr="00DC1BD4">
        <w:t>DISC-1: Reports and Ratios</w:t>
      </w:r>
      <w:r w:rsidRPr="00DC1BD4">
        <w:tab/>
        <w:t>9:50 AM</w:t>
      </w:r>
    </w:p>
    <w:p w14:paraId="7BB76AF4" w14:textId="77777777" w:rsidR="00DC1BD4" w:rsidRPr="00DC1BD4" w:rsidRDefault="00DC1BD4" w:rsidP="00DC1BD4">
      <w:pPr>
        <w:ind w:left="360"/>
      </w:pPr>
      <w:r w:rsidRPr="00DC1BD4">
        <w:t>Presenter: Scott Bennett, VP of Administration and Finance</w:t>
      </w:r>
    </w:p>
    <w:p w14:paraId="468F129E" w14:textId="77777777" w:rsidR="00DC1BD4" w:rsidRPr="00DC1BD4" w:rsidRDefault="00DC1BD4" w:rsidP="00DC1BD4">
      <w:pPr>
        <w:numPr>
          <w:ilvl w:val="2"/>
          <w:numId w:val="5"/>
        </w:numPr>
        <w:spacing w:after="40"/>
        <w:outlineLvl w:val="3"/>
        <w:rPr>
          <w:b/>
        </w:rPr>
      </w:pPr>
      <w:r w:rsidRPr="00DC1BD4">
        <w:rPr>
          <w:b/>
        </w:rPr>
        <w:t>Budget Report</w:t>
      </w:r>
    </w:p>
    <w:p w14:paraId="79CA1A86" w14:textId="77777777" w:rsidR="00DC1BD4" w:rsidRPr="00DC1BD4" w:rsidRDefault="00DC1BD4" w:rsidP="00DC1BD4">
      <w:pPr>
        <w:numPr>
          <w:ilvl w:val="2"/>
          <w:numId w:val="5"/>
        </w:numPr>
        <w:spacing w:after="40"/>
        <w:outlineLvl w:val="3"/>
        <w:rPr>
          <w:b/>
        </w:rPr>
      </w:pPr>
      <w:r w:rsidRPr="00DC1BD4">
        <w:rPr>
          <w:b/>
        </w:rPr>
        <w:t>Capital Projects and Change Orders Report</w:t>
      </w:r>
    </w:p>
    <w:p w14:paraId="596892CB" w14:textId="77777777" w:rsidR="00DC1BD4" w:rsidRPr="00DC1BD4" w:rsidRDefault="00DC1BD4" w:rsidP="00DC1BD4">
      <w:pPr>
        <w:numPr>
          <w:ilvl w:val="2"/>
          <w:numId w:val="5"/>
        </w:numPr>
        <w:spacing w:after="40"/>
        <w:outlineLvl w:val="3"/>
        <w:rPr>
          <w:b/>
        </w:rPr>
      </w:pPr>
      <w:r w:rsidRPr="00DC1BD4">
        <w:rPr>
          <w:b/>
        </w:rPr>
        <w:t>SUS Ratios</w:t>
      </w:r>
    </w:p>
    <w:p w14:paraId="1BD4695D" w14:textId="77777777" w:rsidR="00DC1BD4" w:rsidRPr="00DC1BD4" w:rsidRDefault="00DC1BD4" w:rsidP="00DC1BD4">
      <w:pPr>
        <w:numPr>
          <w:ilvl w:val="2"/>
          <w:numId w:val="5"/>
        </w:numPr>
        <w:spacing w:after="40"/>
        <w:outlineLvl w:val="3"/>
        <w:rPr>
          <w:b/>
        </w:rPr>
      </w:pPr>
      <w:r w:rsidRPr="00DC1BD4">
        <w:rPr>
          <w:b/>
        </w:rPr>
        <w:t>Treasurer's Report</w:t>
      </w:r>
    </w:p>
    <w:p w14:paraId="3EDAD2AD" w14:textId="77777777" w:rsidR="00DC1BD4" w:rsidRPr="00DC1BD4" w:rsidRDefault="00DC1BD4" w:rsidP="009E6B20">
      <w:pPr>
        <w:pStyle w:val="Heading3"/>
      </w:pPr>
      <w:r w:rsidRPr="00DC1BD4">
        <w:t>DISC-2: Administration and Finance Update</w:t>
      </w:r>
      <w:r w:rsidRPr="00DC1BD4">
        <w:tab/>
        <w:t>10:00 AM</w:t>
      </w:r>
    </w:p>
    <w:p w14:paraId="6BD11208" w14:textId="77777777" w:rsidR="00DC1BD4" w:rsidRPr="00DC1BD4" w:rsidRDefault="00DC1BD4" w:rsidP="00DC1BD4">
      <w:pPr>
        <w:ind w:left="360"/>
      </w:pPr>
      <w:r w:rsidRPr="00DC1BD4">
        <w:t>Presenter: Scott Bennett, VP of Administration and Finance</w:t>
      </w:r>
    </w:p>
    <w:p w14:paraId="4EADBF48" w14:textId="280E62B9" w:rsidR="00DC1BD4" w:rsidRPr="00DC1BD4" w:rsidRDefault="00DC1BD4" w:rsidP="00DC1BD4">
      <w:pPr>
        <w:numPr>
          <w:ilvl w:val="0"/>
          <w:numId w:val="1"/>
        </w:numPr>
        <w:tabs>
          <w:tab w:val="right" w:pos="9360"/>
        </w:tabs>
        <w:outlineLvl w:val="1"/>
        <w:rPr>
          <w:b/>
          <w:noProof/>
        </w:rPr>
      </w:pPr>
      <w:r w:rsidRPr="00DC1BD4">
        <w:rPr>
          <w:b/>
          <w:noProof/>
        </w:rPr>
        <w:t xml:space="preserve">Adjournment </w:t>
      </w:r>
      <w:r>
        <w:rPr>
          <w:b/>
          <w:noProof/>
        </w:rPr>
        <w:tab/>
        <w:t>10:05 AM</w:t>
      </w:r>
    </w:p>
    <w:p w14:paraId="06622553" w14:textId="77777777" w:rsidR="006C4781" w:rsidRDefault="006C4781"/>
    <w:sectPr w:rsidR="006C4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6863" w14:textId="77777777" w:rsidR="00DC1BD4" w:rsidRDefault="00DC1BD4" w:rsidP="00DC1BD4">
      <w:r>
        <w:separator/>
      </w:r>
    </w:p>
  </w:endnote>
  <w:endnote w:type="continuationSeparator" w:id="0">
    <w:p w14:paraId="365FD2B6" w14:textId="77777777" w:rsidR="00DC1BD4" w:rsidRDefault="00DC1BD4" w:rsidP="00DC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24E2" w14:textId="77777777" w:rsidR="00DB15AC" w:rsidRDefault="00DB1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4FCA" w14:textId="77777777" w:rsidR="00DB15AC" w:rsidRDefault="00DB1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1D6C" w14:textId="77777777" w:rsidR="00DB15AC" w:rsidRDefault="00DB1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07EE" w14:textId="77777777" w:rsidR="00DC1BD4" w:rsidRDefault="00DC1BD4" w:rsidP="00DC1BD4">
      <w:r>
        <w:separator/>
      </w:r>
    </w:p>
  </w:footnote>
  <w:footnote w:type="continuationSeparator" w:id="0">
    <w:p w14:paraId="0BEF03FD" w14:textId="77777777" w:rsidR="00DC1BD4" w:rsidRDefault="00DC1BD4" w:rsidP="00DC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2E5F" w14:textId="77777777" w:rsidR="00DB15AC" w:rsidRDefault="00DB1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691F" w14:textId="487121D6" w:rsidR="00DC1BD4" w:rsidRPr="00DC1BD4" w:rsidRDefault="00DC1BD4" w:rsidP="00DB15AC">
    <w:pPr>
      <w:spacing w:after="0"/>
      <w:rPr>
        <w:b/>
        <w:sz w:val="28"/>
      </w:rPr>
    </w:pPr>
    <w:bookmarkStart w:id="0" w:name="_Hlk193206337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32832" wp14:editId="432DA073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714375" cy="857250"/>
              <wp:effectExtent l="0" t="0" r="0" b="0"/>
              <wp:wrapSquare wrapText="bothSides"/>
              <wp:docPr id="3643678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857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B97E4E" w14:textId="77777777" w:rsidR="00DC1BD4" w:rsidRDefault="00DC1BD4" w:rsidP="00DC1B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2A743" wp14:editId="4B578F54">
                                <wp:extent cx="647700" cy="790575"/>
                                <wp:effectExtent l="0" t="0" r="0" b="0"/>
                                <wp:docPr id="101889183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2F4BFA" w14:textId="77777777" w:rsidR="00DC1BD4" w:rsidRDefault="00DC1BD4" w:rsidP="00DC1B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32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.75pt;width:5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" stroked="f">
              <v:fill opacity="0"/>
              <v:textbox inset="0,0,0,0">
                <w:txbxContent>
                  <w:p w14:paraId="30B97E4E" w14:textId="77777777" w:rsidR="00DC1BD4" w:rsidRDefault="00DC1BD4" w:rsidP="00DC1BD4">
                    <w:r>
                      <w:rPr>
                        <w:noProof/>
                      </w:rPr>
                      <w:drawing>
                        <wp:inline distT="0" distB="0" distL="0" distR="0" wp14:anchorId="4C82A743" wp14:editId="4B578F54">
                          <wp:extent cx="647700" cy="790575"/>
                          <wp:effectExtent l="0" t="0" r="0" b="0"/>
                          <wp:docPr id="101889183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2F4BFA" w14:textId="77777777" w:rsidR="00DC1BD4" w:rsidRDefault="00DC1BD4" w:rsidP="00DC1BD4"/>
                </w:txbxContent>
              </v:textbox>
              <w10:wrap type="square"/>
            </v:shape>
          </w:pict>
        </mc:Fallback>
      </mc:AlternateContent>
    </w:r>
    <w:r w:rsidRPr="00DC1BD4">
      <w:rPr>
        <w:b/>
        <w:sz w:val="28"/>
      </w:rPr>
      <w:t>Finance and Facilities Committe</w:t>
    </w:r>
    <w:r>
      <w:rPr>
        <w:b/>
        <w:sz w:val="28"/>
      </w:rPr>
      <w:t>e</w:t>
    </w:r>
    <w:r w:rsidRPr="00DC1BD4">
      <w:rPr>
        <w:b/>
        <w:sz w:val="28"/>
      </w:rPr>
      <w:t xml:space="preserve"> Meeting</w:t>
    </w:r>
  </w:p>
  <w:p w14:paraId="3827C1C6" w14:textId="77777777" w:rsidR="00DC1BD4" w:rsidRPr="00DC1BD4" w:rsidRDefault="00DC1BD4" w:rsidP="00E61534">
    <w:pPr>
      <w:pStyle w:val="NoSpacing"/>
    </w:pPr>
    <w:r w:rsidRPr="00DC1BD4">
      <w:t>University of North Florida</w:t>
    </w:r>
  </w:p>
  <w:p w14:paraId="684197FA" w14:textId="6CCBD6FF" w:rsidR="00DC1BD4" w:rsidRPr="00DC1BD4" w:rsidRDefault="00DC1BD4" w:rsidP="00E61534">
    <w:pPr>
      <w:pStyle w:val="NoSpacing"/>
    </w:pPr>
    <w:r w:rsidRPr="00DC1BD4">
      <w:t xml:space="preserve">Wednesday, March 5, </w:t>
    </w:r>
    <w:proofErr w:type="gramStart"/>
    <w:r w:rsidRPr="00DC1BD4">
      <w:t>2025</w:t>
    </w:r>
    <w:proofErr w:type="gramEnd"/>
    <w:r w:rsidRPr="00DC1BD4">
      <w:t xml:space="preserve"> </w:t>
    </w:r>
    <w:r w:rsidR="00DB15AC">
      <w:t>at 9:45 AM to 10:05 AM</w:t>
    </w:r>
  </w:p>
  <w:p w14:paraId="377043DD" w14:textId="77777777" w:rsidR="00DC1BD4" w:rsidRPr="00DC1BD4" w:rsidRDefault="00DC1BD4" w:rsidP="00E61534">
    <w:pPr>
      <w:pStyle w:val="NoSpacing"/>
    </w:pPr>
    <w:r w:rsidRPr="00DC1BD4">
      <w:t>Student Union Ballroom</w:t>
    </w:r>
  </w:p>
  <w:bookmarkEnd w:id="0"/>
  <w:p w14:paraId="22C914E8" w14:textId="77777777" w:rsidR="00DC1BD4" w:rsidRDefault="00DC1B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A881" w14:textId="77777777" w:rsidR="00DB15AC" w:rsidRDefault="00DB1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00086">
    <w:abstractNumId w:val="0"/>
  </w:num>
  <w:num w:numId="2" w16cid:durableId="1802842931">
    <w:abstractNumId w:val="0"/>
  </w:num>
  <w:num w:numId="3" w16cid:durableId="104621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986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913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294835">
    <w:abstractNumId w:val="1"/>
  </w:num>
  <w:num w:numId="7" w16cid:durableId="1556356752">
    <w:abstractNumId w:val="4"/>
  </w:num>
  <w:num w:numId="8" w16cid:durableId="1814522346">
    <w:abstractNumId w:val="2"/>
  </w:num>
  <w:num w:numId="9" w16cid:durableId="5937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D4"/>
    <w:rsid w:val="0002498F"/>
    <w:rsid w:val="000E6E8F"/>
    <w:rsid w:val="00161FC4"/>
    <w:rsid w:val="001C318F"/>
    <w:rsid w:val="004417E8"/>
    <w:rsid w:val="00463AD3"/>
    <w:rsid w:val="006A7C6E"/>
    <w:rsid w:val="006C4781"/>
    <w:rsid w:val="007A7279"/>
    <w:rsid w:val="009E6B20"/>
    <w:rsid w:val="00DB15AC"/>
    <w:rsid w:val="00DC1BD4"/>
    <w:rsid w:val="00E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0A230"/>
  <w15:chartTrackingRefBased/>
  <w15:docId w15:val="{A63DEC02-03B3-4F9D-8CE7-82180D34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AC"/>
    <w:pPr>
      <w:spacing w:before="120" w:after="120" w:line="240" w:lineRule="auto"/>
      <w:ind w:right="187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aliases w:val="H1 Agenda"/>
    <w:basedOn w:val="Normal"/>
    <w:next w:val="Normal"/>
    <w:link w:val="Heading1Char"/>
    <w:qFormat/>
    <w:rsid w:val="00DB15AC"/>
    <w:pPr>
      <w:spacing w:before="480" w:after="240"/>
      <w:outlineLvl w:val="0"/>
    </w:pPr>
    <w:rPr>
      <w:b/>
      <w:sz w:val="28"/>
    </w:rPr>
  </w:style>
  <w:style w:type="paragraph" w:styleId="Heading2">
    <w:name w:val="heading 2"/>
    <w:aliases w:val="H2 Agenda"/>
    <w:basedOn w:val="Normal"/>
    <w:next w:val="Normal"/>
    <w:link w:val="Heading2Char"/>
    <w:unhideWhenUsed/>
    <w:qFormat/>
    <w:rsid w:val="00DB15AC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DB15AC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DB15AC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B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B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B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B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DB15A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15AC"/>
  </w:style>
  <w:style w:type="character" w:customStyle="1" w:styleId="Heading1Char">
    <w:name w:val="Heading 1 Char"/>
    <w:aliases w:val="H1 Agenda Char"/>
    <w:basedOn w:val="DefaultParagraphFont"/>
    <w:link w:val="Heading1"/>
    <w:rsid w:val="00DB15AC"/>
    <w:rPr>
      <w:rFonts w:ascii="Calibri" w:eastAsia="Calibri" w:hAnsi="Calibri" w:cs="Calibri"/>
      <w:b/>
      <w:kern w:val="0"/>
      <w:sz w:val="28"/>
      <w:szCs w:val="24"/>
      <w14:ligatures w14:val="none"/>
    </w:rPr>
  </w:style>
  <w:style w:type="character" w:customStyle="1" w:styleId="Heading2Char">
    <w:name w:val="Heading 2 Char"/>
    <w:aliases w:val="H2 Agenda Char"/>
    <w:basedOn w:val="DefaultParagraphFont"/>
    <w:link w:val="Heading2"/>
    <w:rsid w:val="00DB15AC"/>
    <w:rPr>
      <w:rFonts w:ascii="Calibri" w:eastAsia="Calibri" w:hAnsi="Calibri" w:cs="Calibri"/>
      <w:b/>
      <w:noProof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DB15AC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4Char">
    <w:name w:val="Heading 4 Char"/>
    <w:link w:val="Heading4"/>
    <w:rsid w:val="00DB15AC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B1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15AC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DB1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15AC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container">
    <w:name w:val="container"/>
    <w:basedOn w:val="Normal"/>
    <w:rsid w:val="00DB15AC"/>
    <w:rPr>
      <w:color w:val="7B7B89"/>
    </w:rPr>
  </w:style>
  <w:style w:type="paragraph" w:customStyle="1" w:styleId="p">
    <w:name w:val="p"/>
    <w:basedOn w:val="Normal"/>
    <w:rsid w:val="00DB15AC"/>
  </w:style>
  <w:style w:type="paragraph" w:styleId="NoSpacing">
    <w:name w:val="No Spacing"/>
    <w:uiPriority w:val="1"/>
    <w:qFormat/>
    <w:rsid w:val="00E61534"/>
    <w:pPr>
      <w:spacing w:after="0" w:line="240" w:lineRule="auto"/>
      <w:ind w:right="187"/>
    </w:pPr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dc:description/>
  <cp:lastModifiedBy>Knopp, Raygan</cp:lastModifiedBy>
  <cp:revision>4</cp:revision>
  <dcterms:created xsi:type="dcterms:W3CDTF">2025-03-18T20:03:00Z</dcterms:created>
  <dcterms:modified xsi:type="dcterms:W3CDTF">2025-03-18T20:27:00Z</dcterms:modified>
</cp:coreProperties>
</file>