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CA10" w14:textId="77777777" w:rsidR="00E52A2A" w:rsidRPr="0008774C" w:rsidRDefault="00E52A2A" w:rsidP="00802CE4">
      <w:pPr>
        <w:pStyle w:val="Heading1"/>
        <w:rPr>
          <w:sz w:val="22"/>
        </w:rPr>
      </w:pPr>
      <w:r w:rsidRPr="0008774C">
        <w:t>Agenda</w:t>
      </w:r>
    </w:p>
    <w:p w14:paraId="4DE4B9EE" w14:textId="77777777" w:rsidR="00E52A2A" w:rsidRPr="0008774C" w:rsidRDefault="00E52A2A" w:rsidP="00802CE4">
      <w:pPr>
        <w:pStyle w:val="Heading2"/>
      </w:pPr>
      <w:r w:rsidRPr="0008774C">
        <w:t>Call to Order</w:t>
      </w:r>
    </w:p>
    <w:p w14:paraId="5ABDAB83" w14:textId="77777777" w:rsidR="00E52A2A" w:rsidRPr="0008774C" w:rsidRDefault="00E52A2A" w:rsidP="00802CE4">
      <w:pPr>
        <w:pStyle w:val="Heading2"/>
      </w:pPr>
      <w:r w:rsidRPr="0008774C">
        <w:t>Public Comment</w:t>
      </w:r>
      <w:r w:rsidRPr="0008774C">
        <w:tab/>
        <w:t>9:00 AM</w:t>
      </w:r>
    </w:p>
    <w:p w14:paraId="3969A871" w14:textId="3A836FAD" w:rsidR="00E52A2A" w:rsidRDefault="00655D34" w:rsidP="00802CE4">
      <w:pPr>
        <w:pStyle w:val="Heading2"/>
      </w:pPr>
      <w:r>
        <w:t xml:space="preserve">UNF Men’s </w:t>
      </w:r>
      <w:r w:rsidR="00E52A2A" w:rsidRPr="0008774C">
        <w:t>Soccer Team Recognition</w:t>
      </w:r>
      <w:r w:rsidR="00E52A2A" w:rsidRPr="0008774C">
        <w:tab/>
        <w:t>9:15 AM</w:t>
      </w:r>
    </w:p>
    <w:p w14:paraId="4F4BC5AA" w14:textId="24419A1F" w:rsidR="00E52A2A" w:rsidRPr="0008774C" w:rsidRDefault="00E52A2A" w:rsidP="00802CE4">
      <w:pPr>
        <w:pStyle w:val="Heading2"/>
      </w:pPr>
      <w:r w:rsidRPr="0008774C">
        <w:t>Approval Item</w:t>
      </w:r>
      <w:r w:rsidR="00655D34">
        <w:t>s</w:t>
      </w:r>
    </w:p>
    <w:p w14:paraId="28EAF682" w14:textId="77777777" w:rsidR="00E52A2A" w:rsidRPr="0008774C" w:rsidRDefault="00E52A2A" w:rsidP="00CB46AE">
      <w:pPr>
        <w:pStyle w:val="Heading3"/>
      </w:pPr>
      <w:r w:rsidRPr="00CB46AE">
        <w:t>DSO Appointments</w:t>
      </w:r>
      <w:r w:rsidRPr="0008774C">
        <w:tab/>
        <w:t>9:30 AM</w:t>
      </w:r>
    </w:p>
    <w:p w14:paraId="58FF9458" w14:textId="77777777" w:rsidR="00E52A2A" w:rsidRDefault="00E52A2A" w:rsidP="00E55D79">
      <w:pPr>
        <w:pStyle w:val="Heading4"/>
        <w:spacing w:before="120"/>
      </w:pPr>
      <w:r w:rsidRPr="0008774C">
        <w:t>Foundation</w:t>
      </w:r>
    </w:p>
    <w:p w14:paraId="5FEAD9DF" w14:textId="4064AA4F" w:rsidR="00E52A2A" w:rsidRPr="0055438E" w:rsidRDefault="00E52A2A" w:rsidP="00E55D79">
      <w:pPr>
        <w:pStyle w:val="Heading4"/>
        <w:spacing w:before="120"/>
      </w:pPr>
      <w:r w:rsidRPr="0055438E">
        <w:t>MOCA</w:t>
      </w:r>
      <w:r w:rsidR="00BF23D3" w:rsidRPr="0055438E">
        <w:t xml:space="preserve"> Jacksonville</w:t>
      </w:r>
    </w:p>
    <w:p w14:paraId="71DB8FCC" w14:textId="77777777" w:rsidR="00E52A2A" w:rsidRPr="0008774C" w:rsidRDefault="00E52A2A" w:rsidP="00CB46AE">
      <w:pPr>
        <w:pStyle w:val="Heading2"/>
      </w:pPr>
      <w:r w:rsidRPr="0008774C">
        <w:t>Chair's Remarks</w:t>
      </w:r>
      <w:r w:rsidRPr="0008774C">
        <w:tab/>
        <w:t>9:45 AM</w:t>
      </w:r>
    </w:p>
    <w:p w14:paraId="0F28694B" w14:textId="77777777" w:rsidR="00E52A2A" w:rsidRPr="0008774C" w:rsidRDefault="00E52A2A" w:rsidP="00CB46AE">
      <w:pPr>
        <w:pStyle w:val="Heading2"/>
      </w:pPr>
      <w:r w:rsidRPr="0008774C">
        <w:t>Board Elections</w:t>
      </w:r>
      <w:r w:rsidRPr="0008774C">
        <w:tab/>
        <w:t>9:55 AM</w:t>
      </w:r>
    </w:p>
    <w:p w14:paraId="630B68EF" w14:textId="0A4B8525" w:rsidR="00E52A2A" w:rsidRPr="0008774C" w:rsidRDefault="00E52A2A" w:rsidP="00CB46AE">
      <w:pPr>
        <w:pStyle w:val="Heading2"/>
      </w:pPr>
      <w:r w:rsidRPr="0008774C">
        <w:t>Adjournment</w:t>
      </w:r>
      <w:r w:rsidR="00FA396E">
        <w:t xml:space="preserve"> </w:t>
      </w:r>
      <w:r w:rsidR="00FA396E">
        <w:tab/>
        <w:t>10:15</w:t>
      </w:r>
      <w:r w:rsidR="00FA396E" w:rsidRPr="0008774C">
        <w:t> AM</w:t>
      </w:r>
    </w:p>
    <w:sectPr w:rsidR="00E52A2A" w:rsidRPr="0008774C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C355" w14:textId="77777777" w:rsidR="00E376F0" w:rsidRDefault="00E376F0" w:rsidP="00802CE4">
      <w:r>
        <w:separator/>
      </w:r>
    </w:p>
  </w:endnote>
  <w:endnote w:type="continuationSeparator" w:id="0">
    <w:p w14:paraId="24956B4D" w14:textId="77777777" w:rsidR="00E376F0" w:rsidRDefault="00E376F0" w:rsidP="00802CE4">
      <w:r>
        <w:continuationSeparator/>
      </w:r>
    </w:p>
  </w:endnote>
  <w:endnote w:type="continuationNotice" w:id="1">
    <w:p w14:paraId="6A61386A" w14:textId="77777777" w:rsidR="00E376F0" w:rsidRDefault="00E37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4883" w14:textId="77777777" w:rsidR="00E376F0" w:rsidRDefault="00E376F0" w:rsidP="00802CE4">
      <w:r>
        <w:separator/>
      </w:r>
    </w:p>
  </w:footnote>
  <w:footnote w:type="continuationSeparator" w:id="0">
    <w:p w14:paraId="76CB7E4F" w14:textId="77777777" w:rsidR="00E376F0" w:rsidRDefault="00E376F0" w:rsidP="00802CE4">
      <w:r>
        <w:continuationSeparator/>
      </w:r>
    </w:p>
  </w:footnote>
  <w:footnote w:type="continuationNotice" w:id="1">
    <w:p w14:paraId="262FA264" w14:textId="77777777" w:rsidR="00E376F0" w:rsidRDefault="00E37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E41E" w14:textId="77777777" w:rsidR="00802CE4" w:rsidRPr="0008774C" w:rsidRDefault="00802CE4" w:rsidP="00802CE4">
    <w:pPr>
      <w:spacing w:after="40"/>
      <w:ind w:left="1440"/>
      <w:rPr>
        <w:rFonts w:eastAsia="Calibri" w:cs="Calibri"/>
        <w:b/>
        <w:sz w:val="28"/>
      </w:rPr>
    </w:pPr>
    <w:r>
      <w:rPr>
        <w:rFonts w:ascii="Times New Roman" w:hAnsi="Times New Roman"/>
      </w:rPr>
      <w:pict w14:anchorId="6413A8C5">
        <v:shapetype id="_x0000_t202" coordsize="21600,21600" o:spt="202" path="m,l,21600r21600,l21600,xe">
          <v:stroke joinstyle="miter"/>
          <v:path gradientshapeok="t" o:connecttype="rect"/>
        </v:shapetype>
        <v:shape id="TextBox 100002" o:spid="_x0000_s1025" type="#_x0000_t202" style="position:absolute;left:0;text-align:left;margin-left:0;margin-top:0;width:57pt;height:61.95pt;z-index:251657728" stroked="f" strokeweight=".5pt">
          <v:fill opacity="0"/>
          <v:textbox inset="0,0,0,0">
            <w:txbxContent>
              <w:p w14:paraId="32C12A91" w14:textId="77777777" w:rsidR="00802CE4" w:rsidRDefault="00802CE4" w:rsidP="00802CE4">
                <w:r>
                  <w:pict w14:anchorId="613E6BF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1pt;height:62.25pt">
                      <v:imagedata r:id="rId1" o:title=""/>
                    </v:shape>
                  </w:pict>
                </w:r>
              </w:p>
              <w:p w14:paraId="378AC0DD" w14:textId="77777777" w:rsidR="00802CE4" w:rsidRDefault="00802CE4" w:rsidP="00802CE4"/>
            </w:txbxContent>
          </v:textbox>
          <w10:wrap type="square"/>
        </v:shape>
      </w:pict>
    </w:r>
    <w:r w:rsidRPr="0008774C">
      <w:rPr>
        <w:rFonts w:eastAsia="Calibri" w:cs="Calibri"/>
        <w:b/>
        <w:sz w:val="28"/>
      </w:rPr>
      <w:t>Board of Trustees Meeting</w:t>
    </w:r>
  </w:p>
  <w:p w14:paraId="29200195" w14:textId="77777777" w:rsidR="00802CE4" w:rsidRPr="0008774C" w:rsidRDefault="00802CE4" w:rsidP="00802CE4">
    <w:pPr>
      <w:ind w:left="1440"/>
      <w:rPr>
        <w:rFonts w:eastAsia="Calibri" w:cs="Calibri"/>
        <w:sz w:val="22"/>
      </w:rPr>
    </w:pPr>
    <w:r w:rsidRPr="0008774C">
      <w:rPr>
        <w:rFonts w:eastAsia="Calibri" w:cs="Calibri"/>
        <w:sz w:val="22"/>
      </w:rPr>
      <w:t>University of North Florida</w:t>
    </w:r>
  </w:p>
  <w:p w14:paraId="4BE96AD3" w14:textId="77777777" w:rsidR="00802CE4" w:rsidRPr="0008774C" w:rsidRDefault="00802CE4" w:rsidP="00802CE4">
    <w:pPr>
      <w:ind w:left="1440"/>
      <w:rPr>
        <w:rFonts w:eastAsia="Calibri" w:cs="Calibri"/>
        <w:sz w:val="22"/>
      </w:rPr>
    </w:pPr>
    <w:r w:rsidRPr="0008774C">
      <w:rPr>
        <w:rFonts w:eastAsia="Calibri" w:cs="Calibri"/>
        <w:sz w:val="22"/>
      </w:rPr>
      <w:t xml:space="preserve">Monday, December 8, </w:t>
    </w:r>
    <w:proofErr w:type="gramStart"/>
    <w:r w:rsidRPr="0008774C">
      <w:rPr>
        <w:rFonts w:eastAsia="Calibri" w:cs="Calibri"/>
        <w:sz w:val="22"/>
      </w:rPr>
      <w:t>2025</w:t>
    </w:r>
    <w:proofErr w:type="gramEnd"/>
    <w:r w:rsidRPr="0008774C">
      <w:rPr>
        <w:rFonts w:eastAsia="Calibri" w:cs="Calibri"/>
        <w:sz w:val="22"/>
      </w:rPr>
      <w:t xml:space="preserve"> at 9:00 AM </w:t>
    </w:r>
    <w:r>
      <w:rPr>
        <w:rFonts w:eastAsia="Calibri" w:cs="Calibri"/>
        <w:sz w:val="22"/>
      </w:rPr>
      <w:t>to 10:15</w:t>
    </w:r>
    <w:r w:rsidRPr="0008774C">
      <w:rPr>
        <w:rFonts w:eastAsia="Calibri" w:cs="Calibri"/>
        <w:sz w:val="22"/>
      </w:rPr>
      <w:t xml:space="preserve"> AM </w:t>
    </w:r>
  </w:p>
  <w:p w14:paraId="54B3F53F" w14:textId="4E562EE0" w:rsidR="00802CE4" w:rsidRPr="0008774C" w:rsidRDefault="00802CE4" w:rsidP="00802CE4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 xml:space="preserve">Adam W. Herbert </w:t>
    </w:r>
    <w:r w:rsidRPr="0008774C">
      <w:rPr>
        <w:rFonts w:eastAsia="Calibri" w:cs="Calibri"/>
        <w:sz w:val="22"/>
      </w:rPr>
      <w:t>University Center</w:t>
    </w:r>
  </w:p>
  <w:p w14:paraId="58E77D30" w14:textId="77777777" w:rsidR="00802CE4" w:rsidRDefault="00802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ECE6F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564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8EEF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2CE8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D01A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A04B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6C5F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842D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7EF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9EE7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E84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20CA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341B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9614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3AD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F29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8A1E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7E3A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C5EB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D849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EE4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20FD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4CB9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3A83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403B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7038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E60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848377">
    <w:abstractNumId w:val="0"/>
  </w:num>
  <w:num w:numId="2" w16cid:durableId="1237787714">
    <w:abstractNumId w:val="1"/>
  </w:num>
  <w:num w:numId="3" w16cid:durableId="970866377">
    <w:abstractNumId w:val="2"/>
  </w:num>
  <w:num w:numId="4" w16cid:durableId="1572306138">
    <w:abstractNumId w:val="3"/>
  </w:num>
  <w:num w:numId="5" w16cid:durableId="143204109">
    <w:abstractNumId w:val="4"/>
  </w:num>
  <w:num w:numId="6" w16cid:durableId="1556356752">
    <w:abstractNumId w:val="7"/>
  </w:num>
  <w:num w:numId="7" w16cid:durableId="1814522346">
    <w:abstractNumId w:val="5"/>
  </w:num>
  <w:num w:numId="8" w16cid:durableId="593779753">
    <w:abstractNumId w:val="6"/>
  </w:num>
  <w:num w:numId="9" w16cid:durableId="1741052114">
    <w:abstractNumId w:val="6"/>
  </w:num>
  <w:num w:numId="10" w16cid:durableId="386805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166F"/>
    <w:rsid w:val="0008774C"/>
    <w:rsid w:val="000F6C17"/>
    <w:rsid w:val="000F6F1F"/>
    <w:rsid w:val="001115A9"/>
    <w:rsid w:val="0018070A"/>
    <w:rsid w:val="0019766A"/>
    <w:rsid w:val="001E7FD0"/>
    <w:rsid w:val="00257D3B"/>
    <w:rsid w:val="00265FA2"/>
    <w:rsid w:val="002F4144"/>
    <w:rsid w:val="003D7D38"/>
    <w:rsid w:val="004F7CC6"/>
    <w:rsid w:val="005426A8"/>
    <w:rsid w:val="0055438E"/>
    <w:rsid w:val="005B03D8"/>
    <w:rsid w:val="005C28FD"/>
    <w:rsid w:val="00617A70"/>
    <w:rsid w:val="006261E0"/>
    <w:rsid w:val="006333D7"/>
    <w:rsid w:val="00655D34"/>
    <w:rsid w:val="00733904"/>
    <w:rsid w:val="00780019"/>
    <w:rsid w:val="007A6BB8"/>
    <w:rsid w:val="007C3B44"/>
    <w:rsid w:val="00802CE4"/>
    <w:rsid w:val="0080557B"/>
    <w:rsid w:val="008D7B30"/>
    <w:rsid w:val="00921106"/>
    <w:rsid w:val="009421DA"/>
    <w:rsid w:val="00973199"/>
    <w:rsid w:val="00A0580F"/>
    <w:rsid w:val="00A67858"/>
    <w:rsid w:val="00A77B3E"/>
    <w:rsid w:val="00A823C7"/>
    <w:rsid w:val="00AD0A09"/>
    <w:rsid w:val="00AD2308"/>
    <w:rsid w:val="00B251AA"/>
    <w:rsid w:val="00B31360"/>
    <w:rsid w:val="00BF23D3"/>
    <w:rsid w:val="00C01BAC"/>
    <w:rsid w:val="00C8471C"/>
    <w:rsid w:val="00CA2A55"/>
    <w:rsid w:val="00CB46AE"/>
    <w:rsid w:val="00CF096C"/>
    <w:rsid w:val="00CF4FBA"/>
    <w:rsid w:val="00D70CB6"/>
    <w:rsid w:val="00DD0A21"/>
    <w:rsid w:val="00E376F0"/>
    <w:rsid w:val="00E52A2A"/>
    <w:rsid w:val="00E55D79"/>
    <w:rsid w:val="00E55F12"/>
    <w:rsid w:val="00EC1621"/>
    <w:rsid w:val="00FA396E"/>
    <w:rsid w:val="00FB57F9"/>
    <w:rsid w:val="00FB698A"/>
    <w:rsid w:val="00FE05D1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997D3"/>
  <w15:chartTrackingRefBased/>
  <w15:docId w15:val="{C272FD86-E100-4D46-B100-5F7A4543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CE4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2CE4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02CE4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802CE4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A67858"/>
    <w:pPr>
      <w:numPr>
        <w:ilvl w:val="2"/>
        <w:numId w:val="8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AD0A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02CE4"/>
  </w:style>
  <w:style w:type="paragraph" w:customStyle="1" w:styleId="container">
    <w:name w:val="container"/>
    <w:basedOn w:val="Normal"/>
    <w:rsid w:val="00802CE4"/>
    <w:rPr>
      <w:rFonts w:eastAsia="Calibri" w:cs="Calibri"/>
      <w:color w:val="7B7B89"/>
    </w:rPr>
  </w:style>
  <w:style w:type="paragraph" w:customStyle="1" w:styleId="p">
    <w:name w:val="p"/>
    <w:basedOn w:val="Normal"/>
    <w:rsid w:val="00802CE4"/>
  </w:style>
  <w:style w:type="paragraph" w:styleId="Header">
    <w:name w:val="header"/>
    <w:basedOn w:val="Normal"/>
    <w:link w:val="HeaderChar"/>
    <w:rsid w:val="008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2CE4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8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02CE4"/>
    <w:rPr>
      <w:rFonts w:ascii="Calibri" w:hAnsi="Calibri"/>
      <w:sz w:val="24"/>
      <w:szCs w:val="24"/>
    </w:rPr>
  </w:style>
  <w:style w:type="character" w:customStyle="1" w:styleId="Heading1Char">
    <w:name w:val="Heading 1 Char"/>
    <w:link w:val="Heading1"/>
    <w:rsid w:val="00802CE4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link w:val="Heading2"/>
    <w:rsid w:val="00802CE4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link w:val="Heading3"/>
    <w:rsid w:val="00802CE4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802CE4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6767ea8a6deb5f1f285af7dda87b240c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8346b5d8d7683c9703896784fd7d57d5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29A7E-A290-401A-8266-53D7B7358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EF94C-3ADB-4471-AA49-72CA409666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3.xml><?xml version="1.0" encoding="utf-8"?>
<ds:datastoreItem xmlns:ds="http://schemas.openxmlformats.org/officeDocument/2006/customXml" ds:itemID="{3E935C81-5771-484B-A13F-A8827DEFD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Style.dotx</Template>
  <TotalTime>13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Fishman, Ann</cp:lastModifiedBy>
  <cp:revision>23</cp:revision>
  <cp:lastPrinted>2025-11-24T19:36:00Z</cp:lastPrinted>
  <dcterms:created xsi:type="dcterms:W3CDTF">2025-12-01T17:19:00Z</dcterms:created>
  <dcterms:modified xsi:type="dcterms:W3CDTF">2025-12-01T17:03:00Z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0713f8a5-e475-47dc-a4cb-14c28f160ab5</vt:lpwstr>
  </property>
  <property fmtid="{D5CDD505-2E9C-101B-9397-08002B2CF9AE}" pid="3" name="ContentTypeId">
    <vt:lpwstr>0x0101009B87D041BCA7994B8AC280426C4735BC</vt:lpwstr>
  </property>
  <property fmtid="{D5CDD505-2E9C-101B-9397-08002B2CF9AE}" pid="4" name="MediaServiceImageTags">
    <vt:lpwstr/>
  </property>
</Properties>
</file>