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4471" w14:textId="77777777" w:rsidR="00EE4DFC" w:rsidRPr="004E3E0F" w:rsidRDefault="00EE4DFC" w:rsidP="004E3E0F">
      <w:pPr>
        <w:pStyle w:val="Heading1"/>
      </w:pPr>
      <w:r w:rsidRPr="004E3E0F">
        <w:t>Agenda</w:t>
      </w:r>
    </w:p>
    <w:p w14:paraId="655092EB" w14:textId="77777777" w:rsidR="00EE4DFC" w:rsidRPr="004E3E0F" w:rsidRDefault="00EE4DFC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eastAsia="Calibri" w:cs="Calibri"/>
        </w:rPr>
      </w:pPr>
      <w:r w:rsidRPr="004E3E0F">
        <w:rPr>
          <w:rFonts w:eastAsia="Calibri" w:cs="Calibri"/>
          <w:b/>
        </w:rPr>
        <w:t>Call to Order</w:t>
      </w:r>
    </w:p>
    <w:p w14:paraId="5F21228D" w14:textId="77777777" w:rsidR="00EE4DFC" w:rsidRPr="004E3E0F" w:rsidRDefault="00EE4DFC" w:rsidP="003F38C7">
      <w:pPr>
        <w:pStyle w:val="Heading2"/>
      </w:pPr>
      <w:r w:rsidRPr="004E3E0F">
        <w:t>Public Comment</w:t>
      </w:r>
      <w:r w:rsidRPr="004E3E0F">
        <w:tab/>
        <w:t>9:00 AM</w:t>
      </w:r>
    </w:p>
    <w:p w14:paraId="712440FF" w14:textId="6F3FCAC0" w:rsidR="003F38C7" w:rsidRPr="004E3E0F" w:rsidRDefault="00EE4DFC" w:rsidP="00523BAF">
      <w:pPr>
        <w:numPr>
          <w:ilvl w:val="0"/>
          <w:numId w:val="1"/>
        </w:numPr>
        <w:tabs>
          <w:tab w:val="clear" w:pos="720"/>
          <w:tab w:val="right" w:pos="9360"/>
        </w:tabs>
        <w:rPr>
          <w:rFonts w:eastAsia="Calibri" w:cs="Calibri"/>
        </w:rPr>
      </w:pPr>
      <w:r w:rsidRPr="004E3E0F">
        <w:rPr>
          <w:rFonts w:eastAsia="Calibri" w:cs="Calibri"/>
          <w:b/>
        </w:rPr>
        <w:t>Student Presentation</w:t>
      </w:r>
      <w:r w:rsidRPr="004E3E0F">
        <w:rPr>
          <w:rFonts w:eastAsia="Calibri" w:cs="Calibri"/>
          <w:b/>
        </w:rPr>
        <w:tab/>
        <w:t>9:15 AM</w:t>
      </w:r>
    </w:p>
    <w:p w14:paraId="6D42D03A" w14:textId="52FF8BB0" w:rsidR="00523BAF" w:rsidRDefault="00523BAF" w:rsidP="00523BAF">
      <w:pPr>
        <w:tabs>
          <w:tab w:val="right" w:pos="9360"/>
        </w:tabs>
        <w:rPr>
          <w:rFonts w:eastAsia="Calibri" w:cs="Calibri"/>
        </w:rPr>
      </w:pPr>
      <w:r>
        <w:rPr>
          <w:rFonts w:eastAsia="Calibri" w:cs="Calibri"/>
        </w:rPr>
        <w:t xml:space="preserve">      </w:t>
      </w:r>
      <w:r w:rsidR="00EE4DFC" w:rsidRPr="004E3E0F">
        <w:rPr>
          <w:rFonts w:eastAsia="Calibri" w:cs="Calibri"/>
        </w:rPr>
        <w:t>Presenters: Kirsten "Ella" Green, UNF Student, Danielle "June" Wilson, UNF Student</w:t>
      </w:r>
    </w:p>
    <w:p w14:paraId="0A285190" w14:textId="77777777" w:rsidR="00EE4DFC" w:rsidRPr="004E3E0F" w:rsidRDefault="00EE4DFC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eastAsia="Calibri" w:cs="Calibri"/>
        </w:rPr>
      </w:pPr>
      <w:r w:rsidRPr="004E3E0F">
        <w:rPr>
          <w:rFonts w:eastAsia="Calibri" w:cs="Calibri"/>
          <w:b/>
        </w:rPr>
        <w:t>Audit and Compliance Committee Meeting</w:t>
      </w:r>
    </w:p>
    <w:p w14:paraId="47CDA787" w14:textId="77777777" w:rsidR="00EE4DFC" w:rsidRPr="004E3E0F" w:rsidRDefault="00EE4DFC" w:rsidP="00627F02">
      <w:pPr>
        <w:pStyle w:val="Heading3"/>
      </w:pPr>
      <w:r w:rsidRPr="004E3E0F">
        <w:t>Action Items</w:t>
      </w:r>
    </w:p>
    <w:p w14:paraId="37A0B1F2" w14:textId="77777777" w:rsidR="00EE4DFC" w:rsidRPr="004E3E0F" w:rsidRDefault="00EE4DFC" w:rsidP="003F38C7">
      <w:pPr>
        <w:pStyle w:val="Heading4"/>
      </w:pPr>
      <w:r w:rsidRPr="004E3E0F">
        <w:t>Approval of June 11, 2025 Audit and Compliance Committee Meeting Minutes</w:t>
      </w:r>
    </w:p>
    <w:p w14:paraId="50B75149" w14:textId="77777777" w:rsidR="003F38C7" w:rsidRPr="004E3E0F" w:rsidRDefault="00EE4DFC" w:rsidP="002A719E">
      <w:pPr>
        <w:pStyle w:val="Heading4"/>
        <w:tabs>
          <w:tab w:val="left" w:pos="8460"/>
        </w:tabs>
      </w:pPr>
      <w:r w:rsidRPr="004E3E0F">
        <w:t>Performance-Based Funding Data Integrity Audit- Scope Discussion</w:t>
      </w:r>
      <w:r w:rsidRPr="004E3E0F">
        <w:tab/>
        <w:t>9:25 AM</w:t>
      </w:r>
    </w:p>
    <w:p w14:paraId="2AD76AD4" w14:textId="12331AB9" w:rsidR="00EE4DFC" w:rsidRPr="004E3E0F" w:rsidRDefault="00EE4DFC" w:rsidP="004E3E0F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Presenter: Julia Hann, Chief Audit Executive</w:t>
      </w:r>
    </w:p>
    <w:p w14:paraId="252A1FA8" w14:textId="77777777" w:rsidR="00EE4DFC" w:rsidRPr="004E3E0F" w:rsidRDefault="00EE4DFC" w:rsidP="00627F02">
      <w:pPr>
        <w:pStyle w:val="Heading3"/>
      </w:pPr>
      <w:r w:rsidRPr="004E3E0F">
        <w:t>Discussion Items</w:t>
      </w:r>
    </w:p>
    <w:p w14:paraId="514A5BFD" w14:textId="0A68BFAB" w:rsidR="003F38C7" w:rsidRPr="004E3E0F" w:rsidRDefault="00EE4DFC" w:rsidP="002A719E">
      <w:pPr>
        <w:pStyle w:val="Heading4"/>
        <w:numPr>
          <w:ilvl w:val="2"/>
          <w:numId w:val="11"/>
        </w:numPr>
        <w:tabs>
          <w:tab w:val="clear" w:pos="2160"/>
          <w:tab w:val="num" w:pos="1710"/>
          <w:tab w:val="left" w:pos="8460"/>
        </w:tabs>
        <w:ind w:hanging="1440"/>
      </w:pPr>
      <w:r w:rsidRPr="004E3E0F">
        <w:t>Compliance Office Quarterly Update</w:t>
      </w:r>
      <w:r w:rsidR="002A719E">
        <w:tab/>
      </w:r>
      <w:r w:rsidRPr="004E3E0F">
        <w:t>9:30 AM</w:t>
      </w:r>
    </w:p>
    <w:p w14:paraId="5C0D454C" w14:textId="5615D308" w:rsidR="00EE4DFC" w:rsidRPr="004E3E0F" w:rsidRDefault="00EE4DFC" w:rsidP="004E3E0F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Presenter: Robyn Blank, Associate Vice President, Chief Compliance and Ethics Officer</w:t>
      </w:r>
    </w:p>
    <w:p w14:paraId="628B1484" w14:textId="6AA7F61F" w:rsidR="003F38C7" w:rsidRPr="004E3E0F" w:rsidRDefault="00EE4DFC" w:rsidP="002A719E">
      <w:pPr>
        <w:pStyle w:val="Heading4"/>
        <w:tabs>
          <w:tab w:val="left" w:pos="8550"/>
        </w:tabs>
      </w:pPr>
      <w:r w:rsidRPr="004E3E0F">
        <w:t>CEROC FY25 Annual Report</w:t>
      </w:r>
      <w:r w:rsidR="002A719E">
        <w:t xml:space="preserve">                                                                                        </w:t>
      </w:r>
      <w:r w:rsidR="002A719E" w:rsidRPr="002A719E">
        <w:t>9:35 AM</w:t>
      </w:r>
    </w:p>
    <w:p w14:paraId="04286994" w14:textId="0C9EFDB3" w:rsidR="00EE4DFC" w:rsidRPr="004E3E0F" w:rsidRDefault="00EE4DFC" w:rsidP="004E3E0F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Presenters: Julia Hann, Chief Audit Executive, Robyn Blank, Associate Vice President, Chief Compliance and Ethics Officer</w:t>
      </w:r>
    </w:p>
    <w:p w14:paraId="767D9EDE" w14:textId="03A16E4A" w:rsidR="00063BE7" w:rsidRPr="004E3E0F" w:rsidRDefault="00EE4DFC" w:rsidP="00063BE7">
      <w:pPr>
        <w:pStyle w:val="Heading4"/>
      </w:pPr>
      <w:r w:rsidRPr="004E3E0F">
        <w:t>Office of Internal Auditing (OIA) Quarterly Update</w:t>
      </w:r>
      <w:r w:rsidRPr="004E3E0F">
        <w:tab/>
      </w:r>
      <w:r w:rsidR="002A719E">
        <w:tab/>
      </w:r>
      <w:r w:rsidR="002A719E">
        <w:tab/>
        <w:t xml:space="preserve">          </w:t>
      </w:r>
      <w:r w:rsidRPr="004E3E0F">
        <w:t>9:40 AM</w:t>
      </w:r>
    </w:p>
    <w:p w14:paraId="1D66F4A3" w14:textId="4C449B31" w:rsidR="00EE4DFC" w:rsidRPr="004E3E0F" w:rsidRDefault="00EE4DFC" w:rsidP="004E3E0F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Presenter: Julia Hann, Chief Audit Executive</w:t>
      </w:r>
    </w:p>
    <w:p w14:paraId="1CA0FA29" w14:textId="77777777" w:rsidR="004E3E0F" w:rsidRPr="004E3E0F" w:rsidRDefault="00EE4DFC" w:rsidP="004E3E0F">
      <w:pPr>
        <w:pStyle w:val="Heading4"/>
      </w:pPr>
      <w:r w:rsidRPr="004E3E0F">
        <w:t>DSO Audit Reports</w:t>
      </w:r>
      <w:r w:rsidRPr="004E3E0F">
        <w:tab/>
        <w:t>9:45 AM</w:t>
      </w:r>
    </w:p>
    <w:p w14:paraId="11C3C897" w14:textId="66A9C8A4" w:rsidR="00EE4DFC" w:rsidRPr="004E3E0F" w:rsidRDefault="00EE4DFC" w:rsidP="004E3E0F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Presenter: Scott Bennett, Senior Vice President for Administration and Finance</w:t>
      </w:r>
    </w:p>
    <w:p w14:paraId="1EF30540" w14:textId="77777777" w:rsidR="00EE4DFC" w:rsidRPr="004E3E0F" w:rsidRDefault="00EE4DFC" w:rsidP="00627F02">
      <w:pPr>
        <w:pStyle w:val="Heading2"/>
      </w:pPr>
      <w:r w:rsidRPr="004E3E0F">
        <w:t>Finance and Facilities Committee Meeting</w:t>
      </w:r>
    </w:p>
    <w:p w14:paraId="6C1D2B29" w14:textId="77777777" w:rsidR="00EE4DFC" w:rsidRPr="004E3E0F" w:rsidRDefault="00EE4DFC" w:rsidP="00627F02">
      <w:pPr>
        <w:pStyle w:val="Heading3"/>
      </w:pPr>
      <w:r w:rsidRPr="004E3E0F">
        <w:t>Action Item</w:t>
      </w:r>
    </w:p>
    <w:p w14:paraId="360DA59A" w14:textId="77777777" w:rsidR="00EE4DFC" w:rsidRPr="004E3E0F" w:rsidRDefault="00EE4DFC" w:rsidP="00B07CED">
      <w:pPr>
        <w:pStyle w:val="Heading4"/>
        <w:numPr>
          <w:ilvl w:val="1"/>
          <w:numId w:val="12"/>
        </w:numPr>
      </w:pPr>
      <w:r w:rsidRPr="004E3E0F">
        <w:t>Approval of September 18, 2025 Finance and Facilities Committee Meeting Minutes</w:t>
      </w:r>
    </w:p>
    <w:p w14:paraId="4496D964" w14:textId="77777777" w:rsidR="00EE4DFC" w:rsidRPr="004E3E0F" w:rsidRDefault="00EE4DFC" w:rsidP="00627F02">
      <w:pPr>
        <w:pStyle w:val="Heading3"/>
      </w:pPr>
      <w:r w:rsidRPr="004E3E0F">
        <w:t>Discussion Items</w:t>
      </w:r>
    </w:p>
    <w:p w14:paraId="50A38972" w14:textId="77777777" w:rsidR="00627F02" w:rsidRPr="00627F02" w:rsidRDefault="00EE4DFC" w:rsidP="00627F02">
      <w:pPr>
        <w:pStyle w:val="Heading4"/>
      </w:pPr>
      <w:r w:rsidRPr="004E3E0F">
        <w:t>Reports and Ratios</w:t>
      </w:r>
      <w:r w:rsidRPr="004E3E0F">
        <w:tab/>
        <w:t>9:50 AM</w:t>
      </w:r>
    </w:p>
    <w:p w14:paraId="6A1EA000" w14:textId="354ECFAC" w:rsidR="00EE4DFC" w:rsidRPr="004E3E0F" w:rsidRDefault="00EE4DFC" w:rsidP="006639A1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Presenter: Scott Bennett, Senior Vice President for Administration and Finance</w:t>
      </w:r>
    </w:p>
    <w:p w14:paraId="547103AE" w14:textId="60241D4F" w:rsidR="00627F02" w:rsidRPr="00627F02" w:rsidRDefault="00EE4DFC" w:rsidP="00C67435">
      <w:pPr>
        <w:pStyle w:val="Heading4"/>
      </w:pPr>
      <w:r w:rsidRPr="004E3E0F">
        <w:t>Fiscal Year 2024-2025 Results: Draft Financial Statements</w:t>
      </w:r>
      <w:r w:rsidRPr="004E3E0F">
        <w:tab/>
      </w:r>
      <w:r w:rsidR="002A719E">
        <w:tab/>
        <w:t xml:space="preserve">          </w:t>
      </w:r>
      <w:r w:rsidRPr="004E3E0F">
        <w:t>9:57 AM</w:t>
      </w:r>
    </w:p>
    <w:p w14:paraId="33ED1590" w14:textId="0EA71CDB" w:rsidR="00EE4DFC" w:rsidRPr="004E3E0F" w:rsidRDefault="00EE4DFC" w:rsidP="006639A1">
      <w:pPr>
        <w:tabs>
          <w:tab w:val="right" w:pos="9360"/>
        </w:tabs>
        <w:spacing w:after="40"/>
        <w:ind w:left="720"/>
        <w:rPr>
          <w:rFonts w:eastAsia="Calibri" w:cs="Calibri"/>
        </w:rPr>
      </w:pPr>
      <w:r w:rsidRPr="004E3E0F">
        <w:rPr>
          <w:rFonts w:eastAsia="Calibri" w:cs="Calibri"/>
        </w:rPr>
        <w:t>Presenter: Scott Bennett, Senior Vice President for Administration and Finance</w:t>
      </w:r>
    </w:p>
    <w:p w14:paraId="6C86402D" w14:textId="77777777" w:rsidR="00C67435" w:rsidRPr="00C67435" w:rsidRDefault="00EE4DFC" w:rsidP="00523BAF">
      <w:pPr>
        <w:pStyle w:val="Heading2"/>
        <w:spacing w:after="0"/>
      </w:pPr>
      <w:r w:rsidRPr="004E3E0F">
        <w:t>Strategic Plan Monitoring and Implementation Committee Report</w:t>
      </w:r>
      <w:r w:rsidRPr="004E3E0F">
        <w:tab/>
        <w:t>10:02 AM</w:t>
      </w:r>
    </w:p>
    <w:p w14:paraId="29610EEE" w14:textId="69DDCB09" w:rsidR="006639A1" w:rsidRDefault="00523BAF" w:rsidP="00523BAF">
      <w:pPr>
        <w:tabs>
          <w:tab w:val="right" w:pos="9360"/>
        </w:tabs>
        <w:rPr>
          <w:rFonts w:eastAsia="Calibri" w:cs="Calibri"/>
        </w:rPr>
      </w:pPr>
      <w:r>
        <w:rPr>
          <w:rFonts w:eastAsia="Calibri" w:cs="Calibri"/>
        </w:rPr>
        <w:t xml:space="preserve">      </w:t>
      </w:r>
      <w:r w:rsidR="00EE4DFC" w:rsidRPr="004E3E0F">
        <w:rPr>
          <w:rFonts w:eastAsia="Calibri" w:cs="Calibri"/>
        </w:rPr>
        <w:t xml:space="preserve">Presenter: </w:t>
      </w:r>
      <w:r w:rsidR="00777F03" w:rsidRPr="004E3E0F">
        <w:rPr>
          <w:rFonts w:eastAsia="Calibri" w:cs="Calibri"/>
        </w:rPr>
        <w:t>Paul Eason, Vice President of Strategy and Innovation</w:t>
      </w:r>
    </w:p>
    <w:p w14:paraId="16677F1B" w14:textId="77777777" w:rsidR="00EE4DFC" w:rsidRPr="004E3E0F" w:rsidRDefault="006639A1" w:rsidP="00C67435">
      <w:pPr>
        <w:tabs>
          <w:tab w:val="right" w:pos="9360"/>
        </w:tabs>
        <w:spacing w:after="120"/>
        <w:rPr>
          <w:rFonts w:eastAsia="Calibri" w:cs="Calibri"/>
        </w:rPr>
      </w:pPr>
      <w:r>
        <w:rPr>
          <w:rFonts w:eastAsia="Calibri" w:cs="Calibri"/>
        </w:rPr>
        <w:br w:type="page"/>
      </w:r>
    </w:p>
    <w:p w14:paraId="0B867D3B" w14:textId="77777777" w:rsidR="00EE4DFC" w:rsidRPr="004E3E0F" w:rsidRDefault="00EE4DFC" w:rsidP="00C67435">
      <w:pPr>
        <w:pStyle w:val="Heading2"/>
      </w:pPr>
      <w:r w:rsidRPr="004E3E0F">
        <w:lastRenderedPageBreak/>
        <w:t>Consent Agenda</w:t>
      </w:r>
    </w:p>
    <w:p w14:paraId="417EFFD3" w14:textId="77777777" w:rsidR="00EE4DFC" w:rsidRPr="004E3E0F" w:rsidRDefault="00EE4DFC" w:rsidP="00C67435">
      <w:pPr>
        <w:pStyle w:val="Heading3"/>
        <w:numPr>
          <w:ilvl w:val="0"/>
          <w:numId w:val="0"/>
        </w:numPr>
        <w:ind w:left="360"/>
      </w:pPr>
      <w:r w:rsidRPr="004E3E0F">
        <w:t>From the Audit and Compliance Committee</w:t>
      </w:r>
    </w:p>
    <w:p w14:paraId="40290EC1" w14:textId="77777777" w:rsidR="00EE4DFC" w:rsidRPr="004E3E0F" w:rsidRDefault="00EE4DFC" w:rsidP="00087980">
      <w:pPr>
        <w:pStyle w:val="p"/>
        <w:numPr>
          <w:ilvl w:val="0"/>
          <w:numId w:val="3"/>
        </w:numPr>
        <w:ind w:left="1230" w:hanging="210"/>
        <w:rPr>
          <w:rFonts w:eastAsia="Calibri" w:cs="Calibri"/>
        </w:rPr>
      </w:pPr>
      <w:r w:rsidRPr="004E3E0F">
        <w:rPr>
          <w:rFonts w:eastAsia="Calibri" w:cs="Calibri"/>
        </w:rPr>
        <w:t>Draft June 11, 2025 Audit and Compliance Committee Meeting Minutes</w:t>
      </w:r>
    </w:p>
    <w:p w14:paraId="0227D86F" w14:textId="16837311" w:rsidR="00EE4DFC" w:rsidRPr="004E3E0F" w:rsidRDefault="0084018C" w:rsidP="00087980">
      <w:pPr>
        <w:pStyle w:val="p"/>
        <w:numPr>
          <w:ilvl w:val="0"/>
          <w:numId w:val="3"/>
        </w:numPr>
        <w:ind w:left="1230" w:hanging="210"/>
        <w:rPr>
          <w:rFonts w:eastAsia="Calibri" w:cs="Calibri"/>
        </w:rPr>
      </w:pPr>
      <w:r>
        <w:rPr>
          <w:rFonts w:eastAsia="Calibri" w:cs="Calibri"/>
        </w:rPr>
        <w:t>Performance-Based</w:t>
      </w:r>
      <w:r w:rsidR="00EE4DFC" w:rsidRPr="004E3E0F">
        <w:rPr>
          <w:rFonts w:eastAsia="Calibri" w:cs="Calibri"/>
        </w:rPr>
        <w:t xml:space="preserve"> Funding Audit</w:t>
      </w:r>
    </w:p>
    <w:p w14:paraId="4DA6D764" w14:textId="77777777" w:rsidR="00EE4DFC" w:rsidRPr="004E3E0F" w:rsidRDefault="00EE4DFC" w:rsidP="00C67435">
      <w:pPr>
        <w:pStyle w:val="Heading3"/>
        <w:numPr>
          <w:ilvl w:val="0"/>
          <w:numId w:val="0"/>
        </w:numPr>
        <w:ind w:left="360"/>
      </w:pPr>
      <w:r w:rsidRPr="004E3E0F">
        <w:t>From the Governance Committee</w:t>
      </w:r>
    </w:p>
    <w:p w14:paraId="14A1F299" w14:textId="77777777" w:rsidR="00EE4DFC" w:rsidRPr="004E3E0F" w:rsidRDefault="00EE4DFC" w:rsidP="00087980">
      <w:pPr>
        <w:pStyle w:val="p"/>
        <w:numPr>
          <w:ilvl w:val="0"/>
          <w:numId w:val="4"/>
        </w:numPr>
        <w:ind w:left="1230" w:hanging="210"/>
        <w:rPr>
          <w:rFonts w:eastAsia="Calibri" w:cs="Calibri"/>
        </w:rPr>
      </w:pPr>
      <w:r w:rsidRPr="004E3E0F">
        <w:rPr>
          <w:rFonts w:eastAsia="Calibri" w:cs="Calibri"/>
        </w:rPr>
        <w:t>Draft September 16, 2025 Governance Committee Meeting Minutes</w:t>
      </w:r>
    </w:p>
    <w:p w14:paraId="23E484D7" w14:textId="77777777" w:rsidR="00EE4DFC" w:rsidRPr="004E3E0F" w:rsidRDefault="00EE4DFC" w:rsidP="00C67435">
      <w:pPr>
        <w:pStyle w:val="Heading3"/>
        <w:numPr>
          <w:ilvl w:val="0"/>
          <w:numId w:val="0"/>
        </w:numPr>
        <w:ind w:left="360"/>
      </w:pPr>
      <w:r w:rsidRPr="004E3E0F">
        <w:t>From the Academic and Student Affairs Committee</w:t>
      </w:r>
    </w:p>
    <w:p w14:paraId="10C8FADC" w14:textId="77777777" w:rsidR="00EE4DFC" w:rsidRPr="004E3E0F" w:rsidRDefault="00EE4DFC" w:rsidP="00087980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E3E0F">
        <w:rPr>
          <w:rFonts w:eastAsia="Calibri" w:cs="Calibri"/>
        </w:rPr>
        <w:t>Draft September 18, 2025 Academic and Student Affairs Committee Meeting Minutes</w:t>
      </w:r>
    </w:p>
    <w:p w14:paraId="094C79BB" w14:textId="77777777" w:rsidR="00EE4DFC" w:rsidRPr="004E3E0F" w:rsidRDefault="00EE4DFC" w:rsidP="00C67435">
      <w:pPr>
        <w:pStyle w:val="Heading3"/>
        <w:numPr>
          <w:ilvl w:val="0"/>
          <w:numId w:val="0"/>
        </w:numPr>
        <w:ind w:left="360"/>
      </w:pPr>
      <w:r w:rsidRPr="004E3E0F">
        <w:t>From the Finance and Facilities Committee</w:t>
      </w:r>
    </w:p>
    <w:p w14:paraId="55E6AA10" w14:textId="77777777" w:rsidR="00EE4DFC" w:rsidRPr="004E3E0F" w:rsidRDefault="00EE4DFC" w:rsidP="00087980">
      <w:pPr>
        <w:pStyle w:val="p"/>
        <w:numPr>
          <w:ilvl w:val="0"/>
          <w:numId w:val="6"/>
        </w:numPr>
        <w:ind w:left="1230" w:hanging="210"/>
        <w:rPr>
          <w:rFonts w:eastAsia="Calibri" w:cs="Calibri"/>
        </w:rPr>
      </w:pPr>
      <w:r w:rsidRPr="004E3E0F">
        <w:rPr>
          <w:rFonts w:eastAsia="Calibri" w:cs="Calibri"/>
        </w:rPr>
        <w:t>Draft September 18, 2025 Finance and Facilities Committee Meeting Minutes</w:t>
      </w:r>
    </w:p>
    <w:p w14:paraId="0D170B52" w14:textId="77777777" w:rsidR="00EE4DFC" w:rsidRPr="004E3E0F" w:rsidRDefault="00EE4DFC" w:rsidP="00C67435">
      <w:pPr>
        <w:pStyle w:val="Heading3"/>
        <w:numPr>
          <w:ilvl w:val="0"/>
          <w:numId w:val="0"/>
        </w:numPr>
        <w:ind w:left="360"/>
      </w:pPr>
      <w:r w:rsidRPr="004E3E0F">
        <w:t>From the Strategic Plan Monitoring and Implementation Committee</w:t>
      </w:r>
    </w:p>
    <w:p w14:paraId="481A04A8" w14:textId="77777777" w:rsidR="00EE4DFC" w:rsidRPr="004E3E0F" w:rsidRDefault="00EE4DFC" w:rsidP="00087980">
      <w:pPr>
        <w:pStyle w:val="p"/>
        <w:numPr>
          <w:ilvl w:val="0"/>
          <w:numId w:val="7"/>
        </w:numPr>
        <w:ind w:left="1230" w:hanging="210"/>
        <w:rPr>
          <w:rFonts w:eastAsia="Calibri" w:cs="Calibri"/>
        </w:rPr>
      </w:pPr>
      <w:r w:rsidRPr="004E3E0F">
        <w:rPr>
          <w:rFonts w:eastAsia="Calibri" w:cs="Calibri"/>
        </w:rPr>
        <w:t>Draft February 12, 2025 Strategic Plan Monitoring and Implementation Committee Meeting Minutes</w:t>
      </w:r>
    </w:p>
    <w:p w14:paraId="29317FE4" w14:textId="77777777" w:rsidR="00EE4DFC" w:rsidRPr="004E3E0F" w:rsidRDefault="00EE4DFC" w:rsidP="00062D26">
      <w:pPr>
        <w:pStyle w:val="Heading2"/>
      </w:pPr>
      <w:r w:rsidRPr="004E3E0F">
        <w:t>President’s Remarks and Update on Presidential Goals</w:t>
      </w:r>
      <w:r w:rsidRPr="004E3E0F">
        <w:tab/>
        <w:t>10:05 AM</w:t>
      </w:r>
    </w:p>
    <w:p w14:paraId="3D04400F" w14:textId="6DCE5C0B" w:rsidR="00062D26" w:rsidRPr="00062D26" w:rsidRDefault="00EE4DFC" w:rsidP="00523BAF">
      <w:pPr>
        <w:pStyle w:val="Heading2"/>
        <w:tabs>
          <w:tab w:val="clear" w:pos="720"/>
          <w:tab w:val="clear" w:pos="9360"/>
          <w:tab w:val="num" w:pos="360"/>
          <w:tab w:val="left" w:pos="8370"/>
        </w:tabs>
        <w:spacing w:after="0"/>
        <w:ind w:right="-90"/>
      </w:pPr>
      <w:r w:rsidRPr="004E3E0F">
        <w:t xml:space="preserve">Ratification of Memorandum of Understanding Implementing Wage Action </w:t>
      </w:r>
      <w:r w:rsidR="00AC40C7">
        <w:tab/>
      </w:r>
      <w:r w:rsidR="00AC40C7">
        <w:tab/>
      </w:r>
      <w:r w:rsidR="00AC40C7">
        <w:tab/>
      </w:r>
      <w:r w:rsidRPr="004E3E0F">
        <w:t>for Faculty (Action Item)</w:t>
      </w:r>
      <w:r w:rsidRPr="004E3E0F">
        <w:tab/>
        <w:t>10:25 AM</w:t>
      </w:r>
    </w:p>
    <w:p w14:paraId="1D116552" w14:textId="4BE72B3B" w:rsidR="00087980" w:rsidRPr="004E3E0F" w:rsidRDefault="00523BAF" w:rsidP="00523BAF">
      <w:pPr>
        <w:tabs>
          <w:tab w:val="right" w:pos="9360"/>
        </w:tabs>
        <w:rPr>
          <w:rFonts w:eastAsia="Calibri" w:cs="Calibri"/>
        </w:rPr>
      </w:pPr>
      <w:r>
        <w:rPr>
          <w:rFonts w:eastAsia="Calibri" w:cs="Calibri"/>
        </w:rPr>
        <w:t xml:space="preserve">      </w:t>
      </w:r>
      <w:r w:rsidR="00087980" w:rsidRPr="004E3E0F">
        <w:rPr>
          <w:rFonts w:eastAsia="Calibri" w:cs="Calibri"/>
        </w:rPr>
        <w:t>Presenters: Mike Mattimore, Outside Labor Counsel</w:t>
      </w:r>
    </w:p>
    <w:p w14:paraId="044F6198" w14:textId="31AFB5F7" w:rsidR="00062D26" w:rsidRPr="00062D26" w:rsidRDefault="0084018C" w:rsidP="00523BAF">
      <w:pPr>
        <w:pStyle w:val="Heading2"/>
        <w:spacing w:after="0"/>
      </w:pPr>
      <w:r>
        <w:t>Performance-Based</w:t>
      </w:r>
      <w:r w:rsidR="00EE4DFC" w:rsidRPr="004E3E0F">
        <w:t xml:space="preserve"> Funding (PBF) Choice Metric</w:t>
      </w:r>
      <w:r w:rsidR="00523BAF">
        <w:t xml:space="preserve"> (Action Item)</w:t>
      </w:r>
      <w:r w:rsidR="00EE4DFC" w:rsidRPr="004E3E0F">
        <w:tab/>
        <w:t>10:30 AM</w:t>
      </w:r>
    </w:p>
    <w:p w14:paraId="1244F35C" w14:textId="4A056457" w:rsidR="00523BAF" w:rsidRDefault="00523BAF" w:rsidP="00523BAF">
      <w:pPr>
        <w:tabs>
          <w:tab w:val="right" w:pos="9360"/>
        </w:tabs>
        <w:rPr>
          <w:rFonts w:eastAsia="Calibri" w:cs="Calibri"/>
        </w:rPr>
      </w:pPr>
      <w:r>
        <w:rPr>
          <w:rFonts w:eastAsia="Calibri" w:cs="Calibri"/>
        </w:rPr>
        <w:t xml:space="preserve">     </w:t>
      </w:r>
      <w:r w:rsidR="00EE4DFC" w:rsidRPr="004E3E0F">
        <w:rPr>
          <w:rFonts w:eastAsia="Calibri" w:cs="Calibri"/>
        </w:rPr>
        <w:t>Presenters: Dr. Moez Limayem, UNF President, Dr. Abby Willcox, Associate Vice President of</w:t>
      </w:r>
    </w:p>
    <w:p w14:paraId="19335FA4" w14:textId="53143A17" w:rsidR="00EE4DFC" w:rsidRPr="004E3E0F" w:rsidRDefault="00523BAF" w:rsidP="00523BAF">
      <w:pPr>
        <w:tabs>
          <w:tab w:val="right" w:pos="9360"/>
        </w:tabs>
        <w:rPr>
          <w:rFonts w:eastAsia="Calibri" w:cs="Calibri"/>
        </w:rPr>
      </w:pPr>
      <w:r>
        <w:rPr>
          <w:rFonts w:eastAsia="Calibri" w:cs="Calibri"/>
        </w:rPr>
        <w:t xml:space="preserve">     </w:t>
      </w:r>
      <w:r w:rsidR="00EE4DFC" w:rsidRPr="004E3E0F">
        <w:rPr>
          <w:rFonts w:eastAsia="Calibri" w:cs="Calibri"/>
        </w:rPr>
        <w:t>Institutional Research and Performance and UNF Data Administrator</w:t>
      </w:r>
    </w:p>
    <w:p w14:paraId="6B25D239" w14:textId="6C04DC5D" w:rsidR="00062D26" w:rsidRPr="00062D26" w:rsidRDefault="00EE4DFC" w:rsidP="00523BAF">
      <w:pPr>
        <w:pStyle w:val="Heading2"/>
        <w:spacing w:after="0"/>
      </w:pPr>
      <w:r w:rsidRPr="004E3E0F">
        <w:t>Campus Master Plan</w:t>
      </w:r>
      <w:r w:rsidR="00523BAF">
        <w:t xml:space="preserve"> (Action Item)</w:t>
      </w:r>
      <w:r w:rsidRPr="004E3E0F">
        <w:tab/>
        <w:t>10:40 AM</w:t>
      </w:r>
    </w:p>
    <w:p w14:paraId="62E8D78A" w14:textId="11B11F8E" w:rsidR="00EE4DFC" w:rsidRDefault="00523BAF" w:rsidP="00523BAF">
      <w:pPr>
        <w:tabs>
          <w:tab w:val="right" w:pos="9360"/>
        </w:tabs>
        <w:rPr>
          <w:rFonts w:eastAsia="Calibri" w:cs="Calibri"/>
        </w:rPr>
      </w:pPr>
      <w:r>
        <w:rPr>
          <w:rFonts w:eastAsia="Calibri" w:cs="Calibri"/>
        </w:rPr>
        <w:t xml:space="preserve">     </w:t>
      </w:r>
      <w:r w:rsidR="00EE4DFC" w:rsidRPr="004E3E0F">
        <w:rPr>
          <w:rFonts w:eastAsia="Calibri" w:cs="Calibri"/>
        </w:rPr>
        <w:t xml:space="preserve">Presenters: </w:t>
      </w:r>
      <w:r w:rsidR="00087980" w:rsidRPr="004E3E0F">
        <w:rPr>
          <w:rFonts w:eastAsia="Calibri" w:cs="Calibri"/>
        </w:rPr>
        <w:t xml:space="preserve">Angela Coullias, </w:t>
      </w:r>
      <w:r w:rsidR="008B5D4C">
        <w:rPr>
          <w:rFonts w:eastAsia="Calibri" w:cs="Calibri"/>
        </w:rPr>
        <w:t>Senior</w:t>
      </w:r>
      <w:r w:rsidR="00087980" w:rsidRPr="004E3E0F">
        <w:rPr>
          <w:rFonts w:eastAsia="Calibri" w:cs="Calibri"/>
        </w:rPr>
        <w:t xml:space="preserve"> Planner of</w:t>
      </w:r>
      <w:r w:rsidR="00EE4DFC" w:rsidRPr="004E3E0F">
        <w:rPr>
          <w:rFonts w:eastAsia="Calibri" w:cs="Calibri"/>
        </w:rPr>
        <w:t xml:space="preserve"> DLR Group, Consult</w:t>
      </w:r>
      <w:r w:rsidR="00087980" w:rsidRPr="004E3E0F">
        <w:rPr>
          <w:rFonts w:eastAsia="Calibri" w:cs="Calibri"/>
        </w:rPr>
        <w:t xml:space="preserve">ing </w:t>
      </w:r>
      <w:r w:rsidR="00EE4DFC" w:rsidRPr="004E3E0F">
        <w:rPr>
          <w:rFonts w:eastAsia="Calibri" w:cs="Calibri"/>
        </w:rPr>
        <w:t>Firm</w:t>
      </w:r>
    </w:p>
    <w:p w14:paraId="09EA79D1" w14:textId="77777777" w:rsidR="00523BAF" w:rsidRPr="004E3E0F" w:rsidRDefault="00523BAF" w:rsidP="00523BAF">
      <w:pPr>
        <w:tabs>
          <w:tab w:val="right" w:pos="9360"/>
        </w:tabs>
        <w:rPr>
          <w:rFonts w:eastAsia="Calibri" w:cs="Calibri"/>
        </w:rPr>
      </w:pPr>
    </w:p>
    <w:p w14:paraId="2D743C88" w14:textId="4A543C26" w:rsidR="00523BAF" w:rsidRPr="00523BAF" w:rsidRDefault="00EE4DFC" w:rsidP="00523BAF">
      <w:pPr>
        <w:pStyle w:val="Heading2"/>
        <w:numPr>
          <w:ilvl w:val="0"/>
          <w:numId w:val="0"/>
        </w:numPr>
      </w:pPr>
      <w:r w:rsidRPr="004E3E0F">
        <w:t>***WORKING BRUNCH***</w:t>
      </w:r>
      <w:r w:rsidRPr="004E3E0F">
        <w:tab/>
        <w:t>10:50 AM</w:t>
      </w:r>
    </w:p>
    <w:p w14:paraId="6BBBFC2F" w14:textId="77777777" w:rsidR="00EE4DFC" w:rsidRPr="004E3E0F" w:rsidRDefault="00EE4DFC" w:rsidP="00062D26">
      <w:pPr>
        <w:pStyle w:val="Heading2"/>
      </w:pPr>
      <w:r w:rsidRPr="004E3E0F">
        <w:t>AI Retreat</w:t>
      </w:r>
    </w:p>
    <w:p w14:paraId="4C8FAA76" w14:textId="77777777" w:rsidR="00062D26" w:rsidRPr="00062D26" w:rsidRDefault="00EE4DFC" w:rsidP="00062D26">
      <w:pPr>
        <w:pStyle w:val="Heading3"/>
      </w:pPr>
      <w:bookmarkStart w:id="0" w:name="_Hlk214001819"/>
      <w:r w:rsidRPr="004E3E0F">
        <w:t>Impact on Higher Education, Impact on Economy, Impact on Jobs</w:t>
      </w:r>
      <w:r w:rsidRPr="004E3E0F">
        <w:tab/>
        <w:t>11:10 AM</w:t>
      </w:r>
    </w:p>
    <w:p w14:paraId="25C68260" w14:textId="3E8B423D" w:rsidR="00EE4DFC" w:rsidRPr="004E3E0F" w:rsidRDefault="00EE4DFC" w:rsidP="00062D26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E3E0F">
        <w:rPr>
          <w:rFonts w:eastAsia="Calibri" w:cs="Calibri"/>
        </w:rPr>
        <w:t>Presenter: Dr. Joshua Gellers, AI Faculty Fellow, Professor, Political Science &amp; Public Administration, College of Arts &amp; Sciences</w:t>
      </w:r>
    </w:p>
    <w:p w14:paraId="1C34E284" w14:textId="77777777" w:rsidR="00062D26" w:rsidRPr="00062D26" w:rsidRDefault="00EE4DFC" w:rsidP="00062D26">
      <w:pPr>
        <w:pStyle w:val="Heading3"/>
      </w:pPr>
      <w:r w:rsidRPr="004E3E0F">
        <w:t>AI Strategic Plan: Overview and Progress</w:t>
      </w:r>
      <w:r w:rsidRPr="004E3E0F">
        <w:tab/>
        <w:t>11:20 AM</w:t>
      </w:r>
    </w:p>
    <w:p w14:paraId="4B84548C" w14:textId="3285EA1B" w:rsidR="00EE4DFC" w:rsidRPr="004E3E0F" w:rsidRDefault="00EE4DFC" w:rsidP="00062D26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E3E0F">
        <w:rPr>
          <w:rFonts w:eastAsia="Calibri" w:cs="Calibri"/>
        </w:rPr>
        <w:t>Presenters: Dr. Brian Verkamp</w:t>
      </w:r>
      <w:r w:rsidR="0084018C">
        <w:rPr>
          <w:rFonts w:eastAsia="Calibri" w:cs="Calibri"/>
        </w:rPr>
        <w:t>,</w:t>
      </w:r>
      <w:r w:rsidRPr="004E3E0F">
        <w:rPr>
          <w:rFonts w:eastAsia="Calibri" w:cs="Calibri"/>
        </w:rPr>
        <w:t xml:space="preserve"> Vice President for Digital Strategy and Chief Information Officer</w:t>
      </w:r>
    </w:p>
    <w:p w14:paraId="605BD227" w14:textId="05677D5E" w:rsidR="00062D26" w:rsidRPr="00062D26" w:rsidRDefault="004540F7" w:rsidP="00062D26">
      <w:pPr>
        <w:pStyle w:val="Heading3"/>
      </w:pPr>
      <w:r>
        <w:t>AI Retreat Discussion</w:t>
      </w:r>
      <w:r w:rsidR="00EE4DFC" w:rsidRPr="004E3E0F">
        <w:tab/>
        <w:t>11:40 AM</w:t>
      </w:r>
    </w:p>
    <w:p w14:paraId="2EAC5720" w14:textId="3D99FEDB" w:rsidR="00EE4DFC" w:rsidRPr="004E3E0F" w:rsidRDefault="00EE4DFC" w:rsidP="00062D26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E3E0F">
        <w:rPr>
          <w:rFonts w:eastAsia="Calibri" w:cs="Calibri"/>
        </w:rPr>
        <w:t>Presenter: Dr. Joshua Gellers, AI Faculty Fellow, Professor, Political Science &amp; Public Administration, College of Arts &amp; Sciences</w:t>
      </w:r>
    </w:p>
    <w:p w14:paraId="5968A8B6" w14:textId="64FABE94" w:rsidR="00EE4DFC" w:rsidRPr="007F709F" w:rsidRDefault="00EE4DFC" w:rsidP="007F709F">
      <w:pPr>
        <w:pStyle w:val="Heading2"/>
      </w:pPr>
      <w:r w:rsidRPr="004E3E0F">
        <w:t>Adjournment</w:t>
      </w:r>
      <w:r w:rsidR="00777F03" w:rsidRPr="004E3E0F">
        <w:tab/>
        <w:t>12:00 PM</w:t>
      </w:r>
      <w:bookmarkEnd w:id="0"/>
    </w:p>
    <w:sectPr w:rsidR="00EE4DFC" w:rsidRPr="007F709F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A75D" w14:textId="77777777" w:rsidR="00FA2B2E" w:rsidRDefault="00FA2B2E" w:rsidP="00FA2B2E">
      <w:r>
        <w:separator/>
      </w:r>
    </w:p>
  </w:endnote>
  <w:endnote w:type="continuationSeparator" w:id="0">
    <w:p w14:paraId="7B189E56" w14:textId="77777777" w:rsidR="00FA2B2E" w:rsidRDefault="00FA2B2E" w:rsidP="00FA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4B54" w14:textId="77777777" w:rsidR="00FA2B2E" w:rsidRDefault="00FA2B2E" w:rsidP="00FA2B2E">
      <w:r>
        <w:separator/>
      </w:r>
    </w:p>
  </w:footnote>
  <w:footnote w:type="continuationSeparator" w:id="0">
    <w:p w14:paraId="7293EA67" w14:textId="77777777" w:rsidR="00FA2B2E" w:rsidRDefault="00FA2B2E" w:rsidP="00FA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6561" w14:textId="34F40192" w:rsidR="00FA2B2E" w:rsidRDefault="00D12575" w:rsidP="00FA2B2E">
    <w:pPr>
      <w:spacing w:after="40"/>
      <w:ind w:left="14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0A97" wp14:editId="63F7D0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9525" t="0" r="0" b="3810"/>
              <wp:wrapSquare wrapText="bothSides"/>
              <wp:docPr id="1295858017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DEDE4" w14:textId="5C781297" w:rsidR="00FA2B2E" w:rsidRDefault="00D12575" w:rsidP="00FA2B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AF3FC3" wp14:editId="074AD272">
                                <wp:extent cx="647700" cy="7905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0BF356" w14:textId="77777777" w:rsidR="00FA2B2E" w:rsidRDefault="00FA2B2E" w:rsidP="00FA2B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C0A97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072DEDE4" w14:textId="5C781297" w:rsidR="00FA2B2E" w:rsidRDefault="00D12575" w:rsidP="00FA2B2E">
                    <w:r>
                      <w:rPr>
                        <w:noProof/>
                      </w:rPr>
                      <w:drawing>
                        <wp:inline distT="0" distB="0" distL="0" distR="0" wp14:anchorId="3DAF3FC3" wp14:editId="074AD272">
                          <wp:extent cx="647700" cy="7905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0BF356" w14:textId="77777777" w:rsidR="00FA2B2E" w:rsidRDefault="00FA2B2E" w:rsidP="00FA2B2E"/>
                </w:txbxContent>
              </v:textbox>
              <w10:wrap type="square"/>
            </v:shape>
          </w:pict>
        </mc:Fallback>
      </mc:AlternateContent>
    </w:r>
    <w:r w:rsidR="00FA2B2E">
      <w:rPr>
        <w:rFonts w:eastAsia="Calibri" w:cs="Calibri"/>
        <w:b/>
        <w:sz w:val="28"/>
      </w:rPr>
      <w:t>BOT Committee Meetings, Quarterly Meeting, and Retreat</w:t>
    </w:r>
  </w:p>
  <w:p w14:paraId="040D00D3" w14:textId="77777777" w:rsidR="00FA2B2E" w:rsidRDefault="00FA2B2E" w:rsidP="00FA2B2E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01E5562E" w14:textId="77777777" w:rsidR="00FA2B2E" w:rsidRDefault="00FA2B2E" w:rsidP="00FA2B2E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Monday, November 17, 2025, from 9:00 AM to 12:00 PM</w:t>
    </w:r>
  </w:p>
  <w:p w14:paraId="5627C6AD" w14:textId="77777777" w:rsidR="00FA2B2E" w:rsidRDefault="00FA2B2E" w:rsidP="00FA2B2E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Adam W. Herbert University Center</w:t>
    </w:r>
  </w:p>
  <w:p w14:paraId="2308FFC3" w14:textId="77777777" w:rsidR="00FA2B2E" w:rsidRDefault="00FA2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845271">
    <w:abstractNumId w:val="0"/>
  </w:num>
  <w:num w:numId="2" w16cid:durableId="284048972">
    <w:abstractNumId w:val="1"/>
  </w:num>
  <w:num w:numId="3" w16cid:durableId="456526473">
    <w:abstractNumId w:val="2"/>
  </w:num>
  <w:num w:numId="4" w16cid:durableId="1423530215">
    <w:abstractNumId w:val="3"/>
  </w:num>
  <w:num w:numId="5" w16cid:durableId="1847088887">
    <w:abstractNumId w:val="4"/>
  </w:num>
  <w:num w:numId="6" w16cid:durableId="103967989">
    <w:abstractNumId w:val="5"/>
  </w:num>
  <w:num w:numId="7" w16cid:durableId="1144734368">
    <w:abstractNumId w:val="6"/>
  </w:num>
  <w:num w:numId="8" w16cid:durableId="1556356752">
    <w:abstractNumId w:val="9"/>
  </w:num>
  <w:num w:numId="9" w16cid:durableId="1814522346">
    <w:abstractNumId w:val="7"/>
  </w:num>
  <w:num w:numId="10" w16cid:durableId="593779753">
    <w:abstractNumId w:val="8"/>
  </w:num>
  <w:num w:numId="11" w16cid:durableId="1146125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2179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4D9"/>
    <w:rsid w:val="00062D26"/>
    <w:rsid w:val="00063BE7"/>
    <w:rsid w:val="00087980"/>
    <w:rsid w:val="00093F5E"/>
    <w:rsid w:val="00103AD4"/>
    <w:rsid w:val="001C5B8C"/>
    <w:rsid w:val="002A6943"/>
    <w:rsid w:val="002A719E"/>
    <w:rsid w:val="003F38C7"/>
    <w:rsid w:val="004540F7"/>
    <w:rsid w:val="00472678"/>
    <w:rsid w:val="004E3E0F"/>
    <w:rsid w:val="00523BAF"/>
    <w:rsid w:val="00545A9A"/>
    <w:rsid w:val="00627F02"/>
    <w:rsid w:val="006639A1"/>
    <w:rsid w:val="00777F03"/>
    <w:rsid w:val="007C20DE"/>
    <w:rsid w:val="007F709F"/>
    <w:rsid w:val="0084018C"/>
    <w:rsid w:val="00887594"/>
    <w:rsid w:val="008A4C18"/>
    <w:rsid w:val="008B5920"/>
    <w:rsid w:val="008B5D4C"/>
    <w:rsid w:val="008F790E"/>
    <w:rsid w:val="00922F24"/>
    <w:rsid w:val="0092703A"/>
    <w:rsid w:val="00A77B3E"/>
    <w:rsid w:val="00AB513B"/>
    <w:rsid w:val="00AC40C7"/>
    <w:rsid w:val="00B07CED"/>
    <w:rsid w:val="00BB21DF"/>
    <w:rsid w:val="00C67435"/>
    <w:rsid w:val="00CA2A55"/>
    <w:rsid w:val="00D12575"/>
    <w:rsid w:val="00EE4DFC"/>
    <w:rsid w:val="00FA2408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F89E660"/>
  <w15:chartTrackingRefBased/>
  <w15:docId w15:val="{A07941A1-1B3E-4A0D-B97B-624086B6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575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2575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12575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D12575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D12575"/>
    <w:pPr>
      <w:numPr>
        <w:ilvl w:val="2"/>
        <w:numId w:val="10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iner">
    <w:name w:val="container"/>
    <w:basedOn w:val="Normal"/>
    <w:rsid w:val="00D12575"/>
    <w:rPr>
      <w:rFonts w:eastAsia="Calibri" w:cs="Calibri"/>
      <w:color w:val="7B7B89"/>
    </w:rPr>
  </w:style>
  <w:style w:type="paragraph" w:customStyle="1" w:styleId="p">
    <w:name w:val="p"/>
    <w:basedOn w:val="Normal"/>
    <w:rsid w:val="00D12575"/>
  </w:style>
  <w:style w:type="character" w:customStyle="1" w:styleId="Heading1Char">
    <w:name w:val="Heading 1 Char"/>
    <w:link w:val="Heading1"/>
    <w:rsid w:val="00D12575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D12575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D12575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D12575"/>
    <w:rPr>
      <w:rFonts w:ascii="Calibri" w:eastAsia="Calibri" w:hAnsi="Calibri" w:cs="Calibri"/>
      <w:b/>
      <w:sz w:val="24"/>
      <w:szCs w:val="24"/>
    </w:rPr>
  </w:style>
  <w:style w:type="paragraph" w:styleId="Header">
    <w:name w:val="header"/>
    <w:basedOn w:val="Normal"/>
    <w:link w:val="HeaderChar"/>
    <w:rsid w:val="00D125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75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D125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75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caa7289731af19e095f0d8eff36299ac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cf31af702cf0954a8fdccf94e7a49bf9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2C07CF-9D5C-4973-93DE-B15B6BBB2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FF9E5-4DD1-4978-B480-AD5E9C306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3433A-768F-4B1F-9039-2F42CA569609}">
  <ds:schemaRefs>
    <ds:schemaRef ds:uri="http://schemas.microsoft.com/office/2006/metadata/properties"/>
    <ds:schemaRef ds:uri="6bfc7305-e805-4ae0-b729-cce74d4a26b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bd177db9-367c-461c-9f3b-3109820cc04e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Style.dotx</Template>
  <TotalTime>32</TotalTime>
  <Pages>2</Pages>
  <Words>455</Words>
  <Characters>2920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Fishman, Ann</cp:lastModifiedBy>
  <cp:revision>23</cp:revision>
  <cp:lastPrinted>2025-11-14T15:34:00Z</cp:lastPrinted>
  <dcterms:created xsi:type="dcterms:W3CDTF">2025-11-14T14:24:00Z</dcterms:created>
  <dcterms:modified xsi:type="dcterms:W3CDTF">2025-11-14T20:57:00Z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0448ef6e-aaa1-4349-b69f-9cb13d607382</vt:lpwstr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