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A8E7" w14:textId="77777777" w:rsidR="00285840" w:rsidRPr="00050C5E" w:rsidRDefault="00285840" w:rsidP="00285840">
      <w:pPr>
        <w:keepNext/>
        <w:keepLines/>
        <w:spacing w:before="40" w:after="0"/>
        <w:outlineLvl w:val="1"/>
        <w:rPr>
          <w:rFonts w:ascii="Book Antiqua" w:eastAsiaTheme="majorEastAsia" w:hAnsi="Book Antiqua" w:cstheme="majorBidi"/>
          <w:sz w:val="24"/>
          <w:szCs w:val="26"/>
        </w:rPr>
      </w:pPr>
      <w:r w:rsidRPr="00050C5E">
        <w:rPr>
          <w:rFonts w:ascii="Book Antiqua" w:eastAsiaTheme="majorEastAsia" w:hAnsi="Book Antiqua" w:cstheme="majorBidi"/>
          <w:b/>
          <w:bCs/>
          <w:sz w:val="24"/>
          <w:szCs w:val="26"/>
        </w:rPr>
        <w:t>Trustee</w:t>
      </w:r>
      <w:r w:rsidRPr="00050C5E">
        <w:rPr>
          <w:rFonts w:ascii="Book Antiqua" w:eastAsiaTheme="majorEastAsia" w:hAnsi="Book Antiqua" w:cstheme="majorBidi"/>
          <w:sz w:val="24"/>
          <w:szCs w:val="26"/>
        </w:rPr>
        <w:t xml:space="preserve"> </w:t>
      </w:r>
      <w:r w:rsidRPr="00050C5E">
        <w:rPr>
          <w:rFonts w:ascii="Book Antiqua" w:eastAsiaTheme="majorEastAsia" w:hAnsi="Book Antiqua" w:cstheme="majorBidi"/>
          <w:b/>
          <w:sz w:val="24"/>
          <w:szCs w:val="26"/>
        </w:rPr>
        <w:t>Attendance</w:t>
      </w:r>
      <w:r w:rsidRPr="00050C5E">
        <w:rPr>
          <w:rFonts w:ascii="Book Antiqua" w:eastAsiaTheme="majorEastAsia" w:hAnsi="Book Antiqua" w:cstheme="majorBidi"/>
          <w:sz w:val="24"/>
          <w:szCs w:val="26"/>
        </w:rPr>
        <w:t>:</w:t>
      </w:r>
    </w:p>
    <w:p w14:paraId="607C9CE7" w14:textId="5AA4A3A5" w:rsidR="00285840" w:rsidRPr="00050C5E" w:rsidRDefault="00285840" w:rsidP="0028584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Kevin Hyde, Board Chair and Chair, Governance Committee; </w:t>
      </w:r>
      <w:r w:rsidRPr="00050C5E">
        <w:rPr>
          <w:rFonts w:ascii="Book Antiqua" w:hAnsi="Book Antiqua"/>
        </w:rPr>
        <w:t>Paul McElroy, Board Vice-Chair and Chair, Audit and Compliance Committee</w:t>
      </w:r>
      <w:r>
        <w:rPr>
          <w:rFonts w:ascii="Book Antiqua" w:hAnsi="Book Antiqua"/>
        </w:rPr>
        <w:t xml:space="preserve">; Jason Barrett, Chair, Strategic Planning Committee; </w:t>
      </w:r>
      <w:r w:rsidRPr="00050C5E">
        <w:rPr>
          <w:rFonts w:ascii="Book Antiqua" w:hAnsi="Book Antiqua"/>
        </w:rPr>
        <w:t xml:space="preserve">Annie Egan, Chair, Academic and Student Affairs Committee; and </w:t>
      </w:r>
      <w:r>
        <w:rPr>
          <w:rFonts w:ascii="Book Antiqua" w:hAnsi="Book Antiqua"/>
        </w:rPr>
        <w:t>John Gol</w:t>
      </w:r>
      <w:r w:rsidRPr="00050C5E">
        <w:rPr>
          <w:rFonts w:ascii="Book Antiqua" w:hAnsi="Book Antiqua"/>
        </w:rPr>
        <w:t>, Chair, Finance and Facilities Committee</w:t>
      </w:r>
    </w:p>
    <w:p w14:paraId="279C34D8" w14:textId="77777777" w:rsidR="00285840" w:rsidRPr="00050C5E" w:rsidRDefault="00285840" w:rsidP="00285840">
      <w:pPr>
        <w:keepNext/>
        <w:keepLines/>
        <w:spacing w:before="40" w:after="0"/>
        <w:outlineLvl w:val="1"/>
        <w:rPr>
          <w:rFonts w:ascii="Book Antiqua" w:eastAsiaTheme="majorEastAsia" w:hAnsi="Book Antiqua" w:cstheme="majorBidi"/>
          <w:b/>
          <w:sz w:val="24"/>
          <w:szCs w:val="26"/>
        </w:rPr>
      </w:pPr>
      <w:r w:rsidRPr="00050C5E">
        <w:rPr>
          <w:rFonts w:ascii="Book Antiqua" w:eastAsiaTheme="majorEastAsia" w:hAnsi="Book Antiqua" w:cstheme="majorBidi"/>
          <w:b/>
          <w:sz w:val="24"/>
          <w:szCs w:val="26"/>
        </w:rPr>
        <w:t>Discussion:</w:t>
      </w:r>
    </w:p>
    <w:p w14:paraId="2EA3FDAA" w14:textId="1A75ADAD" w:rsidR="00285840" w:rsidRPr="00050C5E" w:rsidRDefault="00285840" w:rsidP="00285840">
      <w:pPr>
        <w:rPr>
          <w:rFonts w:ascii="Book Antiqua" w:hAnsi="Book Antiqua"/>
          <w:szCs w:val="21"/>
        </w:rPr>
      </w:pPr>
      <w:r w:rsidRPr="00050C5E">
        <w:rPr>
          <w:rFonts w:ascii="Book Antiqua" w:hAnsi="Book Antiqua"/>
          <w:szCs w:val="21"/>
        </w:rPr>
        <w:t xml:space="preserve">Board </w:t>
      </w:r>
      <w:r>
        <w:rPr>
          <w:rFonts w:ascii="Book Antiqua" w:hAnsi="Book Antiqua"/>
          <w:szCs w:val="21"/>
        </w:rPr>
        <w:t xml:space="preserve">Chair Kevin Hyde </w:t>
      </w:r>
      <w:r w:rsidRPr="00050C5E">
        <w:rPr>
          <w:rFonts w:ascii="Book Antiqua" w:hAnsi="Book Antiqua"/>
          <w:szCs w:val="21"/>
        </w:rPr>
        <w:t xml:space="preserve">called the meeting to order at 12:00 p.m. There were no requests for public comment.  </w:t>
      </w:r>
    </w:p>
    <w:p w14:paraId="64472943" w14:textId="43F2C0C6" w:rsidR="00285840" w:rsidRDefault="00285840" w:rsidP="00285840">
      <w:pPr>
        <w:rPr>
          <w:rFonts w:ascii="Book Antiqua" w:hAnsi="Book Antiqua"/>
          <w:szCs w:val="21"/>
        </w:rPr>
      </w:pPr>
      <w:r>
        <w:rPr>
          <w:rFonts w:ascii="Book Antiqua" w:hAnsi="Book Antiqua"/>
          <w:szCs w:val="21"/>
        </w:rPr>
        <w:t>Chair Hyde</w:t>
      </w:r>
      <w:r w:rsidRPr="00050C5E">
        <w:rPr>
          <w:rFonts w:ascii="Book Antiqua" w:hAnsi="Book Antiqua"/>
          <w:szCs w:val="21"/>
        </w:rPr>
        <w:t xml:space="preserve"> and the Committee Chairs reviewed, with President </w:t>
      </w:r>
      <w:r>
        <w:rPr>
          <w:rFonts w:ascii="Book Antiqua" w:hAnsi="Book Antiqua"/>
          <w:szCs w:val="21"/>
        </w:rPr>
        <w:t>Limayem</w:t>
      </w:r>
      <w:r w:rsidRPr="00050C5E">
        <w:rPr>
          <w:rFonts w:ascii="Book Antiqua" w:hAnsi="Book Antiqua"/>
          <w:szCs w:val="21"/>
        </w:rPr>
        <w:t xml:space="preserve"> and the executive staff, draft agendas for the Board’s </w:t>
      </w:r>
      <w:r>
        <w:rPr>
          <w:rFonts w:ascii="Book Antiqua" w:hAnsi="Book Antiqua"/>
          <w:szCs w:val="21"/>
        </w:rPr>
        <w:t>February 16</w:t>
      </w:r>
      <w:r w:rsidRPr="00050C5E">
        <w:rPr>
          <w:rFonts w:ascii="Book Antiqua" w:hAnsi="Book Antiqua"/>
          <w:szCs w:val="21"/>
        </w:rPr>
        <w:t>, 202</w:t>
      </w:r>
      <w:r>
        <w:rPr>
          <w:rFonts w:ascii="Book Antiqua" w:hAnsi="Book Antiqua"/>
          <w:szCs w:val="21"/>
        </w:rPr>
        <w:t>3,</w:t>
      </w:r>
      <w:r w:rsidRPr="00050C5E">
        <w:rPr>
          <w:rFonts w:ascii="Book Antiqua" w:hAnsi="Book Antiqua"/>
          <w:szCs w:val="21"/>
        </w:rPr>
        <w:t xml:space="preserve"> </w:t>
      </w:r>
      <w:r>
        <w:rPr>
          <w:rFonts w:ascii="Book Antiqua" w:hAnsi="Book Antiqua"/>
          <w:szCs w:val="21"/>
        </w:rPr>
        <w:t>Finance and Facilities</w:t>
      </w:r>
      <w:r w:rsidRPr="00050C5E">
        <w:rPr>
          <w:rFonts w:ascii="Book Antiqua" w:hAnsi="Book Antiqua"/>
          <w:szCs w:val="21"/>
        </w:rPr>
        <w:t xml:space="preserve"> Committee,</w:t>
      </w:r>
      <w:r>
        <w:rPr>
          <w:rFonts w:ascii="Book Antiqua" w:hAnsi="Book Antiqua"/>
          <w:szCs w:val="21"/>
        </w:rPr>
        <w:t xml:space="preserve"> February 23</w:t>
      </w:r>
      <w:r w:rsidRPr="00050C5E">
        <w:rPr>
          <w:rFonts w:ascii="Book Antiqua" w:hAnsi="Book Antiqua"/>
          <w:szCs w:val="21"/>
        </w:rPr>
        <w:t>, 202</w:t>
      </w:r>
      <w:r>
        <w:rPr>
          <w:rFonts w:ascii="Book Antiqua" w:hAnsi="Book Antiqua"/>
          <w:szCs w:val="21"/>
        </w:rPr>
        <w:t>3</w:t>
      </w:r>
      <w:r w:rsidRPr="00050C5E">
        <w:rPr>
          <w:rFonts w:ascii="Book Antiqua" w:hAnsi="Book Antiqua"/>
          <w:szCs w:val="21"/>
        </w:rPr>
        <w:t>, A</w:t>
      </w:r>
      <w:r>
        <w:rPr>
          <w:rFonts w:ascii="Book Antiqua" w:hAnsi="Book Antiqua"/>
          <w:szCs w:val="21"/>
        </w:rPr>
        <w:t>udit and Compliance</w:t>
      </w:r>
      <w:r w:rsidRPr="00050C5E">
        <w:rPr>
          <w:rFonts w:ascii="Book Antiqua" w:hAnsi="Book Antiqua"/>
          <w:szCs w:val="21"/>
        </w:rPr>
        <w:t xml:space="preserve"> and </w:t>
      </w:r>
      <w:r>
        <w:rPr>
          <w:rFonts w:ascii="Book Antiqua" w:hAnsi="Book Antiqua"/>
          <w:szCs w:val="21"/>
        </w:rPr>
        <w:t>Governance</w:t>
      </w:r>
      <w:r w:rsidRPr="00050C5E">
        <w:rPr>
          <w:rFonts w:ascii="Book Antiqua" w:hAnsi="Book Antiqua"/>
          <w:szCs w:val="21"/>
        </w:rPr>
        <w:t xml:space="preserve"> Committee meetings, and the Board’s </w:t>
      </w:r>
      <w:r>
        <w:rPr>
          <w:rFonts w:ascii="Book Antiqua" w:hAnsi="Book Antiqua"/>
          <w:szCs w:val="21"/>
        </w:rPr>
        <w:t>February 27</w:t>
      </w:r>
      <w:r w:rsidRPr="00050C5E">
        <w:rPr>
          <w:rFonts w:ascii="Book Antiqua" w:hAnsi="Book Antiqua"/>
          <w:szCs w:val="21"/>
        </w:rPr>
        <w:t>, 202</w:t>
      </w:r>
      <w:r>
        <w:rPr>
          <w:rFonts w:ascii="Book Antiqua" w:hAnsi="Book Antiqua"/>
          <w:szCs w:val="21"/>
        </w:rPr>
        <w:t>3</w:t>
      </w:r>
      <w:r w:rsidRPr="00050C5E">
        <w:rPr>
          <w:rFonts w:ascii="Book Antiqua" w:hAnsi="Book Antiqua"/>
          <w:szCs w:val="21"/>
        </w:rPr>
        <w:t xml:space="preserve">, Quarterly meeting. </w:t>
      </w:r>
    </w:p>
    <w:p w14:paraId="39B05E36" w14:textId="77777777" w:rsidR="00285840" w:rsidRPr="00050C5E" w:rsidRDefault="00285840" w:rsidP="00285840">
      <w:pPr>
        <w:rPr>
          <w:rFonts w:ascii="Book Antiqua" w:hAnsi="Book Antiqua"/>
        </w:rPr>
      </w:pPr>
      <w:r w:rsidRPr="00050C5E">
        <w:rPr>
          <w:rFonts w:ascii="Book Antiqua" w:eastAsia="PMingLiU" w:hAnsi="Book Antiqua" w:cs="Calibri"/>
          <w:lang w:eastAsia="zh-TW"/>
        </w:rPr>
        <w:t xml:space="preserve">With no further business to discuss, </w:t>
      </w:r>
      <w:r>
        <w:rPr>
          <w:rFonts w:ascii="Book Antiqua" w:eastAsia="PMingLiU" w:hAnsi="Book Antiqua" w:cs="Calibri"/>
          <w:lang w:eastAsia="zh-TW"/>
        </w:rPr>
        <w:t>Vice Chair</w:t>
      </w:r>
      <w:r w:rsidRPr="00050C5E">
        <w:rPr>
          <w:rFonts w:ascii="Book Antiqua" w:eastAsia="PMingLiU" w:hAnsi="Book Antiqua" w:cs="Calibri"/>
          <w:lang w:eastAsia="zh-TW"/>
        </w:rPr>
        <w:t xml:space="preserve"> </w:t>
      </w:r>
      <w:r>
        <w:rPr>
          <w:rFonts w:ascii="Book Antiqua" w:eastAsia="PMingLiU" w:hAnsi="Book Antiqua" w:cs="Calibri"/>
          <w:lang w:eastAsia="zh-TW"/>
        </w:rPr>
        <w:t>McElroy</w:t>
      </w:r>
      <w:r w:rsidRPr="00050C5E">
        <w:rPr>
          <w:rFonts w:ascii="Book Antiqua" w:eastAsia="PMingLiU" w:hAnsi="Book Antiqua" w:cs="Calibri"/>
          <w:lang w:eastAsia="zh-TW"/>
        </w:rPr>
        <w:t xml:space="preserve"> adjourned the meeting at 12:45 p.m.</w:t>
      </w:r>
    </w:p>
    <w:p w14:paraId="3E1B1E46" w14:textId="77777777" w:rsidR="00285840" w:rsidRPr="00050C5E" w:rsidRDefault="00285840" w:rsidP="00285840"/>
    <w:p w14:paraId="5C882F4A" w14:textId="77777777" w:rsidR="00741642" w:rsidRDefault="00741642"/>
    <w:sectPr w:rsidR="007416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02A0" w14:textId="77777777" w:rsidR="00285840" w:rsidRDefault="00285840" w:rsidP="00285840">
      <w:pPr>
        <w:spacing w:after="0" w:line="240" w:lineRule="auto"/>
      </w:pPr>
      <w:r>
        <w:separator/>
      </w:r>
    </w:p>
  </w:endnote>
  <w:endnote w:type="continuationSeparator" w:id="0">
    <w:p w14:paraId="57EDE38B" w14:textId="77777777" w:rsidR="00285840" w:rsidRDefault="00285840" w:rsidP="0028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1D2C" w14:textId="77777777" w:rsidR="00285840" w:rsidRDefault="00285840" w:rsidP="00285840">
      <w:pPr>
        <w:spacing w:after="0" w:line="240" w:lineRule="auto"/>
      </w:pPr>
      <w:r>
        <w:separator/>
      </w:r>
    </w:p>
  </w:footnote>
  <w:footnote w:type="continuationSeparator" w:id="0">
    <w:p w14:paraId="67917019" w14:textId="77777777" w:rsidR="00285840" w:rsidRDefault="00285840" w:rsidP="0028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05B5" w14:textId="30899C5B" w:rsidR="00285840" w:rsidRPr="00285840" w:rsidRDefault="00285840" w:rsidP="00285840">
    <w:pPr>
      <w:pStyle w:val="Header"/>
      <w:jc w:val="center"/>
    </w:pPr>
    <w:r w:rsidRPr="00BC7108">
      <w:rPr>
        <w:noProof/>
      </w:rPr>
      <w:drawing>
        <wp:inline distT="0" distB="0" distL="0" distR="0" wp14:anchorId="57863875" wp14:editId="5330C25C">
          <wp:extent cx="2067623" cy="839972"/>
          <wp:effectExtent l="0" t="0" r="0" b="0"/>
          <wp:docPr id="1" name="Picture 1" descr="Osprey and University of North Florida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93" cy="84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3CB21" w14:textId="77777777" w:rsidR="00285840" w:rsidRDefault="00285840" w:rsidP="00285840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14EA68E1" w14:textId="7477AEA4" w:rsidR="00285840" w:rsidRDefault="00285840" w:rsidP="00285840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 xml:space="preserve">Chairs Planning Meeting for </w:t>
    </w:r>
  </w:p>
  <w:p w14:paraId="7FC62A85" w14:textId="47C19D16" w:rsidR="00285840" w:rsidRDefault="00285840" w:rsidP="00285840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Board of Trustees February Meetings</w:t>
    </w:r>
  </w:p>
  <w:p w14:paraId="705A25A7" w14:textId="77777777" w:rsidR="00285840" w:rsidRDefault="00285840" w:rsidP="00285840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4D6362E4" w14:textId="06AC8309" w:rsidR="00285840" w:rsidRDefault="00285840" w:rsidP="00285840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February 9, 2023</w:t>
    </w:r>
  </w:p>
  <w:p w14:paraId="78D59BF7" w14:textId="77777777" w:rsidR="00285840" w:rsidRDefault="00285840" w:rsidP="00285840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35CD5C73" w14:textId="77777777" w:rsidR="00285840" w:rsidRDefault="00285840" w:rsidP="00285840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12:00 p.m. – 1:00 p.m.</w:t>
    </w:r>
  </w:p>
  <w:p w14:paraId="22607C39" w14:textId="77777777" w:rsidR="00285840" w:rsidRDefault="00285840" w:rsidP="00285840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6A8A6561" w14:textId="77777777" w:rsidR="00285840" w:rsidRPr="00B14C33" w:rsidRDefault="00285840" w:rsidP="00285840">
    <w:pPr>
      <w:spacing w:after="0" w:line="240" w:lineRule="auto"/>
      <w:jc w:val="center"/>
      <w:rPr>
        <w:rFonts w:ascii="Book Antiqua" w:eastAsia="Times New Roman" w:hAnsi="Book Antiqua" w:cs="Times New Roman"/>
        <w:bCs/>
        <w:i/>
        <w:iCs/>
      </w:rPr>
    </w:pPr>
    <w:r w:rsidRPr="00B14C33">
      <w:rPr>
        <w:rFonts w:ascii="Book Antiqua" w:eastAsia="Times New Roman" w:hAnsi="Book Antiqua" w:cs="Times New Roman"/>
        <w:bCs/>
        <w:i/>
        <w:iCs/>
      </w:rPr>
      <w:t>virtual meeting</w:t>
    </w:r>
  </w:p>
  <w:p w14:paraId="5A602FCD" w14:textId="77777777" w:rsidR="00285840" w:rsidRDefault="00285840" w:rsidP="00285840">
    <w:pPr>
      <w:pStyle w:val="Header"/>
    </w:pPr>
  </w:p>
  <w:p w14:paraId="387974E6" w14:textId="77777777" w:rsidR="00285840" w:rsidRDefault="002858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40"/>
    <w:rsid w:val="00285840"/>
    <w:rsid w:val="00741642"/>
    <w:rsid w:val="00A94CD4"/>
    <w:rsid w:val="00B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5111"/>
  <w15:chartTrackingRefBased/>
  <w15:docId w15:val="{E5E35793-BD3B-4D4E-989D-31ADA934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40"/>
  </w:style>
  <w:style w:type="paragraph" w:styleId="Heading1">
    <w:name w:val="heading 1"/>
    <w:basedOn w:val="Normal"/>
    <w:next w:val="Normal"/>
    <w:link w:val="Heading1Char"/>
    <w:uiPriority w:val="9"/>
    <w:qFormat/>
    <w:rsid w:val="00BD00DF"/>
    <w:pPr>
      <w:keepNext/>
      <w:keepLines/>
      <w:spacing w:before="240" w:after="0"/>
      <w:jc w:val="center"/>
      <w:outlineLvl w:val="0"/>
    </w:pPr>
    <w:rPr>
      <w:rFonts w:ascii="Book Antiqua" w:eastAsiaTheme="majorEastAsia" w:hAnsi="Book Antiqu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0DF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DF"/>
    <w:rPr>
      <w:rFonts w:ascii="Book Antiqua" w:eastAsiaTheme="majorEastAsia" w:hAnsi="Book Antiqu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0DF"/>
    <w:rPr>
      <w:rFonts w:ascii="Book Antiqua" w:eastAsiaTheme="majorEastAsia" w:hAnsi="Book Antiqua" w:cstheme="majorBidi"/>
      <w:b/>
      <w:color w:val="000000" w:themeColor="text1"/>
      <w:szCs w:val="26"/>
    </w:rPr>
  </w:style>
  <w:style w:type="paragraph" w:styleId="Header">
    <w:name w:val="header"/>
    <w:basedOn w:val="Normal"/>
    <w:link w:val="HeaderChar"/>
    <w:uiPriority w:val="99"/>
    <w:unhideWhenUsed/>
    <w:rsid w:val="00285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840"/>
  </w:style>
  <w:style w:type="paragraph" w:styleId="Footer">
    <w:name w:val="footer"/>
    <w:basedOn w:val="Normal"/>
    <w:link w:val="FooterChar"/>
    <w:uiPriority w:val="99"/>
    <w:unhideWhenUsed/>
    <w:rsid w:val="00285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715</Characters>
  <Application>Microsoft Office Word</Application>
  <DocSecurity>0</DocSecurity>
  <Lines>14</Lines>
  <Paragraphs>8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Celetti, Hether</dc:creator>
  <cp:keywords/>
  <dc:description/>
  <cp:lastModifiedBy>Celetti, Hether</cp:lastModifiedBy>
  <cp:revision>2</cp:revision>
  <dcterms:created xsi:type="dcterms:W3CDTF">2023-02-23T20:25:00Z</dcterms:created>
  <dcterms:modified xsi:type="dcterms:W3CDTF">2023-02-23T20:25:00Z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0e095cc9-1aa6-4db4-8312-20a56f06fcce</vt:lpwstr>
  </property>
</Properties>
</file>