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E88E" w14:textId="77777777" w:rsidR="00CB708E" w:rsidRPr="003116C5" w:rsidRDefault="00CB708E" w:rsidP="00CB708E">
      <w:pPr>
        <w:pStyle w:val="Heading1"/>
        <w:spacing w:line="600" w:lineRule="auto"/>
        <w:jc w:val="center"/>
      </w:pPr>
      <w:r>
        <w:t>AGENDA</w:t>
      </w:r>
    </w:p>
    <w:p w14:paraId="09F9BA68" w14:textId="1FC1DDFD" w:rsidR="006814FA" w:rsidRDefault="00A42CB6" w:rsidP="00C77ACD">
      <w:pPr>
        <w:pStyle w:val="Heading2"/>
      </w:pPr>
      <w:r w:rsidRPr="00A42CB6">
        <w:t>I</w:t>
      </w:r>
      <w:r w:rsidR="006814FA">
        <w:t>t</w:t>
      </w:r>
      <w:r w:rsidRPr="00A42CB6">
        <w:t>em 1</w:t>
      </w:r>
      <w:r w:rsidR="00C77ACD">
        <w:tab/>
      </w:r>
      <w:r w:rsidR="00C77ACD">
        <w:tab/>
      </w:r>
      <w:r w:rsidRPr="00A42CB6">
        <w:t>Call to Order</w:t>
      </w:r>
    </w:p>
    <w:p w14:paraId="4C63126B" w14:textId="7ECD002B" w:rsidR="00A42CB6" w:rsidRPr="00A42CB6" w:rsidRDefault="006814FA" w:rsidP="006814FA">
      <w:r>
        <w:tab/>
      </w:r>
      <w:r>
        <w:tab/>
      </w:r>
      <w:r w:rsidR="00A42CB6" w:rsidRPr="00A42CB6">
        <w:t xml:space="preserve">Chair Hyde </w:t>
      </w:r>
      <w:r w:rsidR="002D2AD7">
        <w:t xml:space="preserve">will </w:t>
      </w:r>
      <w:r w:rsidR="00723D5C">
        <w:t>c</w:t>
      </w:r>
      <w:r w:rsidR="00A42CB6" w:rsidRPr="00A42CB6">
        <w:t>all the meeting to order</w:t>
      </w:r>
      <w:r w:rsidR="002D2AD7">
        <w:t>.</w:t>
      </w:r>
    </w:p>
    <w:p w14:paraId="0FC660E0" w14:textId="7C3E837F" w:rsidR="00A42CB6" w:rsidRPr="00A42CB6" w:rsidRDefault="00A42CB6" w:rsidP="006814FA">
      <w:pPr>
        <w:pStyle w:val="Heading2"/>
      </w:pPr>
      <w:r w:rsidRPr="00A42CB6">
        <w:t>Item 2</w:t>
      </w:r>
      <w:r w:rsidR="00C77ACD">
        <w:tab/>
      </w:r>
      <w:r w:rsidR="00C77ACD">
        <w:tab/>
      </w:r>
      <w:r w:rsidRPr="00A42CB6">
        <w:t xml:space="preserve">Public Comment </w:t>
      </w:r>
    </w:p>
    <w:p w14:paraId="5F558D1E" w14:textId="576683D0" w:rsidR="005420EA" w:rsidRDefault="00A42CB6" w:rsidP="006814FA">
      <w:r w:rsidRPr="00A42CB6">
        <w:t xml:space="preserve">    </w:t>
      </w:r>
      <w:r w:rsidR="006814FA">
        <w:tab/>
      </w:r>
      <w:r w:rsidR="006814FA">
        <w:tab/>
      </w:r>
      <w:r w:rsidRPr="00A42CB6">
        <w:t xml:space="preserve">Chair Hyde </w:t>
      </w:r>
      <w:r w:rsidR="00851788">
        <w:t>will offer</w:t>
      </w:r>
      <w:r w:rsidRPr="00A42CB6">
        <w:t xml:space="preserve"> those in attendance the opportunity for public comment.</w:t>
      </w:r>
      <w:r>
        <w:t xml:space="preserve"> </w:t>
      </w:r>
      <w:r w:rsidR="006814FA">
        <w:tab/>
      </w:r>
    </w:p>
    <w:p w14:paraId="267BFD0A" w14:textId="7DEDDDF1" w:rsidR="00E50DD0" w:rsidRDefault="00A42CB6" w:rsidP="00D1299B">
      <w:pPr>
        <w:pStyle w:val="Heading2"/>
      </w:pPr>
      <w:r w:rsidRPr="00A42CB6">
        <w:t xml:space="preserve">Item </w:t>
      </w:r>
      <w:r w:rsidR="00785097">
        <w:t>3</w:t>
      </w:r>
      <w:r w:rsidR="00C77ACD">
        <w:tab/>
      </w:r>
      <w:r w:rsidR="00492B16">
        <w:tab/>
      </w:r>
      <w:r w:rsidRPr="00A42CB6">
        <w:t>Consent Agenda</w:t>
      </w:r>
      <w:r w:rsidRPr="00A42CB6">
        <w:tab/>
      </w:r>
      <w:r w:rsidRPr="00A42CB6">
        <w:tab/>
        <w:t xml:space="preserve">                    </w:t>
      </w:r>
    </w:p>
    <w:p w14:paraId="7A46ED9D" w14:textId="40850DFD" w:rsidR="00A42CB6" w:rsidRDefault="00C30110" w:rsidP="002D2AD7">
      <w:r>
        <w:rPr>
          <w:b/>
        </w:rPr>
        <w:tab/>
      </w:r>
      <w:r w:rsidR="0055271A">
        <w:rPr>
          <w:b/>
        </w:rPr>
        <w:tab/>
      </w:r>
      <w:r w:rsidR="002D2AD7">
        <w:rPr>
          <w:b/>
        </w:rPr>
        <w:t>-</w:t>
      </w:r>
      <w:r w:rsidR="00744504">
        <w:rPr>
          <w:bCs/>
        </w:rPr>
        <w:t>November 3,</w:t>
      </w:r>
      <w:r w:rsidR="002D2AD7">
        <w:rPr>
          <w:b/>
        </w:rPr>
        <w:t xml:space="preserve"> </w:t>
      </w:r>
      <w:r w:rsidR="00A42CB6" w:rsidRPr="00A42CB6">
        <w:t xml:space="preserve">2022 Governance Committee Meeting </w:t>
      </w:r>
      <w:r w:rsidR="00731B98">
        <w:t xml:space="preserve">Draft </w:t>
      </w:r>
      <w:r w:rsidR="00A42CB6" w:rsidRPr="00A42CB6">
        <w:t>Minutes</w:t>
      </w:r>
      <w:r w:rsidR="00731B98">
        <w:t xml:space="preserve"> </w:t>
      </w:r>
    </w:p>
    <w:p w14:paraId="18BCC488" w14:textId="29685C0A" w:rsidR="00744504" w:rsidRDefault="00744504" w:rsidP="00744504">
      <w:pPr>
        <w:spacing w:after="0" w:line="240" w:lineRule="auto"/>
        <w:ind w:left="720" w:firstLine="720"/>
      </w:pPr>
      <w:bookmarkStart w:id="0" w:name="_Hlk125105810"/>
      <w:r>
        <w:t>-Annual Review of the Governance Committee Charter</w:t>
      </w:r>
    </w:p>
    <w:bookmarkEnd w:id="0"/>
    <w:p w14:paraId="239FBE48" w14:textId="77777777" w:rsidR="00785097" w:rsidRDefault="00785097" w:rsidP="00744504">
      <w:pPr>
        <w:spacing w:after="0" w:line="240" w:lineRule="auto"/>
        <w:ind w:left="720" w:firstLine="720"/>
      </w:pPr>
    </w:p>
    <w:p w14:paraId="1BA42E20" w14:textId="4AFBBE15" w:rsidR="00D17A5F" w:rsidRDefault="00D17A5F" w:rsidP="002D2AD7">
      <w:r>
        <w:tab/>
      </w:r>
      <w:r>
        <w:tab/>
      </w:r>
      <w:r w:rsidRPr="00ED1428">
        <w:rPr>
          <w:b/>
        </w:rPr>
        <w:t xml:space="preserve">Proposed Action: </w:t>
      </w:r>
      <w:r w:rsidRPr="00ED1428">
        <w:t>Approval; Motion and Second Required</w:t>
      </w:r>
    </w:p>
    <w:p w14:paraId="7B41176B" w14:textId="7F5120D3" w:rsidR="006F271A" w:rsidRPr="00AB18E3" w:rsidRDefault="006F271A" w:rsidP="006F271A">
      <w:pPr>
        <w:pStyle w:val="Heading2"/>
        <w:ind w:left="1440" w:hanging="1440"/>
      </w:pPr>
      <w:r>
        <w:t>Item 4</w:t>
      </w:r>
      <w:r>
        <w:tab/>
      </w:r>
      <w:bookmarkStart w:id="1" w:name="_Hlk117503316"/>
      <w:r w:rsidRPr="00AB18E3">
        <w:t xml:space="preserve">Approval of Board Members for </w:t>
      </w:r>
      <w:r>
        <w:rPr>
          <w:szCs w:val="22"/>
        </w:rPr>
        <w:t>Museum of Contemporary Art (MOCA) Jacksonville</w:t>
      </w:r>
      <w:r>
        <w:t xml:space="preserve">, a </w:t>
      </w:r>
      <w:r w:rsidRPr="00AB18E3">
        <w:t xml:space="preserve">Direct Support Organization </w:t>
      </w:r>
      <w:bookmarkEnd w:id="1"/>
    </w:p>
    <w:p w14:paraId="6BF148B2" w14:textId="1175D522" w:rsidR="006F271A" w:rsidRDefault="006F271A" w:rsidP="006F271A">
      <w:pPr>
        <w:spacing w:after="0" w:line="240" w:lineRule="auto"/>
        <w:ind w:left="1440" w:right="-270"/>
      </w:pPr>
      <w:r w:rsidRPr="00AB18E3">
        <w:t xml:space="preserve">Pursuant to UNF’s Regulation governing University Direct Support Organizations, the Board of Trustees shall approve all appointments to the board of a University direct support organization other than the Chair’s representative(s) and the President or President’s designee.  </w:t>
      </w:r>
      <w:r w:rsidR="00874B37" w:rsidRPr="00874B37">
        <w:t xml:space="preserve">Caitlin Doherty, Executive Director of MOCA, will present </w:t>
      </w:r>
      <w:r w:rsidR="00874B37">
        <w:t>this item</w:t>
      </w:r>
      <w:r w:rsidR="00874B37" w:rsidRPr="00874B37">
        <w:t xml:space="preserve">.  </w:t>
      </w:r>
    </w:p>
    <w:p w14:paraId="6703F86A" w14:textId="77777777" w:rsidR="00CB708E" w:rsidRDefault="00CB708E" w:rsidP="005264DE">
      <w:pPr>
        <w:pStyle w:val="ListParagraph"/>
        <w:spacing w:after="0" w:line="240" w:lineRule="auto"/>
        <w:ind w:left="2160" w:right="-270"/>
      </w:pPr>
    </w:p>
    <w:p w14:paraId="67C26DA2" w14:textId="5160BF38" w:rsidR="006F271A" w:rsidRDefault="006F271A" w:rsidP="00642726">
      <w:pPr>
        <w:spacing w:line="240" w:lineRule="auto"/>
        <w:ind w:left="1440"/>
      </w:pPr>
      <w:r w:rsidRPr="00ED1428">
        <w:rPr>
          <w:b/>
        </w:rPr>
        <w:t xml:space="preserve">Proposed Action: </w:t>
      </w:r>
      <w:r w:rsidRPr="00ED1428">
        <w:t>Approval</w:t>
      </w:r>
      <w:r>
        <w:t xml:space="preserve"> subject to MOCA Board approval</w:t>
      </w:r>
      <w:r w:rsidRPr="00ED1428">
        <w:t>; Motion and Second Required</w:t>
      </w:r>
    </w:p>
    <w:p w14:paraId="4F61C0CD" w14:textId="409ECF09" w:rsidR="00785097" w:rsidRDefault="00C223F8" w:rsidP="00D52D49">
      <w:pPr>
        <w:pStyle w:val="Heading2"/>
      </w:pPr>
      <w:r>
        <w:t xml:space="preserve">Item </w:t>
      </w:r>
      <w:r w:rsidR="006F271A">
        <w:t>5</w:t>
      </w:r>
      <w:r>
        <w:tab/>
      </w:r>
      <w:r>
        <w:tab/>
      </w:r>
      <w:r w:rsidR="00290491">
        <w:t xml:space="preserve">AGB </w:t>
      </w:r>
      <w:r>
        <w:t>Consultancy</w:t>
      </w:r>
    </w:p>
    <w:p w14:paraId="12B36AA5" w14:textId="1F7895AC" w:rsidR="00363E0F" w:rsidRDefault="00CC0B62" w:rsidP="002A7F0D">
      <w:pPr>
        <w:ind w:left="1440"/>
      </w:pPr>
      <w:r>
        <w:t>Dr. Carol Cartwright</w:t>
      </w:r>
      <w:r w:rsidR="000E2CA8">
        <w:t>,</w:t>
      </w:r>
      <w:r>
        <w:t xml:space="preserve"> </w:t>
      </w:r>
      <w:r w:rsidR="000E2CA8" w:rsidRPr="00057251">
        <w:t>Senior Consultant and Senior Fellow</w:t>
      </w:r>
      <w:r w:rsidR="000E2CA8">
        <w:t xml:space="preserve"> of </w:t>
      </w:r>
      <w:r w:rsidR="000E2CA8" w:rsidRPr="00057251">
        <w:t>AGB Consulting</w:t>
      </w:r>
      <w:r w:rsidR="000E2CA8">
        <w:t xml:space="preserve"> </w:t>
      </w:r>
      <w:r w:rsidR="002A7F0D">
        <w:t xml:space="preserve">will </w:t>
      </w:r>
      <w:r w:rsidR="00363E0F">
        <w:t>join virtually to discuss AGB’s engagement and scope of work</w:t>
      </w:r>
      <w:r w:rsidR="00D3490B">
        <w:t>,</w:t>
      </w:r>
      <w:r w:rsidR="00363E0F">
        <w:t xml:space="preserve"> including the assessment of the current Board Action</w:t>
      </w:r>
      <w:r w:rsidR="008B71E1">
        <w:t xml:space="preserve"> and </w:t>
      </w:r>
      <w:r w:rsidR="003E658B">
        <w:t xml:space="preserve">the </w:t>
      </w:r>
      <w:r w:rsidR="008B71E1">
        <w:t xml:space="preserve">development of a new Board Action Plan, and </w:t>
      </w:r>
      <w:r w:rsidR="00363E0F">
        <w:t>the facilitation of workshop</w:t>
      </w:r>
      <w:r w:rsidR="00DC0EA1">
        <w:t>s</w:t>
      </w:r>
      <w:r w:rsidR="00363E0F">
        <w:t xml:space="preserve"> for enhanced Board effectiveness</w:t>
      </w:r>
      <w:r w:rsidR="00DC0EA1">
        <w:t xml:space="preserve"> and strategy best practices.</w:t>
      </w:r>
    </w:p>
    <w:p w14:paraId="708D9775" w14:textId="1B677216" w:rsidR="000E2CA8" w:rsidRDefault="000E2CA8" w:rsidP="000E2CA8">
      <w:pPr>
        <w:ind w:left="1440"/>
      </w:pPr>
      <w:r>
        <w:rPr>
          <w:b/>
          <w:bCs/>
        </w:rPr>
        <w:t>P</w:t>
      </w:r>
      <w:r w:rsidRPr="008B4A14">
        <w:rPr>
          <w:b/>
          <w:bCs/>
        </w:rPr>
        <w:t>roposed Action:</w:t>
      </w:r>
      <w:r>
        <w:rPr>
          <w:b/>
          <w:bCs/>
        </w:rPr>
        <w:t xml:space="preserve"> </w:t>
      </w:r>
      <w:r w:rsidRPr="00601722">
        <w:t xml:space="preserve"> No action required.</w:t>
      </w:r>
    </w:p>
    <w:p w14:paraId="30801414" w14:textId="627E629C" w:rsidR="00785097" w:rsidRDefault="00290491" w:rsidP="000E2CA8">
      <w:r w:rsidRPr="00290491">
        <w:rPr>
          <w:color w:val="4472C4" w:themeColor="accent1"/>
        </w:rPr>
        <w:lastRenderedPageBreak/>
        <w:t xml:space="preserve"> </w:t>
      </w:r>
    </w:p>
    <w:p w14:paraId="2150D38B" w14:textId="5D448DAF" w:rsidR="00D52D49" w:rsidRDefault="00785097" w:rsidP="00D52D49">
      <w:pPr>
        <w:pStyle w:val="Heading2"/>
      </w:pPr>
      <w:r>
        <w:t xml:space="preserve">Item </w:t>
      </w:r>
      <w:r w:rsidR="005264DE">
        <w:t>6</w:t>
      </w:r>
      <w:r w:rsidR="000E2CA8">
        <w:tab/>
      </w:r>
      <w:r>
        <w:tab/>
      </w:r>
      <w:r w:rsidR="00A42CB6" w:rsidRPr="00A42CB6">
        <w:t>Adjournment</w:t>
      </w:r>
    </w:p>
    <w:sectPr w:rsidR="00D52D49" w:rsidSect="00CB708E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7548" w14:textId="77777777" w:rsidR="009F16DB" w:rsidRDefault="00345AE5">
      <w:pPr>
        <w:spacing w:after="0" w:line="240" w:lineRule="auto"/>
      </w:pPr>
      <w:r>
        <w:separator/>
      </w:r>
    </w:p>
  </w:endnote>
  <w:endnote w:type="continuationSeparator" w:id="0">
    <w:p w14:paraId="1CA79CCF" w14:textId="77777777" w:rsidR="009F16DB" w:rsidRDefault="0034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967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0D341" w14:textId="77777777" w:rsidR="00D16AF4" w:rsidRDefault="002E27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E51790" w14:textId="77777777" w:rsidR="00D16AF4" w:rsidRDefault="00D16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FDEF" w14:textId="77777777" w:rsidR="009F16DB" w:rsidRDefault="00345AE5">
      <w:pPr>
        <w:spacing w:after="0" w:line="240" w:lineRule="auto"/>
      </w:pPr>
      <w:r>
        <w:separator/>
      </w:r>
    </w:p>
  </w:footnote>
  <w:footnote w:type="continuationSeparator" w:id="0">
    <w:p w14:paraId="5C4CE5D8" w14:textId="77777777" w:rsidR="009F16DB" w:rsidRDefault="0034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0E64" w14:textId="77777777" w:rsidR="00D16AF4" w:rsidRDefault="002E27F7" w:rsidP="00D16AF4">
    <w:pPr>
      <w:pStyle w:val="Header"/>
      <w:jc w:val="center"/>
    </w:pPr>
    <w:r w:rsidRPr="00772D14">
      <w:rPr>
        <w:noProof/>
      </w:rPr>
      <w:drawing>
        <wp:inline distT="0" distB="0" distL="0" distR="0" wp14:anchorId="0F78E7D4" wp14:editId="2C627327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AFC5A" w14:textId="77777777" w:rsidR="00D16AF4" w:rsidRDefault="00D16AF4" w:rsidP="00D16AF4">
    <w:pPr>
      <w:pStyle w:val="Header"/>
      <w:jc w:val="center"/>
    </w:pPr>
  </w:p>
  <w:p w14:paraId="1318C0B5" w14:textId="77777777" w:rsidR="00CB708E" w:rsidRDefault="00CB708E" w:rsidP="00CB708E">
    <w:pPr>
      <w:pStyle w:val="Header"/>
      <w:spacing w:after="120"/>
      <w:jc w:val="center"/>
      <w:rPr>
        <w:b/>
        <w:sz w:val="24"/>
        <w:szCs w:val="24"/>
      </w:rPr>
    </w:pPr>
    <w:r w:rsidRPr="00D46AC3">
      <w:rPr>
        <w:b/>
        <w:sz w:val="24"/>
        <w:szCs w:val="24"/>
      </w:rPr>
      <w:t xml:space="preserve">Board of Trustees </w:t>
    </w:r>
  </w:p>
  <w:p w14:paraId="37A5A5D0" w14:textId="77777777" w:rsidR="00CB708E" w:rsidRPr="00D46AC3" w:rsidRDefault="00CB708E" w:rsidP="00CB708E">
    <w:pPr>
      <w:pStyle w:val="Header"/>
      <w:spacing w:after="120"/>
      <w:jc w:val="center"/>
      <w:rPr>
        <w:b/>
        <w:sz w:val="24"/>
        <w:szCs w:val="24"/>
      </w:rPr>
    </w:pPr>
    <w:r w:rsidRPr="00D46AC3">
      <w:rPr>
        <w:b/>
        <w:sz w:val="24"/>
        <w:szCs w:val="24"/>
      </w:rPr>
      <w:t>Governance Committee</w:t>
    </w:r>
  </w:p>
  <w:p w14:paraId="68D6F008" w14:textId="77777777" w:rsidR="00CB708E" w:rsidRDefault="00CB708E" w:rsidP="00CB708E">
    <w:pPr>
      <w:pStyle w:val="Header"/>
      <w:spacing w:after="12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February 23, </w:t>
    </w:r>
    <w:r w:rsidRPr="00D46AC3">
      <w:rPr>
        <w:b/>
        <w:sz w:val="24"/>
        <w:szCs w:val="24"/>
      </w:rPr>
      <w:t>202</w:t>
    </w:r>
    <w:r>
      <w:rPr>
        <w:b/>
        <w:sz w:val="24"/>
        <w:szCs w:val="24"/>
      </w:rPr>
      <w:t>3</w:t>
    </w:r>
  </w:p>
  <w:p w14:paraId="18C34A16" w14:textId="77777777" w:rsidR="00CB708E" w:rsidRPr="005C5AF2" w:rsidRDefault="00CB708E" w:rsidP="00CB708E">
    <w:pPr>
      <w:pStyle w:val="Header"/>
      <w:spacing w:after="120"/>
      <w:jc w:val="center"/>
    </w:pPr>
    <w:r>
      <w:t>12:30</w:t>
    </w:r>
    <w:r w:rsidRPr="005C5AF2">
      <w:t xml:space="preserve"> </w:t>
    </w:r>
    <w:r>
      <w:t>pm– 1:00 pm</w:t>
    </w:r>
  </w:p>
  <w:p w14:paraId="16FDE60B" w14:textId="77777777" w:rsidR="00CB708E" w:rsidRDefault="00CB708E" w:rsidP="00CB708E">
    <w:pPr>
      <w:pStyle w:val="Header"/>
      <w:jc w:val="center"/>
    </w:pPr>
    <w:r w:rsidRPr="007B71FD">
      <w:rPr>
        <w:i/>
        <w:iCs/>
      </w:rPr>
      <w:t>(</w:t>
    </w:r>
    <w:r>
      <w:rPr>
        <w:i/>
        <w:iCs/>
      </w:rPr>
      <w:t>or upon the adjournment</w:t>
    </w:r>
    <w:r w:rsidRPr="007B71FD">
      <w:rPr>
        <w:i/>
        <w:iCs/>
      </w:rPr>
      <w:t xml:space="preserve"> of previous meeting)</w:t>
    </w:r>
    <w:r>
      <w:t xml:space="preserve"> </w:t>
    </w:r>
  </w:p>
  <w:p w14:paraId="256EE261" w14:textId="77777777" w:rsidR="00CB708E" w:rsidRDefault="00CB708E" w:rsidP="00CB708E">
    <w:pPr>
      <w:pStyle w:val="Header"/>
      <w:jc w:val="center"/>
    </w:pPr>
  </w:p>
  <w:p w14:paraId="29EF676D" w14:textId="77777777" w:rsidR="00CB708E" w:rsidRDefault="00CB708E" w:rsidP="00CB708E">
    <w:pPr>
      <w:pStyle w:val="Header"/>
      <w:jc w:val="center"/>
      <w:rPr>
        <w:i/>
        <w:iCs/>
      </w:rPr>
    </w:pPr>
    <w:r w:rsidRPr="001907AC">
      <w:rPr>
        <w:i/>
        <w:iCs/>
      </w:rPr>
      <w:t xml:space="preserve">virtual meeting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8CC6" w14:textId="31595AA1" w:rsidR="00D16AF4" w:rsidRDefault="002E27F7" w:rsidP="00D16AF4">
    <w:pPr>
      <w:pStyle w:val="Header"/>
      <w:jc w:val="center"/>
    </w:pPr>
    <w:r w:rsidRPr="00772D14">
      <w:rPr>
        <w:noProof/>
      </w:rPr>
      <w:drawing>
        <wp:inline distT="0" distB="0" distL="0" distR="0" wp14:anchorId="57E86F6A" wp14:editId="0B0723F5">
          <wp:extent cx="2066388" cy="877570"/>
          <wp:effectExtent l="0" t="0" r="0" b="0"/>
          <wp:docPr id="3" name="Picture 3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A5A7F" w14:textId="77777777" w:rsidR="00D16AF4" w:rsidRDefault="00D16AF4" w:rsidP="00D16AF4">
    <w:pPr>
      <w:pStyle w:val="Header"/>
      <w:spacing w:after="120"/>
      <w:jc w:val="center"/>
    </w:pPr>
  </w:p>
  <w:p w14:paraId="544EC0C8" w14:textId="77777777" w:rsidR="00D16AF4" w:rsidRDefault="002E27F7" w:rsidP="00D16AF4">
    <w:pPr>
      <w:pStyle w:val="Header"/>
      <w:spacing w:after="120"/>
      <w:jc w:val="center"/>
      <w:rPr>
        <w:b/>
        <w:sz w:val="24"/>
        <w:szCs w:val="24"/>
      </w:rPr>
    </w:pPr>
    <w:bookmarkStart w:id="2" w:name="_Hlk104463133"/>
    <w:r w:rsidRPr="00D46AC3">
      <w:rPr>
        <w:b/>
        <w:sz w:val="24"/>
        <w:szCs w:val="24"/>
      </w:rPr>
      <w:t xml:space="preserve">Board of Trustees </w:t>
    </w:r>
  </w:p>
  <w:p w14:paraId="6C46A23A" w14:textId="77777777" w:rsidR="00D16AF4" w:rsidRPr="00D46AC3" w:rsidRDefault="002E27F7" w:rsidP="00D16AF4">
    <w:pPr>
      <w:pStyle w:val="Header"/>
      <w:spacing w:after="120"/>
      <w:jc w:val="center"/>
      <w:rPr>
        <w:b/>
        <w:sz w:val="24"/>
        <w:szCs w:val="24"/>
      </w:rPr>
    </w:pPr>
    <w:r w:rsidRPr="00D46AC3">
      <w:rPr>
        <w:b/>
        <w:sz w:val="24"/>
        <w:szCs w:val="24"/>
      </w:rPr>
      <w:t>Governance Committee</w:t>
    </w:r>
  </w:p>
  <w:p w14:paraId="6CCA88A6" w14:textId="6CB2D864" w:rsidR="00D16AF4" w:rsidRDefault="00744504" w:rsidP="00D16AF4">
    <w:pPr>
      <w:pStyle w:val="Header"/>
      <w:spacing w:after="12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February 23, </w:t>
    </w:r>
    <w:r w:rsidR="002E27F7" w:rsidRPr="00D46AC3">
      <w:rPr>
        <w:b/>
        <w:sz w:val="24"/>
        <w:szCs w:val="24"/>
      </w:rPr>
      <w:t>202</w:t>
    </w:r>
    <w:r>
      <w:rPr>
        <w:b/>
        <w:sz w:val="24"/>
        <w:szCs w:val="24"/>
      </w:rPr>
      <w:t>3</w:t>
    </w:r>
  </w:p>
  <w:p w14:paraId="681415A2" w14:textId="6FD4CFA5" w:rsidR="005C5AF2" w:rsidRPr="005C5AF2" w:rsidRDefault="001C27E3" w:rsidP="00D16AF4">
    <w:pPr>
      <w:pStyle w:val="Header"/>
      <w:spacing w:after="120"/>
      <w:jc w:val="center"/>
    </w:pPr>
    <w:r>
      <w:t>12:30</w:t>
    </w:r>
    <w:r w:rsidR="005C5AF2" w:rsidRPr="005C5AF2">
      <w:t xml:space="preserve"> </w:t>
    </w:r>
    <w:r w:rsidR="005C5AF2">
      <w:t>pm</w:t>
    </w:r>
    <w:r w:rsidR="007B71FD">
      <w:t xml:space="preserve">– </w:t>
    </w:r>
    <w:r>
      <w:t>1</w:t>
    </w:r>
    <w:r w:rsidR="00744504">
      <w:t>:00</w:t>
    </w:r>
    <w:r w:rsidR="0028329C">
      <w:t xml:space="preserve"> pm</w:t>
    </w:r>
  </w:p>
  <w:bookmarkEnd w:id="2"/>
  <w:p w14:paraId="7AE189A6" w14:textId="3E5EAB4C" w:rsidR="00290491" w:rsidRDefault="00901AAE" w:rsidP="00D16AF4">
    <w:pPr>
      <w:pStyle w:val="Header"/>
      <w:jc w:val="center"/>
    </w:pPr>
    <w:r w:rsidRPr="007B71FD">
      <w:rPr>
        <w:i/>
        <w:iCs/>
      </w:rPr>
      <w:t>(</w:t>
    </w:r>
    <w:r w:rsidR="00290491">
      <w:rPr>
        <w:i/>
        <w:iCs/>
      </w:rPr>
      <w:t>or upon the adjournment</w:t>
    </w:r>
    <w:r w:rsidRPr="007B71FD">
      <w:rPr>
        <w:i/>
        <w:iCs/>
      </w:rPr>
      <w:t xml:space="preserve"> of previous meeting)</w:t>
    </w:r>
    <w:r>
      <w:t xml:space="preserve"> </w:t>
    </w:r>
  </w:p>
  <w:p w14:paraId="50DE497E" w14:textId="77777777" w:rsidR="003E1613" w:rsidRDefault="003E1613" w:rsidP="00D16AF4">
    <w:pPr>
      <w:pStyle w:val="Header"/>
      <w:jc w:val="center"/>
    </w:pPr>
  </w:p>
  <w:p w14:paraId="52368CBE" w14:textId="07CB765E" w:rsidR="00D16AF4" w:rsidRDefault="002E27F7" w:rsidP="00D16AF4">
    <w:pPr>
      <w:pStyle w:val="Header"/>
      <w:jc w:val="center"/>
      <w:rPr>
        <w:i/>
        <w:iCs/>
      </w:rPr>
    </w:pPr>
    <w:r w:rsidRPr="001907AC">
      <w:rPr>
        <w:i/>
        <w:iCs/>
      </w:rPr>
      <w:t xml:space="preserve">virtual meeting </w:t>
    </w:r>
  </w:p>
  <w:p w14:paraId="11C224FA" w14:textId="03C561FB" w:rsidR="00D16AF4" w:rsidRPr="002B0F0A" w:rsidRDefault="005264DE" w:rsidP="005264DE">
    <w:pPr>
      <w:pStyle w:val="Heading1"/>
      <w:spacing w:line="600" w:lineRule="auto"/>
      <w:jc w:val="center"/>
      <w:rPr>
        <w:i/>
        <w:iCs/>
      </w:rPr>
    </w:pPr>
    <w: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14C"/>
    <w:multiLevelType w:val="hybridMultilevel"/>
    <w:tmpl w:val="D666C3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4A07AA"/>
    <w:multiLevelType w:val="hybridMultilevel"/>
    <w:tmpl w:val="4894D05C"/>
    <w:lvl w:ilvl="0" w:tplc="CFAA6720">
      <w:start w:val="1"/>
      <w:numFmt w:val="upp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 w15:restartNumberingAfterBreak="0">
    <w:nsid w:val="1A3178BA"/>
    <w:multiLevelType w:val="hybridMultilevel"/>
    <w:tmpl w:val="B9E4ED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313175E"/>
    <w:multiLevelType w:val="hybridMultilevel"/>
    <w:tmpl w:val="8BCEC838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E6735FD"/>
    <w:multiLevelType w:val="hybridMultilevel"/>
    <w:tmpl w:val="CA5486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BBD456F"/>
    <w:multiLevelType w:val="hybridMultilevel"/>
    <w:tmpl w:val="02E8C6D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F303C77"/>
    <w:multiLevelType w:val="hybridMultilevel"/>
    <w:tmpl w:val="C88C57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315408"/>
    <w:multiLevelType w:val="hybridMultilevel"/>
    <w:tmpl w:val="6B08975A"/>
    <w:lvl w:ilvl="0" w:tplc="E6061F70">
      <w:start w:val="2"/>
      <w:numFmt w:val="upp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" w15:restartNumberingAfterBreak="0">
    <w:nsid w:val="64A72BA5"/>
    <w:multiLevelType w:val="hybridMultilevel"/>
    <w:tmpl w:val="12048D7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63455632">
    <w:abstractNumId w:val="4"/>
  </w:num>
  <w:num w:numId="2" w16cid:durableId="654724989">
    <w:abstractNumId w:val="2"/>
  </w:num>
  <w:num w:numId="3" w16cid:durableId="1738671808">
    <w:abstractNumId w:val="1"/>
  </w:num>
  <w:num w:numId="4" w16cid:durableId="1806704041">
    <w:abstractNumId w:val="7"/>
  </w:num>
  <w:num w:numId="5" w16cid:durableId="1341350253">
    <w:abstractNumId w:val="5"/>
  </w:num>
  <w:num w:numId="6" w16cid:durableId="101800705">
    <w:abstractNumId w:val="8"/>
  </w:num>
  <w:num w:numId="7" w16cid:durableId="1595362405">
    <w:abstractNumId w:val="0"/>
  </w:num>
  <w:num w:numId="8" w16cid:durableId="1118374223">
    <w:abstractNumId w:val="6"/>
  </w:num>
  <w:num w:numId="9" w16cid:durableId="1646473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B6"/>
    <w:rsid w:val="00044DB8"/>
    <w:rsid w:val="00054D09"/>
    <w:rsid w:val="00065727"/>
    <w:rsid w:val="000702DB"/>
    <w:rsid w:val="00072490"/>
    <w:rsid w:val="0008711E"/>
    <w:rsid w:val="000902AB"/>
    <w:rsid w:val="000A44FA"/>
    <w:rsid w:val="000A653F"/>
    <w:rsid w:val="000A6E44"/>
    <w:rsid w:val="000D0B31"/>
    <w:rsid w:val="000D7250"/>
    <w:rsid w:val="000E2CA8"/>
    <w:rsid w:val="000F02D4"/>
    <w:rsid w:val="00105DCE"/>
    <w:rsid w:val="00134E9C"/>
    <w:rsid w:val="001435C5"/>
    <w:rsid w:val="00150132"/>
    <w:rsid w:val="00167470"/>
    <w:rsid w:val="001B7063"/>
    <w:rsid w:val="001C27E3"/>
    <w:rsid w:val="001C6503"/>
    <w:rsid w:val="001D0AB5"/>
    <w:rsid w:val="001D4637"/>
    <w:rsid w:val="001E7775"/>
    <w:rsid w:val="002062B0"/>
    <w:rsid w:val="00236404"/>
    <w:rsid w:val="00242173"/>
    <w:rsid w:val="00254824"/>
    <w:rsid w:val="0028329C"/>
    <w:rsid w:val="00286B04"/>
    <w:rsid w:val="00290491"/>
    <w:rsid w:val="0029504C"/>
    <w:rsid w:val="00296E89"/>
    <w:rsid w:val="002A2F32"/>
    <w:rsid w:val="002A4B13"/>
    <w:rsid w:val="002A54E5"/>
    <w:rsid w:val="002A7F0D"/>
    <w:rsid w:val="002B6001"/>
    <w:rsid w:val="002C0D11"/>
    <w:rsid w:val="002C1377"/>
    <w:rsid w:val="002C708E"/>
    <w:rsid w:val="002D2AD7"/>
    <w:rsid w:val="002E27F7"/>
    <w:rsid w:val="002E2AC1"/>
    <w:rsid w:val="002E2B83"/>
    <w:rsid w:val="002F097F"/>
    <w:rsid w:val="002F3892"/>
    <w:rsid w:val="002F6698"/>
    <w:rsid w:val="002F78DA"/>
    <w:rsid w:val="0030687C"/>
    <w:rsid w:val="00306D50"/>
    <w:rsid w:val="00341B7A"/>
    <w:rsid w:val="00345AE5"/>
    <w:rsid w:val="0034710D"/>
    <w:rsid w:val="003519D2"/>
    <w:rsid w:val="00363E0F"/>
    <w:rsid w:val="00370139"/>
    <w:rsid w:val="00375AE9"/>
    <w:rsid w:val="003A5675"/>
    <w:rsid w:val="003B1547"/>
    <w:rsid w:val="003C0B4F"/>
    <w:rsid w:val="003D5829"/>
    <w:rsid w:val="003E1613"/>
    <w:rsid w:val="003E658B"/>
    <w:rsid w:val="004010E9"/>
    <w:rsid w:val="0042057D"/>
    <w:rsid w:val="00422980"/>
    <w:rsid w:val="004410E5"/>
    <w:rsid w:val="004521B7"/>
    <w:rsid w:val="00465951"/>
    <w:rsid w:val="004742D4"/>
    <w:rsid w:val="00476B87"/>
    <w:rsid w:val="00482187"/>
    <w:rsid w:val="00492B16"/>
    <w:rsid w:val="00493DF6"/>
    <w:rsid w:val="004962E0"/>
    <w:rsid w:val="004A5560"/>
    <w:rsid w:val="004B2717"/>
    <w:rsid w:val="004B272C"/>
    <w:rsid w:val="004F0E95"/>
    <w:rsid w:val="004F4525"/>
    <w:rsid w:val="004F6192"/>
    <w:rsid w:val="005043AA"/>
    <w:rsid w:val="0051058D"/>
    <w:rsid w:val="0051511B"/>
    <w:rsid w:val="00522E0C"/>
    <w:rsid w:val="005254F9"/>
    <w:rsid w:val="005264DE"/>
    <w:rsid w:val="00534F6D"/>
    <w:rsid w:val="005420EA"/>
    <w:rsid w:val="00551B90"/>
    <w:rsid w:val="0055271A"/>
    <w:rsid w:val="00585326"/>
    <w:rsid w:val="0059626B"/>
    <w:rsid w:val="005A02EC"/>
    <w:rsid w:val="005A1E97"/>
    <w:rsid w:val="005C5AF2"/>
    <w:rsid w:val="005D17DA"/>
    <w:rsid w:val="005D5642"/>
    <w:rsid w:val="005E39AE"/>
    <w:rsid w:val="005F2E66"/>
    <w:rsid w:val="005F6469"/>
    <w:rsid w:val="00602F5F"/>
    <w:rsid w:val="006036C3"/>
    <w:rsid w:val="00606884"/>
    <w:rsid w:val="00620965"/>
    <w:rsid w:val="00625EA0"/>
    <w:rsid w:val="00632316"/>
    <w:rsid w:val="006324A2"/>
    <w:rsid w:val="00642726"/>
    <w:rsid w:val="006428E1"/>
    <w:rsid w:val="006608E6"/>
    <w:rsid w:val="006814FA"/>
    <w:rsid w:val="00692355"/>
    <w:rsid w:val="006A18F8"/>
    <w:rsid w:val="006A41A2"/>
    <w:rsid w:val="006A50FA"/>
    <w:rsid w:val="006B5489"/>
    <w:rsid w:val="006B6658"/>
    <w:rsid w:val="006C543E"/>
    <w:rsid w:val="006D0A29"/>
    <w:rsid w:val="006F0721"/>
    <w:rsid w:val="006F0C79"/>
    <w:rsid w:val="006F271A"/>
    <w:rsid w:val="006F76FA"/>
    <w:rsid w:val="00701974"/>
    <w:rsid w:val="00711205"/>
    <w:rsid w:val="00720778"/>
    <w:rsid w:val="00723D5C"/>
    <w:rsid w:val="00731B98"/>
    <w:rsid w:val="00744504"/>
    <w:rsid w:val="0075430F"/>
    <w:rsid w:val="00754AD7"/>
    <w:rsid w:val="00757704"/>
    <w:rsid w:val="00760433"/>
    <w:rsid w:val="00764996"/>
    <w:rsid w:val="00772173"/>
    <w:rsid w:val="007816DC"/>
    <w:rsid w:val="00785097"/>
    <w:rsid w:val="0079204E"/>
    <w:rsid w:val="007973C3"/>
    <w:rsid w:val="007A1A7E"/>
    <w:rsid w:val="007B2E5F"/>
    <w:rsid w:val="007B3C3C"/>
    <w:rsid w:val="007B4DEF"/>
    <w:rsid w:val="007B5DCF"/>
    <w:rsid w:val="007B71FD"/>
    <w:rsid w:val="007E566E"/>
    <w:rsid w:val="00804573"/>
    <w:rsid w:val="0080634C"/>
    <w:rsid w:val="00810F50"/>
    <w:rsid w:val="00815152"/>
    <w:rsid w:val="00817621"/>
    <w:rsid w:val="00821893"/>
    <w:rsid w:val="00850C2A"/>
    <w:rsid w:val="00851579"/>
    <w:rsid w:val="00851788"/>
    <w:rsid w:val="00857BE3"/>
    <w:rsid w:val="008609C6"/>
    <w:rsid w:val="00865214"/>
    <w:rsid w:val="008661F4"/>
    <w:rsid w:val="00872E2E"/>
    <w:rsid w:val="00874B37"/>
    <w:rsid w:val="008800AC"/>
    <w:rsid w:val="00880474"/>
    <w:rsid w:val="008851AD"/>
    <w:rsid w:val="008862B5"/>
    <w:rsid w:val="00894981"/>
    <w:rsid w:val="008B2D53"/>
    <w:rsid w:val="008B71E1"/>
    <w:rsid w:val="008C0C2B"/>
    <w:rsid w:val="008C3375"/>
    <w:rsid w:val="008E3844"/>
    <w:rsid w:val="008E5DA5"/>
    <w:rsid w:val="008F2887"/>
    <w:rsid w:val="00901AAE"/>
    <w:rsid w:val="0090550B"/>
    <w:rsid w:val="0090590B"/>
    <w:rsid w:val="00924E30"/>
    <w:rsid w:val="00947060"/>
    <w:rsid w:val="0095555E"/>
    <w:rsid w:val="00966B49"/>
    <w:rsid w:val="00970515"/>
    <w:rsid w:val="009777A6"/>
    <w:rsid w:val="0098285D"/>
    <w:rsid w:val="00985041"/>
    <w:rsid w:val="00993405"/>
    <w:rsid w:val="009C4A0E"/>
    <w:rsid w:val="009C5DF5"/>
    <w:rsid w:val="009C757A"/>
    <w:rsid w:val="009C7A39"/>
    <w:rsid w:val="009D24B0"/>
    <w:rsid w:val="009E1CC0"/>
    <w:rsid w:val="009E4FED"/>
    <w:rsid w:val="009F16DB"/>
    <w:rsid w:val="009F40EB"/>
    <w:rsid w:val="00A0196E"/>
    <w:rsid w:val="00A227B6"/>
    <w:rsid w:val="00A34A84"/>
    <w:rsid w:val="00A42CB6"/>
    <w:rsid w:val="00A547F2"/>
    <w:rsid w:val="00A6430C"/>
    <w:rsid w:val="00A64822"/>
    <w:rsid w:val="00A652ED"/>
    <w:rsid w:val="00A65850"/>
    <w:rsid w:val="00A67A1B"/>
    <w:rsid w:val="00A8602C"/>
    <w:rsid w:val="00A87A53"/>
    <w:rsid w:val="00AA4F44"/>
    <w:rsid w:val="00AB30A9"/>
    <w:rsid w:val="00AC0086"/>
    <w:rsid w:val="00AE0F5D"/>
    <w:rsid w:val="00AF11F6"/>
    <w:rsid w:val="00AF3320"/>
    <w:rsid w:val="00B02C4E"/>
    <w:rsid w:val="00B04F3A"/>
    <w:rsid w:val="00B151CB"/>
    <w:rsid w:val="00B21A6A"/>
    <w:rsid w:val="00B34950"/>
    <w:rsid w:val="00B41FDE"/>
    <w:rsid w:val="00B53930"/>
    <w:rsid w:val="00B63669"/>
    <w:rsid w:val="00B70EFF"/>
    <w:rsid w:val="00B901EC"/>
    <w:rsid w:val="00B92461"/>
    <w:rsid w:val="00B92641"/>
    <w:rsid w:val="00B940D9"/>
    <w:rsid w:val="00BB6BFA"/>
    <w:rsid w:val="00BB6EB8"/>
    <w:rsid w:val="00BC0743"/>
    <w:rsid w:val="00BC09CE"/>
    <w:rsid w:val="00BC177E"/>
    <w:rsid w:val="00BC44F2"/>
    <w:rsid w:val="00BC7CAD"/>
    <w:rsid w:val="00BE1640"/>
    <w:rsid w:val="00BF5AC6"/>
    <w:rsid w:val="00C223F8"/>
    <w:rsid w:val="00C25392"/>
    <w:rsid w:val="00C30110"/>
    <w:rsid w:val="00C308E9"/>
    <w:rsid w:val="00C34D35"/>
    <w:rsid w:val="00C467A9"/>
    <w:rsid w:val="00C50453"/>
    <w:rsid w:val="00C5171B"/>
    <w:rsid w:val="00C52E5A"/>
    <w:rsid w:val="00C61A0F"/>
    <w:rsid w:val="00C663B4"/>
    <w:rsid w:val="00C70511"/>
    <w:rsid w:val="00C77ACD"/>
    <w:rsid w:val="00C95E77"/>
    <w:rsid w:val="00CA4839"/>
    <w:rsid w:val="00CB32D5"/>
    <w:rsid w:val="00CB708E"/>
    <w:rsid w:val="00CB72CC"/>
    <w:rsid w:val="00CC0B62"/>
    <w:rsid w:val="00CC54C3"/>
    <w:rsid w:val="00CD5C71"/>
    <w:rsid w:val="00CE20B9"/>
    <w:rsid w:val="00D03F05"/>
    <w:rsid w:val="00D1299B"/>
    <w:rsid w:val="00D14BFA"/>
    <w:rsid w:val="00D16AF4"/>
    <w:rsid w:val="00D17A5F"/>
    <w:rsid w:val="00D3490B"/>
    <w:rsid w:val="00D52D49"/>
    <w:rsid w:val="00D5524B"/>
    <w:rsid w:val="00D60B22"/>
    <w:rsid w:val="00D66B3E"/>
    <w:rsid w:val="00D76B62"/>
    <w:rsid w:val="00D8712F"/>
    <w:rsid w:val="00D91071"/>
    <w:rsid w:val="00D92567"/>
    <w:rsid w:val="00D94838"/>
    <w:rsid w:val="00DA178F"/>
    <w:rsid w:val="00DA2480"/>
    <w:rsid w:val="00DA3DAC"/>
    <w:rsid w:val="00DA79EB"/>
    <w:rsid w:val="00DC0EA1"/>
    <w:rsid w:val="00DC33E5"/>
    <w:rsid w:val="00DD7EE3"/>
    <w:rsid w:val="00E03AE9"/>
    <w:rsid w:val="00E13561"/>
    <w:rsid w:val="00E17D51"/>
    <w:rsid w:val="00E27BFD"/>
    <w:rsid w:val="00E42A78"/>
    <w:rsid w:val="00E4518B"/>
    <w:rsid w:val="00E50DD0"/>
    <w:rsid w:val="00E526EA"/>
    <w:rsid w:val="00E67AB2"/>
    <w:rsid w:val="00E74825"/>
    <w:rsid w:val="00E74F4C"/>
    <w:rsid w:val="00E75BAC"/>
    <w:rsid w:val="00E832D3"/>
    <w:rsid w:val="00E95F74"/>
    <w:rsid w:val="00E96046"/>
    <w:rsid w:val="00EA0520"/>
    <w:rsid w:val="00EA59F7"/>
    <w:rsid w:val="00EA7116"/>
    <w:rsid w:val="00EA7F82"/>
    <w:rsid w:val="00EB0B3E"/>
    <w:rsid w:val="00EB4670"/>
    <w:rsid w:val="00EB6E3A"/>
    <w:rsid w:val="00ED0227"/>
    <w:rsid w:val="00ED7862"/>
    <w:rsid w:val="00EF0325"/>
    <w:rsid w:val="00F10F1C"/>
    <w:rsid w:val="00F133AA"/>
    <w:rsid w:val="00F24A37"/>
    <w:rsid w:val="00F64846"/>
    <w:rsid w:val="00F73EF0"/>
    <w:rsid w:val="00F773FF"/>
    <w:rsid w:val="00F8437B"/>
    <w:rsid w:val="00F868EF"/>
    <w:rsid w:val="00F91474"/>
    <w:rsid w:val="00F91588"/>
    <w:rsid w:val="00F936EF"/>
    <w:rsid w:val="00FA162E"/>
    <w:rsid w:val="00FA20B4"/>
    <w:rsid w:val="00FA563B"/>
    <w:rsid w:val="00FB2245"/>
    <w:rsid w:val="00FB64F8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5A8A17"/>
  <w15:docId w15:val="{6DB7BEB4-7F45-4BFC-8A32-40886DDE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4FA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4FA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4F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16DC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CB6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unhideWhenUsed/>
    <w:rsid w:val="00A4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B6"/>
    <w:rPr>
      <w:rFonts w:ascii="Book Antiqua" w:hAnsi="Book Antiqua"/>
    </w:rPr>
  </w:style>
  <w:style w:type="character" w:customStyle="1" w:styleId="Heading1Char">
    <w:name w:val="Heading 1 Char"/>
    <w:basedOn w:val="DefaultParagraphFont"/>
    <w:link w:val="Heading1"/>
    <w:uiPriority w:val="9"/>
    <w:rsid w:val="006814FA"/>
    <w:rPr>
      <w:rFonts w:ascii="Book Antiqua" w:eastAsiaTheme="majorEastAsia" w:hAnsi="Book Antiqu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4FA"/>
    <w:rPr>
      <w:rFonts w:ascii="Book Antiqua" w:eastAsiaTheme="majorEastAsia" w:hAnsi="Book Antiqua" w:cstheme="majorBidi"/>
      <w:b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5420E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816DC"/>
    <w:rPr>
      <w:rFonts w:ascii="Book Antiqua" w:eastAsiaTheme="majorEastAsia" w:hAnsi="Book Antiqua" w:cstheme="majorBidi"/>
      <w:szCs w:val="24"/>
    </w:rPr>
  </w:style>
  <w:style w:type="character" w:styleId="Hyperlink">
    <w:name w:val="Hyperlink"/>
    <w:basedOn w:val="DefaultParagraphFont"/>
    <w:uiPriority w:val="99"/>
    <w:unhideWhenUsed/>
    <w:rsid w:val="00625E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A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D9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6C52-D63F-4E25-9E7C-EE458E03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209</Words>
  <Characters>1164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Celetti, Hether</dc:creator>
  <cp:keywords/>
  <dc:description/>
  <cp:lastModifiedBy>Fishman, Ann</cp:lastModifiedBy>
  <cp:revision>5</cp:revision>
  <cp:lastPrinted>2023-02-16T19:54:00Z</cp:lastPrinted>
  <dcterms:created xsi:type="dcterms:W3CDTF">2023-02-16T19:41:00Z</dcterms:created>
  <dcterms:modified xsi:type="dcterms:W3CDTF">2023-02-20T18:13:00Z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b5fd43feb5962706d221ce525b010911502af3291a1093243bdcb6f20db44532</vt:lpwstr>
  </property>
</Properties>
</file>