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0B48" w14:textId="77777777" w:rsidR="00BE781C" w:rsidRPr="001E3AB5" w:rsidRDefault="00BE781C" w:rsidP="00BE781C">
      <w:pPr>
        <w:pStyle w:val="Heading2"/>
        <w:ind w:left="1440" w:hanging="1440"/>
      </w:pPr>
      <w:r w:rsidRPr="001E3AB5">
        <w:t xml:space="preserve">Item 1 </w:t>
      </w:r>
      <w:r>
        <w:tab/>
      </w:r>
      <w:r w:rsidRPr="001E3AB5">
        <w:t>Call to Order</w:t>
      </w:r>
    </w:p>
    <w:p w14:paraId="6773913C" w14:textId="77777777" w:rsidR="00BE781C" w:rsidRDefault="00BE781C" w:rsidP="00BE781C">
      <w:pPr>
        <w:spacing w:after="0" w:line="240" w:lineRule="auto"/>
        <w:ind w:left="1440" w:hanging="1440"/>
      </w:pPr>
      <w:r w:rsidRPr="001E3AB5">
        <w:tab/>
        <w:t>Chair Hyde will call the meeting to order</w:t>
      </w:r>
      <w:r>
        <w:t>.</w:t>
      </w:r>
    </w:p>
    <w:p w14:paraId="5797A0F5" w14:textId="77777777" w:rsidR="00BE781C" w:rsidRPr="001E3AB5" w:rsidRDefault="00BE781C" w:rsidP="00BE781C">
      <w:pPr>
        <w:spacing w:after="0" w:line="240" w:lineRule="auto"/>
        <w:ind w:left="1440" w:hanging="1440"/>
      </w:pPr>
    </w:p>
    <w:p w14:paraId="6F06C200" w14:textId="77777777" w:rsidR="00BE781C" w:rsidRPr="001E3AB5" w:rsidRDefault="00BE781C" w:rsidP="00BE781C">
      <w:pPr>
        <w:pStyle w:val="Heading2"/>
        <w:ind w:left="1440" w:hanging="1440"/>
      </w:pPr>
      <w:r w:rsidRPr="001E3AB5">
        <w:t>Item 2</w:t>
      </w:r>
      <w:r>
        <w:tab/>
      </w:r>
      <w:r w:rsidRPr="001E3AB5">
        <w:t xml:space="preserve">Public Comment </w:t>
      </w:r>
    </w:p>
    <w:p w14:paraId="714D6286" w14:textId="77777777" w:rsidR="00BE781C" w:rsidRDefault="00BE781C" w:rsidP="00BE781C">
      <w:pPr>
        <w:spacing w:after="0" w:line="240" w:lineRule="auto"/>
        <w:ind w:left="1440"/>
      </w:pPr>
      <w:r w:rsidRPr="001E3AB5">
        <w:t>Chair Hyde will offer those in attendance the opportunity for public comment.</w:t>
      </w:r>
    </w:p>
    <w:p w14:paraId="40C99781" w14:textId="77777777" w:rsidR="00BE781C" w:rsidRDefault="00BE781C" w:rsidP="00BE781C">
      <w:pPr>
        <w:spacing w:after="0" w:line="240" w:lineRule="auto"/>
        <w:ind w:left="1440" w:hanging="1440"/>
      </w:pPr>
    </w:p>
    <w:p w14:paraId="10C60E34" w14:textId="77777777" w:rsidR="00BE781C" w:rsidRPr="009C121C" w:rsidRDefault="00BE781C" w:rsidP="00BE781C">
      <w:pPr>
        <w:pStyle w:val="Heading2"/>
        <w:ind w:left="1440" w:hanging="1440"/>
      </w:pPr>
      <w:r w:rsidRPr="001E3AB5">
        <w:t xml:space="preserve">Item </w:t>
      </w:r>
      <w:r>
        <w:t>3</w:t>
      </w:r>
      <w:r>
        <w:tab/>
        <w:t>Amendment to Emergency</w:t>
      </w:r>
      <w:r w:rsidRPr="009C121C">
        <w:t xml:space="preserve"> Regulation – 11.0010R Schedule of Tuition and Fees</w:t>
      </w:r>
    </w:p>
    <w:p w14:paraId="191B884E" w14:textId="77777777" w:rsidR="00BE781C" w:rsidRPr="00C34AB1" w:rsidRDefault="00BE781C" w:rsidP="00BE781C">
      <w:pPr>
        <w:ind w:left="1440" w:right="-252"/>
      </w:pPr>
      <w:r w:rsidRPr="00C34AB1">
        <w:t>Vice President Bennett will present</w:t>
      </w:r>
      <w:r>
        <w:t xml:space="preserve"> an amendment to</w:t>
      </w:r>
      <w:r w:rsidRPr="00C34AB1">
        <w:t xml:space="preserve"> the </w:t>
      </w:r>
      <w:r>
        <w:t xml:space="preserve">emergency </w:t>
      </w:r>
      <w:r w:rsidRPr="00C34AB1">
        <w:t>regulation</w:t>
      </w:r>
      <w:r>
        <w:t xml:space="preserve"> approved in the previous BOT meeting</w:t>
      </w:r>
      <w:r w:rsidRPr="00C34AB1">
        <w:t xml:space="preserve">. The </w:t>
      </w:r>
      <w:r>
        <w:t>proposed amended emergency regulation</w:t>
      </w:r>
      <w:r w:rsidRPr="00C34AB1">
        <w:t xml:space="preserve"> will conform the regulation to </w:t>
      </w:r>
      <w:r>
        <w:t xml:space="preserve">updated Board of Governor requirements for </w:t>
      </w:r>
      <w:r w:rsidRPr="00C34AB1">
        <w:t xml:space="preserve">the </w:t>
      </w:r>
      <w:r>
        <w:t xml:space="preserve">RN-BSN program in the </w:t>
      </w:r>
      <w:r w:rsidRPr="00C34AB1">
        <w:t xml:space="preserve">new </w:t>
      </w:r>
      <w:r>
        <w:t>2022-23 academic</w:t>
      </w:r>
      <w:r w:rsidRPr="00C34AB1">
        <w:t xml:space="preserve"> year.</w:t>
      </w:r>
    </w:p>
    <w:p w14:paraId="5048E0A4" w14:textId="77777777" w:rsidR="00BE781C" w:rsidRDefault="00BE781C" w:rsidP="00BE781C">
      <w:pPr>
        <w:spacing w:after="0"/>
        <w:ind w:left="1440" w:hanging="1440"/>
      </w:pPr>
      <w:r w:rsidRPr="00C34AB1">
        <w:rPr>
          <w:b/>
          <w:bCs/>
        </w:rPr>
        <w:t xml:space="preserve">                        </w:t>
      </w:r>
      <w:r>
        <w:rPr>
          <w:b/>
          <w:bCs/>
        </w:rPr>
        <w:tab/>
      </w:r>
      <w:r w:rsidRPr="00C34AB1">
        <w:rPr>
          <w:b/>
          <w:bCs/>
        </w:rPr>
        <w:t xml:space="preserve">Proposed Action: </w:t>
      </w:r>
      <w:r w:rsidRPr="00C34AB1">
        <w:t>Approval; Motion and Second Required</w:t>
      </w:r>
    </w:p>
    <w:p w14:paraId="16DED849" w14:textId="77777777" w:rsidR="00BE781C" w:rsidRDefault="00BE781C" w:rsidP="00BE781C">
      <w:pPr>
        <w:spacing w:after="0"/>
        <w:ind w:left="1440" w:hanging="1440"/>
      </w:pPr>
    </w:p>
    <w:p w14:paraId="7E1C20CA" w14:textId="77777777" w:rsidR="00BE781C" w:rsidRDefault="00BE781C" w:rsidP="00BE781C">
      <w:pPr>
        <w:pStyle w:val="Heading2"/>
        <w:ind w:left="1440" w:hanging="1440"/>
      </w:pPr>
      <w:r w:rsidRPr="00175284">
        <w:t xml:space="preserve">Item </w:t>
      </w:r>
      <w:r>
        <w:t>4</w:t>
      </w:r>
      <w:r w:rsidRPr="00494482">
        <w:t xml:space="preserve"> </w:t>
      </w:r>
      <w:r>
        <w:tab/>
      </w:r>
      <w:r w:rsidRPr="00494482">
        <w:t>Legislative Budget Request for 2023-2024</w:t>
      </w:r>
      <w:r>
        <w:tab/>
      </w:r>
    </w:p>
    <w:p w14:paraId="1822CF09" w14:textId="77777777" w:rsidR="00BE781C" w:rsidRDefault="00BE781C" w:rsidP="00BE781C">
      <w:pPr>
        <w:spacing w:after="0" w:line="240" w:lineRule="auto"/>
        <w:ind w:left="1440" w:hanging="1440"/>
      </w:pPr>
      <w:r w:rsidRPr="007B75D6">
        <w:tab/>
      </w:r>
      <w:r>
        <w:t xml:space="preserve">President </w:t>
      </w:r>
      <w:proofErr w:type="spellStart"/>
      <w:r>
        <w:t>Chally</w:t>
      </w:r>
      <w:proofErr w:type="spellEnd"/>
      <w:r>
        <w:t xml:space="preserve"> will present UNF’s 2023-2024 Legislative Budget Request which requires Board of Trustee approval prior to submission to the Board of Governors.</w:t>
      </w:r>
    </w:p>
    <w:p w14:paraId="0A6D443F" w14:textId="77777777" w:rsidR="00BE781C" w:rsidRDefault="00BE781C" w:rsidP="00BE781C">
      <w:pPr>
        <w:spacing w:after="0" w:line="240" w:lineRule="auto"/>
        <w:ind w:left="1440" w:hanging="1440"/>
      </w:pPr>
    </w:p>
    <w:p w14:paraId="1CDFCC4D" w14:textId="77777777" w:rsidR="00BE781C" w:rsidRDefault="00BE781C" w:rsidP="00BE781C">
      <w:pPr>
        <w:spacing w:after="0" w:line="240" w:lineRule="auto"/>
        <w:ind w:left="1440"/>
      </w:pPr>
      <w:r w:rsidRPr="00494482">
        <w:rPr>
          <w:b/>
          <w:bCs/>
        </w:rPr>
        <w:t>Proposed Action:</w:t>
      </w:r>
      <w:r>
        <w:t xml:space="preserve"> Approval; Motion and Second Required</w:t>
      </w:r>
    </w:p>
    <w:p w14:paraId="50AD6E47" w14:textId="77777777" w:rsidR="00BE781C" w:rsidRDefault="00BE781C" w:rsidP="00BE781C">
      <w:pPr>
        <w:spacing w:after="0" w:line="240" w:lineRule="auto"/>
        <w:ind w:left="1440" w:hanging="1440"/>
      </w:pPr>
    </w:p>
    <w:p w14:paraId="286C7E80" w14:textId="77777777" w:rsidR="00BE781C" w:rsidRDefault="00BE781C" w:rsidP="00BE781C">
      <w:pPr>
        <w:pStyle w:val="Heading2"/>
        <w:ind w:left="1440" w:hanging="1440"/>
      </w:pPr>
      <w:r w:rsidRPr="001E3AB5">
        <w:t xml:space="preserve">Item </w:t>
      </w:r>
      <w:r>
        <w:t>5</w:t>
      </w:r>
      <w:r>
        <w:tab/>
      </w:r>
      <w:r w:rsidRPr="001E3AB5">
        <w:t>Adjournment</w:t>
      </w:r>
    </w:p>
    <w:p w14:paraId="653DACC5" w14:textId="77777777" w:rsidR="00BE781C" w:rsidRPr="00CD4214" w:rsidRDefault="00BE781C" w:rsidP="00BE781C">
      <w:pPr>
        <w:ind w:left="1440" w:hanging="1440"/>
      </w:pPr>
    </w:p>
    <w:p w14:paraId="0A19EB38" w14:textId="77777777" w:rsidR="00BE781C" w:rsidRPr="001E3AB5" w:rsidRDefault="00BE781C" w:rsidP="00BE781C">
      <w:pPr>
        <w:ind w:left="1440" w:hanging="1440"/>
      </w:pPr>
    </w:p>
    <w:p w14:paraId="3902623D" w14:textId="77777777" w:rsidR="0098671B" w:rsidRDefault="0098671B"/>
    <w:sectPr w:rsidR="0098671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A1B64" w14:textId="77777777" w:rsidR="00BE781C" w:rsidRDefault="00BE781C" w:rsidP="00BE781C">
      <w:pPr>
        <w:spacing w:after="0" w:line="240" w:lineRule="auto"/>
      </w:pPr>
      <w:r>
        <w:separator/>
      </w:r>
    </w:p>
  </w:endnote>
  <w:endnote w:type="continuationSeparator" w:id="0">
    <w:p w14:paraId="049390A7" w14:textId="77777777" w:rsidR="00BE781C" w:rsidRDefault="00BE781C" w:rsidP="00BE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46CF" w14:textId="77777777" w:rsidR="00BE781C" w:rsidRDefault="00BE781C" w:rsidP="00BE781C">
      <w:pPr>
        <w:spacing w:after="0" w:line="240" w:lineRule="auto"/>
      </w:pPr>
      <w:r>
        <w:separator/>
      </w:r>
    </w:p>
  </w:footnote>
  <w:footnote w:type="continuationSeparator" w:id="0">
    <w:p w14:paraId="4F88F632" w14:textId="77777777" w:rsidR="00BE781C" w:rsidRDefault="00BE781C" w:rsidP="00BE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B3DD" w14:textId="77777777" w:rsidR="00BE781C" w:rsidRPr="00BE781C" w:rsidRDefault="00BE781C" w:rsidP="00BE781C">
    <w:pPr>
      <w:tabs>
        <w:tab w:val="center" w:pos="4680"/>
        <w:tab w:val="right" w:pos="9360"/>
      </w:tabs>
      <w:spacing w:after="0" w:line="240" w:lineRule="auto"/>
      <w:jc w:val="center"/>
    </w:pPr>
    <w:r w:rsidRPr="00BE781C">
      <w:rPr>
        <w:noProof/>
      </w:rPr>
      <w:drawing>
        <wp:inline distT="0" distB="0" distL="0" distR="0" wp14:anchorId="1DA19C15" wp14:editId="5BEDA03A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9045F" w14:textId="77777777" w:rsidR="00BE781C" w:rsidRPr="00BE781C" w:rsidRDefault="00BE781C" w:rsidP="00BE781C">
    <w:pPr>
      <w:tabs>
        <w:tab w:val="center" w:pos="4680"/>
        <w:tab w:val="right" w:pos="9360"/>
      </w:tabs>
      <w:spacing w:after="0" w:line="240" w:lineRule="auto"/>
      <w:jc w:val="center"/>
    </w:pPr>
  </w:p>
  <w:p w14:paraId="0F59773F" w14:textId="77777777" w:rsidR="00BE781C" w:rsidRPr="00BE781C" w:rsidRDefault="00BE781C" w:rsidP="00BE781C">
    <w:pPr>
      <w:tabs>
        <w:tab w:val="center" w:pos="4680"/>
        <w:tab w:val="right" w:pos="9360"/>
      </w:tabs>
      <w:spacing w:after="0" w:line="240" w:lineRule="auto"/>
      <w:jc w:val="center"/>
      <w:rPr>
        <w:b/>
        <w:sz w:val="24"/>
        <w:szCs w:val="24"/>
      </w:rPr>
    </w:pPr>
    <w:r w:rsidRPr="00BE781C">
      <w:rPr>
        <w:b/>
        <w:sz w:val="24"/>
        <w:szCs w:val="24"/>
      </w:rPr>
      <w:t>Board of Trustees Meeting</w:t>
    </w:r>
  </w:p>
  <w:p w14:paraId="76407158" w14:textId="77777777" w:rsidR="00BE781C" w:rsidRPr="00BE781C" w:rsidRDefault="00BE781C" w:rsidP="00BE781C">
    <w:pPr>
      <w:tabs>
        <w:tab w:val="center" w:pos="4680"/>
        <w:tab w:val="right" w:pos="9360"/>
      </w:tabs>
      <w:spacing w:after="0" w:line="240" w:lineRule="auto"/>
      <w:jc w:val="center"/>
      <w:rPr>
        <w:i/>
        <w:sz w:val="24"/>
        <w:szCs w:val="24"/>
      </w:rPr>
    </w:pPr>
    <w:r w:rsidRPr="00BE781C">
      <w:rPr>
        <w:b/>
        <w:sz w:val="24"/>
        <w:szCs w:val="24"/>
      </w:rPr>
      <w:t>July 14, 2022</w:t>
    </w:r>
  </w:p>
  <w:p w14:paraId="2149256C" w14:textId="77777777" w:rsidR="00BE781C" w:rsidRPr="00BE781C" w:rsidRDefault="00BE781C" w:rsidP="00BE781C">
    <w:pPr>
      <w:tabs>
        <w:tab w:val="center" w:pos="4680"/>
        <w:tab w:val="right" w:pos="9360"/>
      </w:tabs>
      <w:spacing w:after="0" w:line="240" w:lineRule="auto"/>
      <w:jc w:val="center"/>
      <w:rPr>
        <w:iCs/>
        <w:sz w:val="24"/>
        <w:szCs w:val="24"/>
      </w:rPr>
    </w:pPr>
  </w:p>
  <w:p w14:paraId="0E2D5BCE" w14:textId="77777777" w:rsidR="00BE781C" w:rsidRPr="00BE781C" w:rsidRDefault="00BE781C" w:rsidP="00BE781C">
    <w:pPr>
      <w:tabs>
        <w:tab w:val="center" w:pos="4680"/>
        <w:tab w:val="right" w:pos="9360"/>
      </w:tabs>
      <w:spacing w:after="0" w:line="240" w:lineRule="auto"/>
      <w:jc w:val="center"/>
      <w:rPr>
        <w:iCs/>
        <w:sz w:val="24"/>
        <w:szCs w:val="24"/>
      </w:rPr>
    </w:pPr>
    <w:r w:rsidRPr="00BE781C">
      <w:rPr>
        <w:iCs/>
        <w:sz w:val="24"/>
        <w:szCs w:val="24"/>
      </w:rPr>
      <w:t>10:00 a.m. – 11:00 a.m.</w:t>
    </w:r>
  </w:p>
  <w:p w14:paraId="7D27B0D2" w14:textId="77777777" w:rsidR="00BE781C" w:rsidRPr="00BE781C" w:rsidRDefault="00BE781C" w:rsidP="00BE781C">
    <w:pPr>
      <w:tabs>
        <w:tab w:val="center" w:pos="4680"/>
        <w:tab w:val="right" w:pos="9360"/>
      </w:tabs>
      <w:spacing w:after="0" w:line="240" w:lineRule="auto"/>
      <w:rPr>
        <w:i/>
        <w:iCs/>
        <w:sz w:val="24"/>
        <w:szCs w:val="24"/>
      </w:rPr>
    </w:pPr>
  </w:p>
  <w:p w14:paraId="76B750F6" w14:textId="77777777" w:rsidR="00BE781C" w:rsidRPr="00BE781C" w:rsidRDefault="00BE781C" w:rsidP="00BE781C">
    <w:pPr>
      <w:jc w:val="center"/>
      <w:rPr>
        <w:rFonts w:eastAsia="Times New Roman" w:cs="Times New Roman"/>
        <w:i/>
        <w:iCs/>
      </w:rPr>
    </w:pPr>
    <w:r w:rsidRPr="00BE781C">
      <w:rPr>
        <w:rFonts w:eastAsia="Times New Roman" w:cs="Times New Roman"/>
        <w:i/>
        <w:iCs/>
      </w:rPr>
      <w:t>Virtual Meeting</w:t>
    </w:r>
  </w:p>
  <w:p w14:paraId="71A9E420" w14:textId="77777777" w:rsidR="00BE781C" w:rsidRPr="00BE781C" w:rsidRDefault="00BE781C" w:rsidP="00BE781C">
    <w:pPr>
      <w:tabs>
        <w:tab w:val="center" w:pos="4680"/>
        <w:tab w:val="left" w:pos="5820"/>
      </w:tabs>
      <w:spacing w:after="0" w:line="240" w:lineRule="auto"/>
      <w:rPr>
        <w:b/>
        <w:bCs/>
        <w:i/>
        <w:iCs/>
      </w:rPr>
    </w:pPr>
    <w:r w:rsidRPr="00BE781C">
      <w:tab/>
    </w:r>
    <w:r w:rsidRPr="00BE781C">
      <w:rPr>
        <w:b/>
        <w:bCs/>
      </w:rPr>
      <w:t>AGENDA</w:t>
    </w:r>
  </w:p>
  <w:p w14:paraId="6A9113DA" w14:textId="44D84CD7" w:rsidR="00BE781C" w:rsidRPr="00BE781C" w:rsidRDefault="00BE781C" w:rsidP="00BE78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1C"/>
    <w:rsid w:val="002364A5"/>
    <w:rsid w:val="0098671B"/>
    <w:rsid w:val="00BE781C"/>
    <w:rsid w:val="00FA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3B393"/>
  <w15:chartTrackingRefBased/>
  <w15:docId w15:val="{8C185B84-5B12-457B-A962-71BE3B1B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81C"/>
    <w:rPr>
      <w:rFonts w:ascii="Book Antiqua" w:hAnsi="Book Antiqu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781C"/>
    <w:pPr>
      <w:spacing w:after="0" w:line="240" w:lineRule="auto"/>
      <w:ind w:left="2160" w:hanging="21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1C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E781C"/>
  </w:style>
  <w:style w:type="paragraph" w:styleId="Footer">
    <w:name w:val="footer"/>
    <w:basedOn w:val="Normal"/>
    <w:link w:val="FooterChar"/>
    <w:uiPriority w:val="99"/>
    <w:unhideWhenUsed/>
    <w:rsid w:val="00BE781C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E781C"/>
  </w:style>
  <w:style w:type="character" w:customStyle="1" w:styleId="Heading2Char">
    <w:name w:val="Heading 2 Char"/>
    <w:basedOn w:val="DefaultParagraphFont"/>
    <w:link w:val="Heading2"/>
    <w:uiPriority w:val="9"/>
    <w:rsid w:val="00BE781C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Knopp, Raygan</dc:creator>
  <cp:keywords/>
  <dc:description/>
  <cp:lastModifiedBy>Knopp, Raygan</cp:lastModifiedBy>
  <cp:revision>1</cp:revision>
  <dcterms:created xsi:type="dcterms:W3CDTF">2023-06-16T16:48:00Z</dcterms:created>
  <dcterms:modified xsi:type="dcterms:W3CDTF">2023-06-16T16:49:00Z</dcterms:modified>
</cp:coreProperties>
</file>