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8297" w14:textId="1D924275" w:rsidR="003F760A" w:rsidRPr="003E3803" w:rsidRDefault="003F26D4" w:rsidP="003E3803">
      <w:pPr>
        <w:pStyle w:val="Heading1"/>
      </w:pPr>
      <w:r>
        <w:t>-</w:t>
      </w:r>
      <w:r w:rsidR="00D352FB">
        <w:t>MINUTES</w:t>
      </w:r>
      <w:r>
        <w:t>-</w:t>
      </w:r>
    </w:p>
    <w:p w14:paraId="78F01043" w14:textId="3D971257" w:rsidR="00AF6BD3" w:rsidRPr="00EB4C2F" w:rsidRDefault="00AF6BD3" w:rsidP="00125128">
      <w:pPr>
        <w:spacing w:after="0" w:line="240" w:lineRule="auto"/>
        <w:rPr>
          <w:rFonts w:ascii="Book Antiqua" w:hAnsi="Book Antiqua"/>
        </w:rPr>
      </w:pPr>
      <w:r>
        <w:rPr>
          <w:rFonts w:ascii="Book Antiqua" w:hAnsi="Book Antiqua"/>
        </w:rPr>
        <w:tab/>
      </w:r>
    </w:p>
    <w:p w14:paraId="425F4631" w14:textId="65938C3F" w:rsidR="001B1B12" w:rsidRPr="001B1B12" w:rsidRDefault="001B1B12" w:rsidP="00E020EB">
      <w:pPr>
        <w:pStyle w:val="Heading2"/>
      </w:pPr>
      <w:r w:rsidRPr="001B1B12">
        <w:t>Trustees Present</w:t>
      </w:r>
    </w:p>
    <w:p w14:paraId="6878400D" w14:textId="7103385B" w:rsidR="001B1B12" w:rsidRPr="001B1B12" w:rsidRDefault="001B1B12" w:rsidP="001B1B12">
      <w:pPr>
        <w:rPr>
          <w:rFonts w:ascii="Book Antiqua" w:hAnsi="Book Antiqua"/>
        </w:rPr>
      </w:pPr>
      <w:r w:rsidRPr="001B1B12">
        <w:rPr>
          <w:rFonts w:ascii="Book Antiqua" w:hAnsi="Book Antiqua"/>
        </w:rPr>
        <w:t>Kevin Hyde (Chair)</w:t>
      </w:r>
      <w:r w:rsidR="006E3DD9">
        <w:rPr>
          <w:rFonts w:ascii="Book Antiqua" w:hAnsi="Book Antiqua"/>
        </w:rPr>
        <w:t xml:space="preserve">, </w:t>
      </w:r>
      <w:r w:rsidRPr="001B1B12">
        <w:rPr>
          <w:rFonts w:ascii="Book Antiqua" w:hAnsi="Book Antiqua"/>
        </w:rPr>
        <w:t>Paul McElroy (Vice Chair)</w:t>
      </w:r>
      <w:r w:rsidR="006E3DD9">
        <w:rPr>
          <w:rFonts w:ascii="Book Antiqua" w:hAnsi="Book Antiqua"/>
        </w:rPr>
        <w:t>, Tom Bryan</w:t>
      </w:r>
      <w:r w:rsidR="009F53F7">
        <w:rPr>
          <w:rFonts w:ascii="Book Antiqua" w:hAnsi="Book Antiqua"/>
        </w:rPr>
        <w:t xml:space="preserve">, Jill Davis, Annie Egan, John Gol, Stephen Joost, Allison Korman Shelton, </w:t>
      </w:r>
      <w:r w:rsidR="006752FA">
        <w:rPr>
          <w:rFonts w:ascii="Book Antiqua" w:hAnsi="Book Antiqua"/>
        </w:rPr>
        <w:t>Christopher Lazzara, Nik Patel, John White</w:t>
      </w:r>
    </w:p>
    <w:p w14:paraId="3EE46DDB" w14:textId="3B0E5222" w:rsidR="001B1B12" w:rsidRPr="001B1B12" w:rsidRDefault="001B1B12" w:rsidP="001B1B12">
      <w:pPr>
        <w:pStyle w:val="Heading2"/>
      </w:pPr>
      <w:r w:rsidRPr="001B1B12">
        <w:t>Trustees Absent</w:t>
      </w:r>
      <w:r w:rsidR="00072907">
        <w:t xml:space="preserve"> </w:t>
      </w:r>
      <w:r w:rsidR="00072907" w:rsidRPr="00072907">
        <w:rPr>
          <w:b w:val="0"/>
          <w:bCs/>
        </w:rPr>
        <w:t>(Excused)</w:t>
      </w:r>
    </w:p>
    <w:p w14:paraId="20B2ABEE" w14:textId="43BCFF18" w:rsidR="001B1B12" w:rsidRPr="0090778E" w:rsidRDefault="001B1B12" w:rsidP="0090778E">
      <w:pPr>
        <w:spacing w:line="600" w:lineRule="auto"/>
        <w:rPr>
          <w:rFonts w:ascii="Book Antiqua" w:hAnsi="Book Antiqua"/>
        </w:rPr>
      </w:pPr>
      <w:r w:rsidRPr="001B1B12">
        <w:rPr>
          <w:rFonts w:ascii="Book Antiqua" w:hAnsi="Book Antiqua"/>
        </w:rPr>
        <w:t xml:space="preserve">Jason Barrett, Selma </w:t>
      </w:r>
      <w:proofErr w:type="spellStart"/>
      <w:r w:rsidRPr="001B1B12">
        <w:rPr>
          <w:rFonts w:ascii="Book Antiqua" w:hAnsi="Book Antiqua"/>
        </w:rPr>
        <w:t>Besirevic</w:t>
      </w:r>
      <w:proofErr w:type="spellEnd"/>
    </w:p>
    <w:p w14:paraId="5395A19E" w14:textId="5C14B00C" w:rsidR="00AF6BD3" w:rsidRPr="00461D19" w:rsidRDefault="00AF6BD3" w:rsidP="00E020EB">
      <w:pPr>
        <w:pStyle w:val="Heading2"/>
      </w:pPr>
      <w:r w:rsidRPr="00461D19">
        <w:t>Item 1</w:t>
      </w:r>
      <w:r w:rsidRPr="00461D19">
        <w:tab/>
        <w:t>Call to Order</w:t>
      </w:r>
    </w:p>
    <w:p w14:paraId="13E1F33D" w14:textId="01BC2921" w:rsidR="00AF6BD3" w:rsidRDefault="00AF6BD3" w:rsidP="00836E60">
      <w:pPr>
        <w:spacing w:after="0" w:line="240" w:lineRule="auto"/>
        <w:ind w:left="2160" w:hanging="2160"/>
        <w:rPr>
          <w:rFonts w:ascii="Book Antiqua" w:hAnsi="Book Antiqua"/>
        </w:rPr>
      </w:pPr>
      <w:r>
        <w:rPr>
          <w:rFonts w:ascii="Book Antiqua" w:hAnsi="Book Antiqua"/>
        </w:rPr>
        <w:tab/>
        <w:t>Chair Hyde call</w:t>
      </w:r>
      <w:r w:rsidR="00020425">
        <w:rPr>
          <w:rFonts w:ascii="Book Antiqua" w:hAnsi="Book Antiqua"/>
        </w:rPr>
        <w:t xml:space="preserve">ed </w:t>
      </w:r>
      <w:r>
        <w:rPr>
          <w:rFonts w:ascii="Book Antiqua" w:hAnsi="Book Antiqua"/>
        </w:rPr>
        <w:t>the meeting to order</w:t>
      </w:r>
      <w:r w:rsidR="00020425">
        <w:rPr>
          <w:rFonts w:ascii="Book Antiqua" w:hAnsi="Book Antiqua"/>
        </w:rPr>
        <w:t xml:space="preserve"> at 9:30 a.m.</w:t>
      </w:r>
    </w:p>
    <w:p w14:paraId="3711D6DB" w14:textId="77777777" w:rsidR="00E01D68" w:rsidRDefault="00E01D68" w:rsidP="00E01D68">
      <w:pPr>
        <w:spacing w:after="0" w:line="240" w:lineRule="auto"/>
        <w:ind w:left="2434" w:hanging="2434"/>
        <w:rPr>
          <w:rFonts w:ascii="Book Antiqua" w:hAnsi="Book Antiqua"/>
          <w:b/>
          <w:bCs/>
        </w:rPr>
      </w:pPr>
    </w:p>
    <w:p w14:paraId="48457C0E" w14:textId="2A82958E" w:rsidR="00E01D68" w:rsidRDefault="00E01D68" w:rsidP="00075165">
      <w:pPr>
        <w:pStyle w:val="Heading2"/>
      </w:pPr>
      <w:r w:rsidRPr="00D205A5">
        <w:t>Item 2</w:t>
      </w:r>
      <w:r>
        <w:tab/>
        <w:t>Welcome and Introductions</w:t>
      </w:r>
    </w:p>
    <w:p w14:paraId="6EB035C3" w14:textId="36AF6F80" w:rsidR="00020425" w:rsidRPr="00020425" w:rsidRDefault="00020425" w:rsidP="00836E60">
      <w:pPr>
        <w:spacing w:after="0" w:line="240" w:lineRule="auto"/>
        <w:ind w:left="2160" w:hanging="2160"/>
        <w:rPr>
          <w:rFonts w:ascii="Book Antiqua" w:hAnsi="Book Antiqua"/>
        </w:rPr>
      </w:pPr>
      <w:r>
        <w:rPr>
          <w:rFonts w:ascii="Book Antiqua" w:hAnsi="Book Antiqua"/>
          <w:b/>
          <w:bCs/>
        </w:rPr>
        <w:tab/>
      </w:r>
      <w:r w:rsidRPr="00020425">
        <w:rPr>
          <w:rFonts w:ascii="Book Antiqua" w:hAnsi="Book Antiqua"/>
        </w:rPr>
        <w:t xml:space="preserve">Chair Hyde stated that Governor Edge had hoped to attend the </w:t>
      </w:r>
      <w:r w:rsidR="0090778E" w:rsidRPr="00020425">
        <w:rPr>
          <w:rFonts w:ascii="Book Antiqua" w:hAnsi="Book Antiqua"/>
        </w:rPr>
        <w:t>meeting</w:t>
      </w:r>
      <w:r w:rsidR="0090778E">
        <w:rPr>
          <w:rFonts w:ascii="Book Antiqua" w:hAnsi="Book Antiqua"/>
        </w:rPr>
        <w:t xml:space="preserve"> but</w:t>
      </w:r>
      <w:r w:rsidRPr="00020425">
        <w:rPr>
          <w:rFonts w:ascii="Book Antiqua" w:hAnsi="Book Antiqua"/>
        </w:rPr>
        <w:t xml:space="preserve"> had a scheduling conflict and that he </w:t>
      </w:r>
      <w:r>
        <w:rPr>
          <w:rFonts w:ascii="Book Antiqua" w:hAnsi="Book Antiqua"/>
        </w:rPr>
        <w:t xml:space="preserve">very much </w:t>
      </w:r>
      <w:r w:rsidRPr="00020425">
        <w:rPr>
          <w:rFonts w:ascii="Book Antiqua" w:hAnsi="Book Antiqua"/>
        </w:rPr>
        <w:t xml:space="preserve">looked forward to joining a future meeting. </w:t>
      </w:r>
    </w:p>
    <w:p w14:paraId="79D545BC" w14:textId="05E14884" w:rsidR="00D205A5" w:rsidRDefault="00D205A5" w:rsidP="00125128">
      <w:pPr>
        <w:spacing w:after="0" w:line="240" w:lineRule="auto"/>
        <w:rPr>
          <w:rFonts w:ascii="Book Antiqua" w:hAnsi="Book Antiqua"/>
        </w:rPr>
      </w:pPr>
    </w:p>
    <w:p w14:paraId="2EA7B650" w14:textId="051E30F0" w:rsidR="00D205A5" w:rsidRPr="00E23416" w:rsidRDefault="00D205A5" w:rsidP="00E020EB">
      <w:pPr>
        <w:pStyle w:val="Heading2"/>
      </w:pPr>
      <w:r w:rsidRPr="00E23416">
        <w:t xml:space="preserve">Item </w:t>
      </w:r>
      <w:r w:rsidR="00E01D68" w:rsidRPr="00E23416">
        <w:t>3</w:t>
      </w:r>
      <w:r w:rsidRPr="00E23416">
        <w:tab/>
        <w:t>Public Comment</w:t>
      </w:r>
    </w:p>
    <w:p w14:paraId="26D33DAA" w14:textId="10F15B2F" w:rsidR="00020425" w:rsidRDefault="00D205A5" w:rsidP="00020425">
      <w:pPr>
        <w:spacing w:after="0" w:line="240" w:lineRule="auto"/>
        <w:ind w:left="2160" w:hanging="2160"/>
        <w:rPr>
          <w:rFonts w:ascii="Book Antiqua" w:hAnsi="Book Antiqua"/>
        </w:rPr>
      </w:pPr>
      <w:r>
        <w:rPr>
          <w:rFonts w:ascii="Book Antiqua" w:hAnsi="Book Antiqua"/>
        </w:rPr>
        <w:tab/>
        <w:t>Chair Hyde offer</w:t>
      </w:r>
      <w:r w:rsidR="00020425">
        <w:rPr>
          <w:rFonts w:ascii="Book Antiqua" w:hAnsi="Book Antiqua"/>
        </w:rPr>
        <w:t>ed</w:t>
      </w:r>
      <w:r>
        <w:rPr>
          <w:rFonts w:ascii="Book Antiqua" w:hAnsi="Book Antiqua"/>
        </w:rPr>
        <w:t xml:space="preserve"> the opportunity for public comment. </w:t>
      </w:r>
      <w:r w:rsidR="00020425">
        <w:rPr>
          <w:rFonts w:ascii="Book Antiqua" w:hAnsi="Book Antiqua"/>
        </w:rPr>
        <w:t xml:space="preserve">There were no requests for public comment. </w:t>
      </w:r>
    </w:p>
    <w:p w14:paraId="7362121D" w14:textId="145DDE65" w:rsidR="00E54978" w:rsidRDefault="00E54978" w:rsidP="00FA4783">
      <w:pPr>
        <w:spacing w:after="0" w:line="240" w:lineRule="auto"/>
        <w:ind w:left="2434" w:hanging="2434"/>
        <w:rPr>
          <w:rFonts w:ascii="Book Antiqua" w:hAnsi="Book Antiqua"/>
        </w:rPr>
      </w:pPr>
    </w:p>
    <w:p w14:paraId="0402FE7C" w14:textId="7D5B3F56" w:rsidR="00E54978" w:rsidRDefault="00E54978" w:rsidP="00E020EB">
      <w:pPr>
        <w:pStyle w:val="Heading2"/>
      </w:pPr>
      <w:r w:rsidRPr="00D205A5">
        <w:t xml:space="preserve">Item </w:t>
      </w:r>
      <w:r w:rsidR="00E01D68">
        <w:t>4</w:t>
      </w:r>
      <w:r>
        <w:tab/>
        <w:t>Chair’s Remarks</w:t>
      </w:r>
    </w:p>
    <w:p w14:paraId="3099BE6E" w14:textId="178A14B2" w:rsidR="00C53E7A" w:rsidRDefault="00C53E7A" w:rsidP="00C53E7A">
      <w:pPr>
        <w:ind w:left="2160"/>
        <w:rPr>
          <w:rFonts w:ascii="Book Antiqua" w:hAnsi="Book Antiqua"/>
        </w:rPr>
      </w:pPr>
      <w:r w:rsidRPr="00C53E7A">
        <w:rPr>
          <w:rFonts w:ascii="Book Antiqua" w:hAnsi="Book Antiqua"/>
        </w:rPr>
        <w:t xml:space="preserve">Chair Hyde stated that he wanted to bring the Board up to date on things discussed at the recent </w:t>
      </w:r>
      <w:r w:rsidR="005721E9">
        <w:rPr>
          <w:rFonts w:ascii="Book Antiqua" w:hAnsi="Book Antiqua"/>
        </w:rPr>
        <w:t xml:space="preserve">January 25 – January 26, </w:t>
      </w:r>
      <w:proofErr w:type="gramStart"/>
      <w:r w:rsidR="005721E9">
        <w:rPr>
          <w:rFonts w:ascii="Book Antiqua" w:hAnsi="Book Antiqua"/>
        </w:rPr>
        <w:t>20</w:t>
      </w:r>
      <w:r w:rsidR="008A61B1">
        <w:rPr>
          <w:rFonts w:ascii="Book Antiqua" w:hAnsi="Book Antiqua"/>
        </w:rPr>
        <w:t>2</w:t>
      </w:r>
      <w:r w:rsidR="005721E9">
        <w:rPr>
          <w:rFonts w:ascii="Book Antiqua" w:hAnsi="Book Antiqua"/>
        </w:rPr>
        <w:t>2</w:t>
      </w:r>
      <w:proofErr w:type="gramEnd"/>
      <w:r w:rsidR="005721E9">
        <w:rPr>
          <w:rFonts w:ascii="Book Antiqua" w:hAnsi="Book Antiqua"/>
        </w:rPr>
        <w:t xml:space="preserve"> </w:t>
      </w:r>
      <w:r w:rsidRPr="00C53E7A">
        <w:rPr>
          <w:rFonts w:ascii="Book Antiqua" w:hAnsi="Book Antiqua"/>
        </w:rPr>
        <w:t xml:space="preserve">Board of Governors meeting. </w:t>
      </w:r>
      <w:r w:rsidR="005721E9">
        <w:rPr>
          <w:rFonts w:ascii="Book Antiqua" w:hAnsi="Book Antiqua"/>
        </w:rPr>
        <w:t xml:space="preserve">Chair Hyde stated that Vice President Bennett and he </w:t>
      </w:r>
      <w:r w:rsidR="001561C6">
        <w:rPr>
          <w:rFonts w:ascii="Book Antiqua" w:hAnsi="Book Antiqua"/>
        </w:rPr>
        <w:t xml:space="preserve">had </w:t>
      </w:r>
      <w:r w:rsidR="005721E9">
        <w:rPr>
          <w:rFonts w:ascii="Book Antiqua" w:hAnsi="Book Antiqua"/>
        </w:rPr>
        <w:t xml:space="preserve">attended </w:t>
      </w:r>
      <w:r w:rsidR="001561C6">
        <w:rPr>
          <w:rFonts w:ascii="Book Antiqua" w:hAnsi="Book Antiqua"/>
        </w:rPr>
        <w:t>the meeting</w:t>
      </w:r>
      <w:r w:rsidR="005721E9">
        <w:rPr>
          <w:rFonts w:ascii="Book Antiqua" w:hAnsi="Book Antiqua"/>
        </w:rPr>
        <w:t xml:space="preserve">. He reminded the Board that the next Board of Governors meeting will take place March 29 – 30, 2022 </w:t>
      </w:r>
      <w:r w:rsidR="001561C6">
        <w:rPr>
          <w:rFonts w:ascii="Book Antiqua" w:hAnsi="Book Antiqua"/>
        </w:rPr>
        <w:t>on the</w:t>
      </w:r>
      <w:r w:rsidR="005721E9">
        <w:rPr>
          <w:rFonts w:ascii="Book Antiqua" w:hAnsi="Book Antiqua"/>
        </w:rPr>
        <w:t xml:space="preserve"> UNF</w:t>
      </w:r>
      <w:r w:rsidR="001561C6">
        <w:rPr>
          <w:rFonts w:ascii="Book Antiqua" w:hAnsi="Book Antiqua"/>
        </w:rPr>
        <w:t xml:space="preserve"> campus</w:t>
      </w:r>
      <w:r w:rsidR="005721E9">
        <w:rPr>
          <w:rFonts w:ascii="Book Antiqua" w:hAnsi="Book Antiqua"/>
        </w:rPr>
        <w:t xml:space="preserve">. </w:t>
      </w:r>
    </w:p>
    <w:p w14:paraId="5812422D" w14:textId="06221937" w:rsidR="00046E0B" w:rsidRDefault="005721E9" w:rsidP="00C53E7A">
      <w:pPr>
        <w:ind w:left="2160"/>
        <w:rPr>
          <w:rFonts w:ascii="Book Antiqua" w:hAnsi="Book Antiqua"/>
        </w:rPr>
      </w:pPr>
      <w:r>
        <w:rPr>
          <w:rFonts w:ascii="Book Antiqua" w:hAnsi="Book Antiqua"/>
        </w:rPr>
        <w:t xml:space="preserve">Chair Hyde stated that this was the first </w:t>
      </w:r>
      <w:r w:rsidR="001561C6">
        <w:rPr>
          <w:rFonts w:ascii="Book Antiqua" w:hAnsi="Book Antiqua"/>
        </w:rPr>
        <w:t xml:space="preserve">Board of Governors </w:t>
      </w:r>
      <w:r>
        <w:rPr>
          <w:rFonts w:ascii="Book Antiqua" w:hAnsi="Book Antiqua"/>
        </w:rPr>
        <w:t xml:space="preserve">meeting at which Chair Brian Lamb served at the Board of Governors Chair. </w:t>
      </w:r>
      <w:r w:rsidR="00273A65">
        <w:rPr>
          <w:rFonts w:ascii="Book Antiqua" w:hAnsi="Book Antiqua"/>
        </w:rPr>
        <w:t xml:space="preserve">Chair Hyde relayed that Chair Lamb had given a State of the System address. </w:t>
      </w:r>
      <w:r w:rsidR="00046E0B">
        <w:rPr>
          <w:rFonts w:ascii="Book Antiqua" w:hAnsi="Book Antiqua"/>
        </w:rPr>
        <w:lastRenderedPageBreak/>
        <w:t xml:space="preserve">Chair Hyde stated that he wanted to go over some of the main points of Chair Lamb’s address. He stated that Chair Lamb had emphasized when thinking of the </w:t>
      </w:r>
      <w:proofErr w:type="gramStart"/>
      <w:r w:rsidR="00046E0B">
        <w:rPr>
          <w:rFonts w:ascii="Book Antiqua" w:hAnsi="Book Antiqua"/>
        </w:rPr>
        <w:t>system as a whole, Chair</w:t>
      </w:r>
      <w:proofErr w:type="gramEnd"/>
      <w:r w:rsidR="00046E0B">
        <w:rPr>
          <w:rFonts w:ascii="Book Antiqua" w:hAnsi="Book Antiqua"/>
        </w:rPr>
        <w:t xml:space="preserve"> Lamb highlighted that universities need to emphasize the areas in which they </w:t>
      </w:r>
      <w:r w:rsidR="001561C6">
        <w:rPr>
          <w:rFonts w:ascii="Book Antiqua" w:hAnsi="Book Antiqua"/>
        </w:rPr>
        <w:t>seek</w:t>
      </w:r>
      <w:r w:rsidR="00046E0B">
        <w:rPr>
          <w:rFonts w:ascii="Book Antiqua" w:hAnsi="Book Antiqua"/>
        </w:rPr>
        <w:t xml:space="preserve"> to have distinction. Chair Hyde stated that there had been </w:t>
      </w:r>
      <w:r w:rsidR="001561C6">
        <w:rPr>
          <w:rFonts w:ascii="Book Antiqua" w:hAnsi="Book Antiqua"/>
        </w:rPr>
        <w:t>much</w:t>
      </w:r>
      <w:r w:rsidR="00046E0B">
        <w:rPr>
          <w:rFonts w:ascii="Book Antiqua" w:hAnsi="Book Antiqua"/>
        </w:rPr>
        <w:t xml:space="preserve"> discussion on the new tool – myfloridafutures.org. He relayed that it is a tool for students and parents to know what opportunities will exist as a student is choosing his or her major. Chair Hyde stated that the tool contains multiple helpful data and that the universities should make this tool well known. </w:t>
      </w:r>
    </w:p>
    <w:p w14:paraId="40A025D0" w14:textId="6246E783" w:rsidR="008055E7" w:rsidRDefault="00046E0B" w:rsidP="00C53E7A">
      <w:pPr>
        <w:ind w:left="2160"/>
        <w:rPr>
          <w:rFonts w:ascii="Book Antiqua" w:hAnsi="Book Antiqua"/>
        </w:rPr>
      </w:pPr>
      <w:r>
        <w:rPr>
          <w:rFonts w:ascii="Book Antiqua" w:hAnsi="Book Antiqua"/>
        </w:rPr>
        <w:t xml:space="preserve">Chair Hyde referenced freedom of discussion and stated that former Chair </w:t>
      </w:r>
      <w:proofErr w:type="spellStart"/>
      <w:r>
        <w:rPr>
          <w:rFonts w:ascii="Book Antiqua" w:hAnsi="Book Antiqua"/>
        </w:rPr>
        <w:t>Kitson</w:t>
      </w:r>
      <w:proofErr w:type="spellEnd"/>
      <w:r>
        <w:rPr>
          <w:rFonts w:ascii="Book Antiqua" w:hAnsi="Book Antiqua"/>
        </w:rPr>
        <w:t xml:space="preserve"> had </w:t>
      </w:r>
      <w:r w:rsidR="005F0F68">
        <w:rPr>
          <w:rFonts w:ascii="Book Antiqua" w:hAnsi="Book Antiqua"/>
        </w:rPr>
        <w:t>generated</w:t>
      </w:r>
      <w:r>
        <w:rPr>
          <w:rFonts w:ascii="Book Antiqua" w:hAnsi="Book Antiqua"/>
        </w:rPr>
        <w:t xml:space="preserve"> a lot of discussion and </w:t>
      </w:r>
      <w:r w:rsidR="005F0F68">
        <w:rPr>
          <w:rFonts w:ascii="Book Antiqua" w:hAnsi="Book Antiqua"/>
        </w:rPr>
        <w:t xml:space="preserve">put a lot of </w:t>
      </w:r>
      <w:r>
        <w:rPr>
          <w:rFonts w:ascii="Book Antiqua" w:hAnsi="Book Antiqua"/>
        </w:rPr>
        <w:t xml:space="preserve">thought </w:t>
      </w:r>
      <w:r w:rsidR="005F0F68">
        <w:rPr>
          <w:rFonts w:ascii="Book Antiqua" w:hAnsi="Book Antiqua"/>
        </w:rPr>
        <w:t>into</w:t>
      </w:r>
      <w:r>
        <w:rPr>
          <w:rFonts w:ascii="Book Antiqua" w:hAnsi="Book Antiqua"/>
        </w:rPr>
        <w:t xml:space="preserve"> civil discourse being exercised at the University level</w:t>
      </w:r>
      <w:r w:rsidR="00A81A6F">
        <w:rPr>
          <w:rFonts w:ascii="Book Antiqua" w:hAnsi="Book Antiqua"/>
        </w:rPr>
        <w:t xml:space="preserve">. He added that </w:t>
      </w:r>
      <w:r>
        <w:rPr>
          <w:rFonts w:ascii="Book Antiqua" w:hAnsi="Book Antiqua"/>
        </w:rPr>
        <w:t>Chair Lamb is continuing this as a theme</w:t>
      </w:r>
      <w:r w:rsidR="008055E7">
        <w:rPr>
          <w:rFonts w:ascii="Book Antiqua" w:hAnsi="Book Antiqua"/>
        </w:rPr>
        <w:t xml:space="preserve">, ensuring that universities are respecting free speech rights and engaging in civil dialogue and freedom of expression. </w:t>
      </w:r>
      <w:r w:rsidR="00F039D1">
        <w:rPr>
          <w:rFonts w:ascii="Book Antiqua" w:hAnsi="Book Antiqua"/>
        </w:rPr>
        <w:t xml:space="preserve">Chair Hyde referenced the Civil Discourse Initiative that Governor </w:t>
      </w:r>
      <w:proofErr w:type="spellStart"/>
      <w:r w:rsidR="00F039D1">
        <w:rPr>
          <w:rFonts w:ascii="Book Antiqua" w:hAnsi="Book Antiqua"/>
        </w:rPr>
        <w:t>Cerio</w:t>
      </w:r>
      <w:proofErr w:type="spellEnd"/>
      <w:r w:rsidR="00F039D1">
        <w:rPr>
          <w:rFonts w:ascii="Book Antiqua" w:hAnsi="Book Antiqua"/>
        </w:rPr>
        <w:t xml:space="preserve"> is leading. </w:t>
      </w:r>
    </w:p>
    <w:p w14:paraId="5050E3C3" w14:textId="7906802F" w:rsidR="005721E9" w:rsidRDefault="008055E7" w:rsidP="00C53E7A">
      <w:pPr>
        <w:ind w:left="2160"/>
        <w:rPr>
          <w:rFonts w:ascii="Book Antiqua" w:hAnsi="Book Antiqua"/>
        </w:rPr>
      </w:pPr>
      <w:r>
        <w:rPr>
          <w:rFonts w:ascii="Book Antiqua" w:hAnsi="Book Antiqua"/>
        </w:rPr>
        <w:t xml:space="preserve">Chair Hyde stated that Chair Lamb had been clear that he wants Boards of Trustees to exercise their authorities and to understand that within the Florida Constitution it states the Board of </w:t>
      </w:r>
      <w:proofErr w:type="gramStart"/>
      <w:r>
        <w:rPr>
          <w:rFonts w:ascii="Book Antiqua" w:hAnsi="Book Antiqua"/>
        </w:rPr>
        <w:t>Governors</w:t>
      </w:r>
      <w:proofErr w:type="gramEnd"/>
      <w:r>
        <w:rPr>
          <w:rFonts w:ascii="Book Antiqua" w:hAnsi="Book Antiqua"/>
        </w:rPr>
        <w:t xml:space="preserve"> and the Boards of Trustees are the entities that have been invested with the powers to operate the universities. </w:t>
      </w:r>
      <w:r w:rsidR="005C742A">
        <w:rPr>
          <w:rFonts w:ascii="Book Antiqua" w:hAnsi="Book Antiqua"/>
        </w:rPr>
        <w:t>He stated that t</w:t>
      </w:r>
      <w:r>
        <w:rPr>
          <w:rFonts w:ascii="Book Antiqua" w:hAnsi="Book Antiqua"/>
        </w:rPr>
        <w:t>he Board of Governors is going to look to the Board of Trustees to make sure it is doing what is empowered to do, authorized to do</w:t>
      </w:r>
      <w:r w:rsidR="00DF7DE0">
        <w:rPr>
          <w:rFonts w:ascii="Book Antiqua" w:hAnsi="Book Antiqua"/>
        </w:rPr>
        <w:t>,</w:t>
      </w:r>
      <w:r>
        <w:rPr>
          <w:rFonts w:ascii="Book Antiqua" w:hAnsi="Book Antiqua"/>
        </w:rPr>
        <w:t xml:space="preserve"> and should be doing. Chair Hyde stated that the Board can continue to think about how it can be engaged</w:t>
      </w:r>
      <w:r w:rsidR="005D63AF">
        <w:rPr>
          <w:rFonts w:ascii="Book Antiqua" w:hAnsi="Book Antiqua"/>
        </w:rPr>
        <w:t xml:space="preserve">: </w:t>
      </w:r>
      <w:r>
        <w:rPr>
          <w:rFonts w:ascii="Book Antiqua" w:hAnsi="Book Antiqua"/>
        </w:rPr>
        <w:t xml:space="preserve">Board </w:t>
      </w:r>
      <w:r w:rsidR="005D63AF">
        <w:rPr>
          <w:rFonts w:ascii="Book Antiqua" w:hAnsi="Book Antiqua"/>
        </w:rPr>
        <w:t xml:space="preserve">of Trustees’ </w:t>
      </w:r>
      <w:r>
        <w:rPr>
          <w:rFonts w:ascii="Book Antiqua" w:hAnsi="Book Antiqua"/>
        </w:rPr>
        <w:t xml:space="preserve">engagement with the Board of Governors, to let them know what UNF’s needs are, Board engagement within the trustees as the </w:t>
      </w:r>
      <w:r>
        <w:rPr>
          <w:rFonts w:ascii="Book Antiqua" w:hAnsi="Book Antiqua"/>
        </w:rPr>
        <w:lastRenderedPageBreak/>
        <w:t xml:space="preserve">Board fulfills </w:t>
      </w:r>
      <w:r w:rsidR="0090778E">
        <w:rPr>
          <w:rFonts w:ascii="Book Antiqua" w:hAnsi="Book Antiqua"/>
        </w:rPr>
        <w:t>its</w:t>
      </w:r>
      <w:r>
        <w:rPr>
          <w:rFonts w:ascii="Book Antiqua" w:hAnsi="Book Antiqua"/>
        </w:rPr>
        <w:t xml:space="preserve"> goals, Board engagement with the faculty, </w:t>
      </w:r>
      <w:r w:rsidR="00B75132">
        <w:rPr>
          <w:rFonts w:ascii="Book Antiqua" w:hAnsi="Book Antiqua"/>
        </w:rPr>
        <w:t>administration,</w:t>
      </w:r>
      <w:r>
        <w:rPr>
          <w:rFonts w:ascii="Book Antiqua" w:hAnsi="Book Antiqua"/>
        </w:rPr>
        <w:t xml:space="preserve"> and the students. </w:t>
      </w:r>
    </w:p>
    <w:p w14:paraId="67D07790" w14:textId="77777777" w:rsidR="008A7ECB" w:rsidRDefault="00F039D1" w:rsidP="00C53E7A">
      <w:pPr>
        <w:ind w:left="2160"/>
        <w:rPr>
          <w:rFonts w:ascii="Book Antiqua" w:hAnsi="Book Antiqua"/>
        </w:rPr>
      </w:pPr>
      <w:r>
        <w:rPr>
          <w:rFonts w:ascii="Book Antiqua" w:hAnsi="Book Antiqua"/>
        </w:rPr>
        <w:t xml:space="preserve">Chair Hyde stated that the Civil Discourse Initiative has outlined </w:t>
      </w:r>
      <w:r w:rsidR="008A7ECB">
        <w:rPr>
          <w:rFonts w:ascii="Book Antiqua" w:hAnsi="Book Antiqua"/>
        </w:rPr>
        <w:t>specific recommendations that each Board should:</w:t>
      </w:r>
    </w:p>
    <w:p w14:paraId="7B2EE355" w14:textId="313D1D15" w:rsidR="00F039D1" w:rsidRDefault="008A7ECB" w:rsidP="008A7ECB">
      <w:pPr>
        <w:pStyle w:val="ListParagraph"/>
        <w:numPr>
          <w:ilvl w:val="0"/>
          <w:numId w:val="13"/>
        </w:numPr>
      </w:pPr>
      <w:r w:rsidRPr="008A7ECB">
        <w:t>conduct a thorough review of student orientation programs</w:t>
      </w:r>
      <w:r>
        <w:t>, student codes of conduct, employee policies and procedures to ensure consistency with the Board’s statement of free expression,</w:t>
      </w:r>
      <w:r w:rsidR="00DF7DE0">
        <w:t xml:space="preserve"> </w:t>
      </w:r>
      <w:r w:rsidR="006B46C8">
        <w:t xml:space="preserve">the principles of free speech and the law that was passed last year – </w:t>
      </w:r>
      <w:r w:rsidR="00DF7DE0">
        <w:t>FS</w:t>
      </w:r>
      <w:r w:rsidR="006B46C8">
        <w:t xml:space="preserve"> </w:t>
      </w:r>
      <w:r w:rsidR="00536551">
        <w:t>1004.09</w:t>
      </w:r>
      <w:r w:rsidR="00413879">
        <w:t xml:space="preserve">7 </w:t>
      </w:r>
      <w:r w:rsidR="00413879" w:rsidRPr="00413879">
        <w:rPr>
          <w:i/>
          <w:iCs/>
        </w:rPr>
        <w:t>Free Expression on Campus</w:t>
      </w:r>
      <w:r w:rsidR="00413879">
        <w:t xml:space="preserve">. Chair Hyde stated that these are opportunities to engage and that the Board of Trustees will work with the Board of Governors </w:t>
      </w:r>
      <w:r w:rsidR="00676594">
        <w:t xml:space="preserve">staff </w:t>
      </w:r>
      <w:r w:rsidR="00413879">
        <w:t>to determine what is in mind</w:t>
      </w:r>
      <w:r w:rsidR="00676594">
        <w:t xml:space="preserve"> and the University will conduct that review. </w:t>
      </w:r>
    </w:p>
    <w:p w14:paraId="6AB70719" w14:textId="29D11E77" w:rsidR="00676594" w:rsidRDefault="00676594" w:rsidP="008A7ECB">
      <w:pPr>
        <w:pStyle w:val="ListParagraph"/>
        <w:numPr>
          <w:ilvl w:val="0"/>
          <w:numId w:val="13"/>
        </w:numPr>
      </w:pPr>
      <w:r>
        <w:t>As par</w:t>
      </w:r>
      <w:r w:rsidR="00AC71F0">
        <w:t xml:space="preserve">t of the President’s evaluation, the Chair of the Board of Governors will work with the Chair of the Board of Trustees. One of the areas of specific discussion will be to review the university campus’ free speech climate and look at compliance with the Board statement of free expression – </w:t>
      </w:r>
      <w:r w:rsidR="00260C36">
        <w:t xml:space="preserve">FS </w:t>
      </w:r>
      <w:r w:rsidR="00AC71F0">
        <w:t xml:space="preserve">1004.097 and the implementation of best practices promoting civil discourse. Chair Hyde stated that it is an element that the President will be evaluated on and that the Chair of the Board of Trustees, when preparing the evaluation of the President, will be asked about by the Chair of the Board of Governors. </w:t>
      </w:r>
    </w:p>
    <w:p w14:paraId="2AA139B3" w14:textId="77777777" w:rsidR="00260C36" w:rsidRDefault="00394CC2" w:rsidP="008A7ECB">
      <w:pPr>
        <w:pStyle w:val="ListParagraph"/>
        <w:numPr>
          <w:ilvl w:val="0"/>
          <w:numId w:val="13"/>
        </w:numPr>
      </w:pPr>
      <w:r>
        <w:t xml:space="preserve">University Academic </w:t>
      </w:r>
      <w:r w:rsidR="00BC7EB7">
        <w:t xml:space="preserve">and Student </w:t>
      </w:r>
      <w:r>
        <w:t xml:space="preserve">Affairs and </w:t>
      </w:r>
      <w:r w:rsidR="00BC7EB7">
        <w:t>a</w:t>
      </w:r>
      <w:r>
        <w:t>dministrative leaders</w:t>
      </w:r>
      <w:r w:rsidR="00BC7EB7">
        <w:t xml:space="preserve"> must review student orientation programming, student codes of conduct and employee</w:t>
      </w:r>
      <w:r w:rsidR="005C02A0">
        <w:t xml:space="preserve">/personnel policies and procedures to ensure consistency with the </w:t>
      </w:r>
      <w:r w:rsidR="00260C36">
        <w:t xml:space="preserve">Board’s and state’s statement of free expression and principles of free speech – FS 1004.097. Chair Hyde stated that while the “buck stops” at the Board level, the responsibility also lies at the campus level to make sure this is being done. </w:t>
      </w:r>
    </w:p>
    <w:p w14:paraId="03DC2992" w14:textId="77777777" w:rsidR="00260C36" w:rsidRDefault="00260C36" w:rsidP="008A7ECB">
      <w:pPr>
        <w:pStyle w:val="ListParagraph"/>
        <w:numPr>
          <w:ilvl w:val="0"/>
          <w:numId w:val="13"/>
        </w:numPr>
      </w:pPr>
      <w:r>
        <w:lastRenderedPageBreak/>
        <w:t xml:space="preserve">In regular discussions, instill the importance of civil discourse, academic freedom and free speech and student and employee orientation. </w:t>
      </w:r>
    </w:p>
    <w:p w14:paraId="52FA0F09" w14:textId="2C604118" w:rsidR="00260C36" w:rsidRDefault="00260C36" w:rsidP="008A7ECB">
      <w:pPr>
        <w:pStyle w:val="ListParagraph"/>
        <w:numPr>
          <w:ilvl w:val="0"/>
          <w:numId w:val="13"/>
        </w:numPr>
      </w:pPr>
      <w:r>
        <w:t xml:space="preserve">Schedule </w:t>
      </w:r>
      <w:r w:rsidR="00B74F21">
        <w:t xml:space="preserve">and </w:t>
      </w:r>
      <w:r>
        <w:t>host campus wide forums and dialogues and debates on a wide range of issues</w:t>
      </w:r>
    </w:p>
    <w:p w14:paraId="0A19D8D8" w14:textId="77777777" w:rsidR="00260C36" w:rsidRDefault="00260C36" w:rsidP="008A7ECB">
      <w:pPr>
        <w:pStyle w:val="ListParagraph"/>
        <w:numPr>
          <w:ilvl w:val="0"/>
          <w:numId w:val="13"/>
        </w:numPr>
      </w:pPr>
      <w:r>
        <w:t>Foster intellectual diversity</w:t>
      </w:r>
    </w:p>
    <w:p w14:paraId="13B31CDE" w14:textId="77777777" w:rsidR="00260C36" w:rsidRDefault="00260C36" w:rsidP="008A7ECB">
      <w:pPr>
        <w:pStyle w:val="ListParagraph"/>
        <w:numPr>
          <w:ilvl w:val="0"/>
          <w:numId w:val="13"/>
        </w:numPr>
      </w:pPr>
      <w:r>
        <w:t>Avoid disinvitations</w:t>
      </w:r>
    </w:p>
    <w:p w14:paraId="3D3516BF" w14:textId="77777777" w:rsidR="00260C36" w:rsidRDefault="00260C36" w:rsidP="008A7ECB">
      <w:pPr>
        <w:pStyle w:val="ListParagraph"/>
        <w:numPr>
          <w:ilvl w:val="0"/>
          <w:numId w:val="13"/>
        </w:numPr>
      </w:pPr>
      <w:r>
        <w:t>Provide targeted and educational professional developmental opportunities, particularly in or around these topics</w:t>
      </w:r>
    </w:p>
    <w:p w14:paraId="1E1FC3FF" w14:textId="36F4F716" w:rsidR="00234727" w:rsidRDefault="00260C36" w:rsidP="008A7ECB">
      <w:pPr>
        <w:pStyle w:val="ListParagraph"/>
        <w:numPr>
          <w:ilvl w:val="0"/>
          <w:numId w:val="13"/>
        </w:numPr>
      </w:pPr>
      <w:r>
        <w:t>Encourage the faculty to establish and maintain a learning environment (which Chair Hyde stated the UNF faculty does</w:t>
      </w:r>
      <w:r w:rsidR="00234727">
        <w:t xml:space="preserve"> and will continue to do).</w:t>
      </w:r>
    </w:p>
    <w:p w14:paraId="271B6EB2" w14:textId="77777777" w:rsidR="00234727" w:rsidRDefault="00234727" w:rsidP="00234727">
      <w:pPr>
        <w:pStyle w:val="ListParagraph"/>
        <w:ind w:left="2520"/>
      </w:pPr>
    </w:p>
    <w:p w14:paraId="0DB18DE8" w14:textId="26F78015" w:rsidR="00234727" w:rsidRDefault="00234727" w:rsidP="00501AFF">
      <w:pPr>
        <w:pStyle w:val="ListParagraph"/>
        <w:ind w:left="2160"/>
      </w:pPr>
      <w:r>
        <w:t>Chair Hyde stated that there is an emphasis on this</w:t>
      </w:r>
      <w:r w:rsidR="00F008A7">
        <w:t xml:space="preserve">, </w:t>
      </w:r>
      <w:r>
        <w:t xml:space="preserve">and the Board will </w:t>
      </w:r>
      <w:r w:rsidR="00F008A7">
        <w:t xml:space="preserve">be </w:t>
      </w:r>
      <w:r>
        <w:t xml:space="preserve">tasked with making sure that this is the climate being fostered at UNF. </w:t>
      </w:r>
    </w:p>
    <w:p w14:paraId="0E598240" w14:textId="77777777" w:rsidR="00234727" w:rsidRDefault="00234727" w:rsidP="00234727">
      <w:pPr>
        <w:pStyle w:val="ListParagraph"/>
        <w:ind w:left="2520"/>
      </w:pPr>
    </w:p>
    <w:p w14:paraId="004A4EBC" w14:textId="56C938FD" w:rsidR="00AC71F0" w:rsidRDefault="00234727" w:rsidP="009339F2">
      <w:pPr>
        <w:pStyle w:val="ListParagraph"/>
        <w:ind w:left="2160"/>
      </w:pPr>
      <w:r>
        <w:t>Chair Hyde reminded the Board that there was a bill being considered by the Florida legislature (related to exemptions to the public law regarding the presidential searches)</w:t>
      </w:r>
      <w:r w:rsidR="00023563">
        <w:t xml:space="preserve"> - SB 520</w:t>
      </w:r>
      <w:r>
        <w:t xml:space="preserve">, which if passed would mean that information submitted by all applicants would not become public until </w:t>
      </w:r>
      <w:r w:rsidR="00952178">
        <w:t xml:space="preserve">finalist were selected </w:t>
      </w:r>
      <w:r>
        <w:t xml:space="preserve">and only related to the finalists. Chair Hyde stated that the </w:t>
      </w:r>
      <w:r w:rsidR="007D5F81">
        <w:t>bill</w:t>
      </w:r>
      <w:r>
        <w:t xml:space="preserve"> was in the committee process. Chair Hyde stated that, without </w:t>
      </w:r>
      <w:r w:rsidR="004F261F">
        <w:t>it passing</w:t>
      </w:r>
      <w:r>
        <w:t xml:space="preserve">, many people that might want to apply would not. </w:t>
      </w:r>
      <w:r w:rsidR="00057D11">
        <w:t xml:space="preserve">Chair Hyde relayed that on January 27, 2022, </w:t>
      </w:r>
      <w:r w:rsidR="001B364A">
        <w:t xml:space="preserve">President </w:t>
      </w:r>
      <w:r w:rsidR="00057D11">
        <w:t>Mi</w:t>
      </w:r>
      <w:r w:rsidR="001B364A">
        <w:t>chael</w:t>
      </w:r>
      <w:r w:rsidR="00057D11">
        <w:t xml:space="preserve"> Martin</w:t>
      </w:r>
      <w:r w:rsidR="001B364A">
        <w:t xml:space="preserve"> of FGCU was going to testify to a Senate committee re the bill. Chair Hyde also stated that he and the 11 other SUS Board Chairs had also signed a letter in support of the bill, which will be sent to the offices of the Governor, the President of the Senate</w:t>
      </w:r>
      <w:r w:rsidR="00220718">
        <w:t xml:space="preserve">, </w:t>
      </w:r>
      <w:r w:rsidR="001B364A">
        <w:t xml:space="preserve">and the Speaker of the House. </w:t>
      </w:r>
      <w:r w:rsidR="00E24B12">
        <w:t xml:space="preserve">Chair Hyde stated that, if passed, the bill would help the University’s </w:t>
      </w:r>
      <w:r w:rsidR="00FD690F">
        <w:t xml:space="preserve">presidential </w:t>
      </w:r>
      <w:r w:rsidR="00E24B12">
        <w:t xml:space="preserve">search process. </w:t>
      </w:r>
    </w:p>
    <w:p w14:paraId="6B1B3FE5" w14:textId="0F6F2E67" w:rsidR="00E24B12" w:rsidRDefault="00E24B12" w:rsidP="00234727">
      <w:pPr>
        <w:pStyle w:val="ListParagraph"/>
        <w:ind w:left="2520"/>
      </w:pPr>
    </w:p>
    <w:p w14:paraId="3487C4DA" w14:textId="6665B842" w:rsidR="001F5CD8" w:rsidRDefault="00E24B12" w:rsidP="001F4ECA">
      <w:pPr>
        <w:pStyle w:val="ListParagraph"/>
        <w:ind w:left="2160"/>
      </w:pPr>
      <w:r>
        <w:lastRenderedPageBreak/>
        <w:t xml:space="preserve">Chair Hyde also spoke about </w:t>
      </w:r>
      <w:r w:rsidR="005E55A0">
        <w:t xml:space="preserve">pending legislation which covers certain courses particularly as they relate to free expression and critical race theory. Chair Hyde stated that it passed a House Committee yesterday. </w:t>
      </w:r>
    </w:p>
    <w:p w14:paraId="675AAFD0" w14:textId="1D17B7B9" w:rsidR="001F5CD8" w:rsidRDefault="001F5CD8" w:rsidP="001F5CD8">
      <w:pPr>
        <w:pStyle w:val="ListParagraph"/>
        <w:ind w:left="2520"/>
      </w:pPr>
    </w:p>
    <w:p w14:paraId="721623AF" w14:textId="4985DBCB" w:rsidR="00125128" w:rsidRPr="00125128" w:rsidRDefault="001F5CD8" w:rsidP="00501AFF">
      <w:pPr>
        <w:pStyle w:val="ListParagraph"/>
        <w:ind w:left="2160"/>
      </w:pPr>
      <w:r>
        <w:t xml:space="preserve">Chair Hyde also stated that the Board of Governors has appointed a special committee on Academic and Workforce Alignment. </w:t>
      </w:r>
      <w:r w:rsidR="004415D9">
        <w:t xml:space="preserve">It focuses on the work being done at the University level which contributes to the opportunity for employment and the business climate in Florida. Chair Hyde stated that Governor </w:t>
      </w:r>
      <w:proofErr w:type="spellStart"/>
      <w:r w:rsidR="004415D9">
        <w:t>Silagy</w:t>
      </w:r>
      <w:proofErr w:type="spellEnd"/>
      <w:r w:rsidR="004415D9">
        <w:t xml:space="preserve"> heads the committee. He has stressed that universities </w:t>
      </w:r>
      <w:r w:rsidR="00470C88">
        <w:t xml:space="preserve">(Deans, the President, the Board, etc.) </w:t>
      </w:r>
      <w:r w:rsidR="004415D9">
        <w:t xml:space="preserve">need to be known in the community. </w:t>
      </w:r>
    </w:p>
    <w:p w14:paraId="46EC44FC" w14:textId="711F410D" w:rsidR="00E54978" w:rsidRDefault="00E54978" w:rsidP="00AA0B22">
      <w:pPr>
        <w:spacing w:after="0" w:line="240" w:lineRule="auto"/>
        <w:rPr>
          <w:rFonts w:ascii="Book Antiqua" w:hAnsi="Book Antiqua"/>
        </w:rPr>
      </w:pPr>
    </w:p>
    <w:p w14:paraId="570F70D4" w14:textId="110EE39E" w:rsidR="00E54978" w:rsidRDefault="00EB4C2F" w:rsidP="00E020EB">
      <w:pPr>
        <w:pStyle w:val="Heading2"/>
      </w:pPr>
      <w:r w:rsidRPr="00E54978">
        <w:t xml:space="preserve">Item </w:t>
      </w:r>
      <w:r w:rsidR="00E01D68">
        <w:t>5</w:t>
      </w:r>
      <w:r>
        <w:tab/>
        <w:t>Board of Trustees Elections</w:t>
      </w:r>
    </w:p>
    <w:p w14:paraId="3FAF1020" w14:textId="44C9263F" w:rsidR="005A1312" w:rsidRPr="002551A3" w:rsidRDefault="00EB4C2F" w:rsidP="00836E60">
      <w:pPr>
        <w:spacing w:after="0" w:line="240" w:lineRule="auto"/>
        <w:ind w:left="2160" w:hanging="2156"/>
        <w:rPr>
          <w:rFonts w:ascii="Book Antiqua" w:hAnsi="Book Antiqua"/>
        </w:rPr>
      </w:pPr>
      <w:r>
        <w:rPr>
          <w:rFonts w:ascii="Book Antiqua" w:hAnsi="Book Antiqua"/>
        </w:rPr>
        <w:tab/>
      </w:r>
      <w:r w:rsidR="00501AFF">
        <w:rPr>
          <w:rFonts w:ascii="Book Antiqua" w:hAnsi="Book Antiqua"/>
        </w:rPr>
        <w:t xml:space="preserve">Chair Hyde turned the floor over to Vice Chair McElroy. Vice Chair McElroy stated that the first election would be for the Chair of the Board of Trustees. He relayed that, according to the Board’s bylaws, the term two years. </w:t>
      </w:r>
      <w:r w:rsidR="00A169D0">
        <w:rPr>
          <w:rFonts w:ascii="Book Antiqua" w:hAnsi="Book Antiqua"/>
        </w:rPr>
        <w:t xml:space="preserve">For the record, </w:t>
      </w:r>
      <w:r w:rsidR="00501AFF">
        <w:rPr>
          <w:rFonts w:ascii="Book Antiqua" w:hAnsi="Book Antiqua"/>
        </w:rPr>
        <w:t xml:space="preserve">Vice Chair McElroy noted Chair Hyde’s eligibility.  </w:t>
      </w:r>
      <w:r w:rsidR="007A68EB">
        <w:rPr>
          <w:rFonts w:ascii="Book Antiqua" w:hAnsi="Book Antiqua"/>
        </w:rPr>
        <w:t xml:space="preserve">Trustee Joost nominated Kevin Hyde </w:t>
      </w:r>
      <w:r w:rsidR="00A169D0">
        <w:rPr>
          <w:rFonts w:ascii="Book Antiqua" w:hAnsi="Book Antiqua"/>
        </w:rPr>
        <w:t xml:space="preserve">as </w:t>
      </w:r>
      <w:r w:rsidR="007A68EB">
        <w:rPr>
          <w:rFonts w:ascii="Book Antiqua" w:hAnsi="Book Antiqua"/>
        </w:rPr>
        <w:t>Chair. There were no other nominations.</w:t>
      </w:r>
      <w:r w:rsidR="00A169D0">
        <w:rPr>
          <w:rFonts w:ascii="Book Antiqua" w:hAnsi="Book Antiqua"/>
        </w:rPr>
        <w:t xml:space="preserve">  </w:t>
      </w:r>
      <w:r w:rsidR="007A68EB">
        <w:rPr>
          <w:rFonts w:ascii="Book Antiqua" w:hAnsi="Book Antiqua"/>
        </w:rPr>
        <w:t xml:space="preserve">The Board unanimously elected Kevin Hyde as Chair. Trustee </w:t>
      </w:r>
      <w:proofErr w:type="gramStart"/>
      <w:r w:rsidR="007A68EB">
        <w:rPr>
          <w:rFonts w:ascii="Book Antiqua" w:hAnsi="Book Antiqua"/>
        </w:rPr>
        <w:t>White  nominated</w:t>
      </w:r>
      <w:proofErr w:type="gramEnd"/>
      <w:r w:rsidR="007A68EB">
        <w:rPr>
          <w:rFonts w:ascii="Book Antiqua" w:hAnsi="Book Antiqua"/>
        </w:rPr>
        <w:t xml:space="preserve"> Paul McElroy for Vice Chair. There were no other nominations. The Board unanimously elected Paul McElroy as Vice Chair. </w:t>
      </w:r>
    </w:p>
    <w:p w14:paraId="6CD9F2C7" w14:textId="77777777" w:rsidR="00F33B41" w:rsidRPr="008A1B7E" w:rsidRDefault="00F33B41" w:rsidP="00F33B41">
      <w:pPr>
        <w:spacing w:after="0" w:line="240" w:lineRule="auto"/>
        <w:ind w:left="2434" w:hanging="2434"/>
        <w:rPr>
          <w:rFonts w:ascii="Book Antiqua" w:hAnsi="Book Antiqua"/>
        </w:rPr>
      </w:pPr>
      <w:r w:rsidRPr="008A1B7E">
        <w:rPr>
          <w:rFonts w:ascii="Book Antiqua" w:hAnsi="Book Antiqua"/>
        </w:rPr>
        <w:tab/>
      </w:r>
    </w:p>
    <w:p w14:paraId="0043B8C1" w14:textId="77777777" w:rsidR="00F33B41" w:rsidRPr="008A1B7E" w:rsidRDefault="00F33B41" w:rsidP="00F33B41">
      <w:pPr>
        <w:spacing w:after="0" w:line="240" w:lineRule="auto"/>
        <w:ind w:left="2160" w:hanging="2160"/>
        <w:outlineLvl w:val="1"/>
        <w:rPr>
          <w:rFonts w:ascii="Book Antiqua" w:hAnsi="Book Antiqua"/>
          <w:b/>
          <w:iCs/>
        </w:rPr>
      </w:pPr>
      <w:r w:rsidRPr="008A1B7E">
        <w:rPr>
          <w:rFonts w:ascii="Book Antiqua" w:hAnsi="Book Antiqua"/>
          <w:b/>
          <w:iCs/>
        </w:rPr>
        <w:t>Item 6</w:t>
      </w:r>
      <w:r w:rsidRPr="008A1B7E">
        <w:rPr>
          <w:rFonts w:ascii="Book Antiqua" w:hAnsi="Book Antiqua"/>
          <w:b/>
          <w:iCs/>
        </w:rPr>
        <w:tab/>
        <w:t>President’s Report, Update on Metrics, and Discussion on</w:t>
      </w:r>
    </w:p>
    <w:p w14:paraId="411377E4" w14:textId="77777777" w:rsidR="00F33B41" w:rsidRPr="008A1B7E" w:rsidRDefault="00F33B41" w:rsidP="00F33B41">
      <w:pPr>
        <w:spacing w:after="0" w:line="240" w:lineRule="auto"/>
        <w:ind w:left="2160"/>
        <w:outlineLvl w:val="1"/>
        <w:rPr>
          <w:rFonts w:ascii="Book Antiqua" w:hAnsi="Book Antiqua"/>
          <w:b/>
          <w:iCs/>
        </w:rPr>
      </w:pPr>
      <w:r w:rsidRPr="008A1B7E">
        <w:rPr>
          <w:rFonts w:ascii="Book Antiqua" w:hAnsi="Book Antiqua"/>
          <w:b/>
          <w:iCs/>
        </w:rPr>
        <w:t>UNF Strategic Plan</w:t>
      </w:r>
    </w:p>
    <w:p w14:paraId="22EB2D03" w14:textId="40824F6F" w:rsidR="00F33B41" w:rsidRPr="008A1B7E" w:rsidRDefault="00F33B41" w:rsidP="00F33B41">
      <w:pPr>
        <w:ind w:left="2160"/>
        <w:rPr>
          <w:rFonts w:ascii="Book Antiqua" w:hAnsi="Book Antiqua"/>
        </w:rPr>
      </w:pPr>
      <w:r w:rsidRPr="008A1B7E">
        <w:rPr>
          <w:rFonts w:ascii="Book Antiqua" w:hAnsi="Book Antiqua"/>
        </w:rPr>
        <w:t xml:space="preserve">Interim President Chally began her report by showing a video from the January 13, </w:t>
      </w:r>
      <w:proofErr w:type="gramStart"/>
      <w:r w:rsidRPr="008A1B7E">
        <w:rPr>
          <w:rFonts w:ascii="Book Antiqua" w:hAnsi="Book Antiqua"/>
        </w:rPr>
        <w:t>2022</w:t>
      </w:r>
      <w:proofErr w:type="gramEnd"/>
      <w:r w:rsidRPr="008A1B7E">
        <w:rPr>
          <w:rFonts w:ascii="Book Antiqua" w:hAnsi="Book Antiqua"/>
        </w:rPr>
        <w:t xml:space="preserve"> Kickoff Event for UNF’s 50</w:t>
      </w:r>
      <w:r w:rsidRPr="008A1B7E">
        <w:rPr>
          <w:rFonts w:ascii="Book Antiqua" w:hAnsi="Book Antiqua"/>
          <w:vertAlign w:val="superscript"/>
        </w:rPr>
        <w:t>th</w:t>
      </w:r>
      <w:r w:rsidRPr="008A1B7E">
        <w:rPr>
          <w:rFonts w:ascii="Book Antiqua" w:hAnsi="Book Antiqua"/>
        </w:rPr>
        <w:t xml:space="preserve"> Anniversary. She shared that Governor </w:t>
      </w:r>
      <w:proofErr w:type="spellStart"/>
      <w:r w:rsidRPr="008A1B7E">
        <w:rPr>
          <w:rFonts w:ascii="Book Antiqua" w:hAnsi="Book Antiqua"/>
        </w:rPr>
        <w:t>Stermon</w:t>
      </w:r>
      <w:proofErr w:type="spellEnd"/>
      <w:r w:rsidRPr="008A1B7E">
        <w:rPr>
          <w:rFonts w:ascii="Book Antiqua" w:hAnsi="Book Antiqua"/>
        </w:rPr>
        <w:t xml:space="preserve">, Chair Hyde, </w:t>
      </w:r>
      <w:r w:rsidR="005F154D">
        <w:rPr>
          <w:rFonts w:ascii="Book Antiqua" w:hAnsi="Book Antiqua"/>
        </w:rPr>
        <w:t xml:space="preserve">Trustee </w:t>
      </w:r>
      <w:proofErr w:type="spellStart"/>
      <w:r w:rsidR="005F154D">
        <w:rPr>
          <w:rFonts w:ascii="Book Antiqua" w:hAnsi="Book Antiqua"/>
        </w:rPr>
        <w:t>Besirevic</w:t>
      </w:r>
      <w:proofErr w:type="spellEnd"/>
      <w:r w:rsidR="005F154D">
        <w:rPr>
          <w:rFonts w:ascii="Book Antiqua" w:hAnsi="Book Antiqua"/>
        </w:rPr>
        <w:t xml:space="preserve">, Trustee Gol, </w:t>
      </w:r>
      <w:r w:rsidRPr="008A1B7E">
        <w:rPr>
          <w:rFonts w:ascii="Book Antiqua" w:hAnsi="Book Antiqua"/>
        </w:rPr>
        <w:t>Trustee Joost</w:t>
      </w:r>
      <w:r w:rsidR="005F154D">
        <w:rPr>
          <w:rFonts w:ascii="Book Antiqua" w:hAnsi="Book Antiqua"/>
        </w:rPr>
        <w:t xml:space="preserve">, </w:t>
      </w:r>
      <w:r w:rsidRPr="008A1B7E">
        <w:rPr>
          <w:rFonts w:ascii="Book Antiqua" w:hAnsi="Book Antiqua"/>
        </w:rPr>
        <w:t>Trustee Lazzara</w:t>
      </w:r>
      <w:r w:rsidR="005F154D">
        <w:rPr>
          <w:rFonts w:ascii="Book Antiqua" w:hAnsi="Book Antiqua"/>
        </w:rPr>
        <w:t>, and Trustee Pate</w:t>
      </w:r>
      <w:r w:rsidR="00B53A8E">
        <w:rPr>
          <w:rFonts w:ascii="Book Antiqua" w:hAnsi="Book Antiqua"/>
        </w:rPr>
        <w:t>l</w:t>
      </w:r>
      <w:r w:rsidR="005F154D">
        <w:rPr>
          <w:rFonts w:ascii="Book Antiqua" w:hAnsi="Book Antiqua"/>
        </w:rPr>
        <w:t xml:space="preserve"> </w:t>
      </w:r>
      <w:r w:rsidRPr="008A1B7E">
        <w:rPr>
          <w:rFonts w:ascii="Book Antiqua" w:hAnsi="Book Antiqua"/>
        </w:rPr>
        <w:t xml:space="preserve">had attended, and she thanked them for their support and the support of the full Board. She stated that the event had advertised a raffle for one student scholarship, </w:t>
      </w:r>
      <w:r w:rsidRPr="008A1B7E">
        <w:rPr>
          <w:rFonts w:ascii="Book Antiqua" w:hAnsi="Book Antiqua"/>
        </w:rPr>
        <w:lastRenderedPageBreak/>
        <w:t xml:space="preserve">but due to the generosity of Trustee Joost, Chair Hyde and the full Board, the University had been able to raffle off six student scholarships.  </w:t>
      </w:r>
    </w:p>
    <w:p w14:paraId="332AA362" w14:textId="77777777" w:rsidR="00F33B41" w:rsidRPr="008A1B7E" w:rsidRDefault="00F33B41" w:rsidP="00F33B41">
      <w:pPr>
        <w:ind w:left="2160"/>
        <w:rPr>
          <w:rFonts w:ascii="Book Antiqua" w:hAnsi="Book Antiqua"/>
        </w:rPr>
      </w:pPr>
      <w:r w:rsidRPr="008A1B7E">
        <w:rPr>
          <w:rFonts w:ascii="Book Antiqua" w:hAnsi="Book Antiqua"/>
        </w:rPr>
        <w:t>President Chally reported on her goals:</w:t>
      </w:r>
    </w:p>
    <w:p w14:paraId="05CAB189" w14:textId="77777777" w:rsidR="00F33B41" w:rsidRPr="008A1B7E" w:rsidRDefault="00F33B41" w:rsidP="00F33B41">
      <w:pPr>
        <w:ind w:left="2160"/>
        <w:outlineLvl w:val="2"/>
        <w:rPr>
          <w:rFonts w:ascii="Book Antiqua" w:hAnsi="Book Antiqua"/>
          <w:b/>
          <w:bCs/>
        </w:rPr>
      </w:pPr>
      <w:r w:rsidRPr="008A1B7E">
        <w:rPr>
          <w:rFonts w:ascii="Book Antiqua" w:hAnsi="Book Antiqua"/>
          <w:b/>
          <w:bCs/>
        </w:rPr>
        <w:t>State University System Metrics</w:t>
      </w:r>
    </w:p>
    <w:p w14:paraId="4C097A75" w14:textId="77777777" w:rsidR="00F33B41" w:rsidRPr="008A1B7E" w:rsidRDefault="00F33B41" w:rsidP="00F33B41">
      <w:pPr>
        <w:numPr>
          <w:ilvl w:val="0"/>
          <w:numId w:val="3"/>
        </w:numPr>
        <w:spacing w:after="0" w:line="240" w:lineRule="auto"/>
        <w:rPr>
          <w:rFonts w:ascii="Book Antiqua" w:hAnsi="Book Antiqua"/>
        </w:rPr>
      </w:pPr>
      <w:r w:rsidRPr="008A1B7E">
        <w:rPr>
          <w:rFonts w:ascii="Book Antiqua" w:hAnsi="Book Antiqua"/>
        </w:rPr>
        <w:t xml:space="preserve">Continuing successful strategies implemented in 2018-2021, with principal goal of moving to or retaining UNF to a score of at least 70 in subsequent years of measurement and laying groundwork for further exceeding that threshold. </w:t>
      </w:r>
    </w:p>
    <w:p w14:paraId="22ABC25B" w14:textId="77777777" w:rsidR="00F33B41" w:rsidRPr="008A1B7E" w:rsidRDefault="00F33B41" w:rsidP="00F33B41">
      <w:pPr>
        <w:numPr>
          <w:ilvl w:val="1"/>
          <w:numId w:val="3"/>
        </w:numPr>
        <w:spacing w:after="0" w:line="240" w:lineRule="auto"/>
        <w:rPr>
          <w:rFonts w:ascii="Book Antiqua" w:hAnsi="Book Antiqua"/>
        </w:rPr>
      </w:pPr>
      <w:r w:rsidRPr="008A1B7E">
        <w:rPr>
          <w:rFonts w:ascii="Book Antiqua" w:hAnsi="Book Antiqua"/>
        </w:rPr>
        <w:t xml:space="preserve">Increase Fall 2021 first-time full-time (FTFT) cohort members retaining to Spring 2022 vs Fall 2020 cohort. </w:t>
      </w:r>
      <w:proofErr w:type="gramStart"/>
      <w:r w:rsidRPr="008A1B7E">
        <w:rPr>
          <w:rFonts w:ascii="Book Antiqua" w:hAnsi="Book Antiqua"/>
        </w:rPr>
        <w:t>In particular, increase</w:t>
      </w:r>
      <w:proofErr w:type="gramEnd"/>
      <w:r w:rsidRPr="008A1B7E">
        <w:rPr>
          <w:rFonts w:ascii="Book Antiqua" w:hAnsi="Book Antiqua"/>
        </w:rPr>
        <w:t xml:space="preserve"> Black and Hispanic FTFT retaining to Spring 2022 vs. Fall 2020. </w:t>
      </w:r>
    </w:p>
    <w:p w14:paraId="324BED75" w14:textId="77777777" w:rsidR="00F33B41" w:rsidRPr="008A1B7E" w:rsidRDefault="00F33B41" w:rsidP="00F33B41">
      <w:pPr>
        <w:spacing w:after="0" w:line="240" w:lineRule="auto"/>
        <w:ind w:left="3240"/>
        <w:rPr>
          <w:rFonts w:ascii="Book Antiqua" w:hAnsi="Book Antiqua"/>
        </w:rPr>
      </w:pPr>
    </w:p>
    <w:p w14:paraId="25E17786" w14:textId="77777777" w:rsidR="00F33B41" w:rsidRPr="008A1B7E" w:rsidRDefault="00F33B41" w:rsidP="00F33B41">
      <w:pPr>
        <w:spacing w:after="0" w:line="240" w:lineRule="auto"/>
        <w:ind w:left="3240"/>
        <w:rPr>
          <w:rFonts w:ascii="Book Antiqua" w:hAnsi="Book Antiqua"/>
        </w:rPr>
      </w:pPr>
      <w:r w:rsidRPr="008A1B7E">
        <w:rPr>
          <w:rFonts w:ascii="Book Antiqua" w:hAnsi="Book Antiqua"/>
        </w:rPr>
        <w:t xml:space="preserve">President Chally spoke of the retention of FTFT students from Fall 2021 to Spring 2022 compared to those from Fall 2020 to Spring 2021. She noted that there was a 2.7% increase. She highlighted that the university has been working to increase the retention of minority students. She referenced the increase, in this same </w:t>
      </w:r>
      <w:proofErr w:type="gramStart"/>
      <w:r w:rsidRPr="008A1B7E">
        <w:rPr>
          <w:rFonts w:ascii="Book Antiqua" w:hAnsi="Book Antiqua"/>
        </w:rPr>
        <w:t>time period</w:t>
      </w:r>
      <w:proofErr w:type="gramEnd"/>
      <w:r w:rsidRPr="008A1B7E">
        <w:rPr>
          <w:rFonts w:ascii="Book Antiqua" w:hAnsi="Book Antiqua"/>
        </w:rPr>
        <w:t xml:space="preserve">, in the percentage of FTFT Black/African, Hispanic, and Asian students, noting that highest increase in retention of Asian students in that time period. She also stated that the University also retained more FTFT white students in Spring 2022 than it had in 2021. </w:t>
      </w:r>
    </w:p>
    <w:p w14:paraId="55B3173C" w14:textId="77777777" w:rsidR="00F33B41" w:rsidRPr="008A1B7E" w:rsidRDefault="00F33B41" w:rsidP="00F33B41">
      <w:pPr>
        <w:spacing w:after="0" w:line="240" w:lineRule="auto"/>
        <w:ind w:left="3240"/>
        <w:rPr>
          <w:rFonts w:ascii="Book Antiqua" w:hAnsi="Book Antiqua"/>
        </w:rPr>
      </w:pPr>
    </w:p>
    <w:p w14:paraId="528F448B" w14:textId="77777777" w:rsidR="00F33B41" w:rsidRPr="008A1B7E" w:rsidRDefault="00F33B41" w:rsidP="00F33B41">
      <w:pPr>
        <w:numPr>
          <w:ilvl w:val="1"/>
          <w:numId w:val="3"/>
        </w:numPr>
        <w:spacing w:after="0" w:line="240" w:lineRule="auto"/>
        <w:rPr>
          <w:rFonts w:ascii="Book Antiqua" w:hAnsi="Book Antiqua"/>
        </w:rPr>
      </w:pPr>
      <w:r w:rsidRPr="008A1B7E">
        <w:rPr>
          <w:rFonts w:ascii="Book Antiqua" w:hAnsi="Book Antiqua"/>
        </w:rPr>
        <w:t xml:space="preserve">Further improve the freshman first year experience by developing faculty-led experiences about being an Osprey and expose freshmen to talented faculty and activities linked to their academic interests. Undergraduate studies will serve as coordinating hub. </w:t>
      </w:r>
    </w:p>
    <w:p w14:paraId="5D4569FA" w14:textId="77777777" w:rsidR="00F33B41" w:rsidRPr="008A1B7E" w:rsidRDefault="00F33B41" w:rsidP="00F33B41">
      <w:pPr>
        <w:spacing w:after="0" w:line="240" w:lineRule="auto"/>
        <w:ind w:left="3240"/>
        <w:rPr>
          <w:rFonts w:ascii="Book Antiqua" w:hAnsi="Book Antiqua"/>
        </w:rPr>
      </w:pPr>
    </w:p>
    <w:p w14:paraId="4AFF81B9" w14:textId="77777777" w:rsidR="00F33B41" w:rsidRPr="008A1B7E" w:rsidRDefault="00F33B41" w:rsidP="00F33B41">
      <w:pPr>
        <w:spacing w:after="0" w:line="240" w:lineRule="auto"/>
        <w:ind w:left="3240"/>
        <w:rPr>
          <w:rFonts w:ascii="Book Antiqua" w:hAnsi="Book Antiqua"/>
        </w:rPr>
      </w:pPr>
      <w:r w:rsidRPr="00D57FEF">
        <w:rPr>
          <w:rFonts w:ascii="Book Antiqua" w:hAnsi="Book Antiqua"/>
        </w:rPr>
        <w:t xml:space="preserve">President Chally stated that in support of student retention the University has been working on a more defined freshman experience. </w:t>
      </w:r>
      <w:r w:rsidRPr="00AB2843">
        <w:rPr>
          <w:rFonts w:ascii="Book Antiqua" w:hAnsi="Book Antiqua"/>
        </w:rPr>
        <w:t>This includes new faculty-developed interdisciplinary experiences, and a new first-year seminar.</w:t>
      </w:r>
    </w:p>
    <w:p w14:paraId="4720713F" w14:textId="77777777" w:rsidR="00F33B41" w:rsidRPr="008A1B7E" w:rsidRDefault="00F33B41" w:rsidP="00F33B41">
      <w:pPr>
        <w:numPr>
          <w:ilvl w:val="1"/>
          <w:numId w:val="3"/>
        </w:numPr>
        <w:spacing w:after="0" w:line="240" w:lineRule="auto"/>
        <w:rPr>
          <w:rFonts w:ascii="Book Antiqua" w:hAnsi="Book Antiqua"/>
        </w:rPr>
      </w:pPr>
      <w:r w:rsidRPr="008A1B7E">
        <w:rPr>
          <w:rFonts w:ascii="Book Antiqua" w:hAnsi="Book Antiqua"/>
        </w:rPr>
        <w:t xml:space="preserve">Begin targeted efforts to increase Career Services through career readiness video, career planning and coaching outreach to first-year students. </w:t>
      </w:r>
    </w:p>
    <w:p w14:paraId="42A54BF6" w14:textId="77777777" w:rsidR="00F33B41" w:rsidRPr="008A1B7E" w:rsidRDefault="00F33B41" w:rsidP="00F33B41">
      <w:pPr>
        <w:spacing w:after="0" w:line="240" w:lineRule="auto"/>
        <w:ind w:left="3240"/>
        <w:rPr>
          <w:rFonts w:ascii="Book Antiqua" w:hAnsi="Book Antiqua"/>
        </w:rPr>
      </w:pPr>
    </w:p>
    <w:p w14:paraId="5A60008C" w14:textId="77777777" w:rsidR="00F33B41" w:rsidRPr="008A1B7E" w:rsidRDefault="00F33B41" w:rsidP="00F33B41">
      <w:pPr>
        <w:spacing w:after="0" w:line="240" w:lineRule="auto"/>
        <w:ind w:left="3240"/>
        <w:rPr>
          <w:rFonts w:ascii="Book Antiqua" w:hAnsi="Book Antiqua"/>
        </w:rPr>
      </w:pPr>
      <w:r w:rsidRPr="008A1B7E">
        <w:rPr>
          <w:rFonts w:ascii="Book Antiqua" w:hAnsi="Book Antiqua"/>
        </w:rPr>
        <w:t xml:space="preserve">President Chally noted that the Career Readiness Module that the Board of Trustees had previously approved had been approved by the Board of Governors that week. She stated that the module will be implemented in Fall 2022. </w:t>
      </w:r>
    </w:p>
    <w:p w14:paraId="3001CF14" w14:textId="77777777" w:rsidR="00F33B41" w:rsidRPr="008A1B7E" w:rsidRDefault="00F33B41" w:rsidP="00F33B41">
      <w:pPr>
        <w:spacing w:after="0" w:line="240" w:lineRule="auto"/>
        <w:ind w:left="3240"/>
        <w:rPr>
          <w:rFonts w:ascii="Book Antiqua" w:hAnsi="Book Antiqua"/>
        </w:rPr>
      </w:pPr>
    </w:p>
    <w:p w14:paraId="50721266" w14:textId="77777777" w:rsidR="00F33B41" w:rsidRPr="008A1B7E" w:rsidRDefault="00F33B41" w:rsidP="00F33B41">
      <w:pPr>
        <w:numPr>
          <w:ilvl w:val="0"/>
          <w:numId w:val="3"/>
        </w:numPr>
        <w:spacing w:after="0" w:line="240" w:lineRule="auto"/>
        <w:rPr>
          <w:rFonts w:ascii="Book Antiqua" w:hAnsi="Book Antiqua"/>
        </w:rPr>
      </w:pPr>
      <w:r w:rsidRPr="008A1B7E">
        <w:rPr>
          <w:rFonts w:ascii="Book Antiqua" w:hAnsi="Book Antiqua"/>
        </w:rPr>
        <w:t xml:space="preserve">Continue to develop strategies to improve overall graduation rates, implement focused strategies to reduce DFW rates. </w:t>
      </w:r>
    </w:p>
    <w:p w14:paraId="4338AE9E" w14:textId="77777777" w:rsidR="00F33B41" w:rsidRPr="008A1B7E" w:rsidRDefault="00F33B41" w:rsidP="00F33B41">
      <w:pPr>
        <w:spacing w:after="0" w:line="240" w:lineRule="auto"/>
        <w:ind w:left="2520"/>
        <w:rPr>
          <w:rFonts w:ascii="Book Antiqua" w:hAnsi="Book Antiqua"/>
        </w:rPr>
      </w:pPr>
    </w:p>
    <w:p w14:paraId="708FBBE3" w14:textId="77777777" w:rsidR="00F33B41" w:rsidRPr="008A1B7E" w:rsidRDefault="00F33B41" w:rsidP="00F33B41">
      <w:pPr>
        <w:numPr>
          <w:ilvl w:val="1"/>
          <w:numId w:val="3"/>
        </w:numPr>
        <w:spacing w:after="0" w:line="240" w:lineRule="auto"/>
        <w:rPr>
          <w:rFonts w:ascii="Book Antiqua" w:hAnsi="Book Antiqua"/>
        </w:rPr>
      </w:pPr>
      <w:r w:rsidRPr="008A1B7E">
        <w:rPr>
          <w:rFonts w:ascii="Book Antiqua" w:hAnsi="Book Antiqua"/>
        </w:rPr>
        <w:t>Strategies for Improving Graduation Rates</w:t>
      </w:r>
    </w:p>
    <w:p w14:paraId="5527E129" w14:textId="77777777" w:rsidR="00F33B41" w:rsidRPr="008A1B7E" w:rsidRDefault="00F33B41" w:rsidP="00F33B41">
      <w:pPr>
        <w:spacing w:after="0" w:line="240" w:lineRule="auto"/>
        <w:ind w:left="3240"/>
        <w:rPr>
          <w:rFonts w:ascii="Book Antiqua" w:hAnsi="Book Antiqua"/>
        </w:rPr>
      </w:pPr>
    </w:p>
    <w:p w14:paraId="75F5B8BC" w14:textId="77777777" w:rsidR="00F33B41" w:rsidRPr="008A1B7E" w:rsidRDefault="00F33B41" w:rsidP="00F33B41">
      <w:pPr>
        <w:spacing w:after="0" w:line="240" w:lineRule="auto"/>
        <w:ind w:left="3240"/>
        <w:rPr>
          <w:rFonts w:ascii="Book Antiqua" w:hAnsi="Book Antiqua"/>
        </w:rPr>
      </w:pPr>
      <w:r w:rsidRPr="008A1B7E">
        <w:rPr>
          <w:rFonts w:ascii="Book Antiqua" w:hAnsi="Book Antiqua"/>
        </w:rPr>
        <w:t xml:space="preserve">President Chally gave an overview of a myriad of services that are made available to students with Ds, Fs or </w:t>
      </w:r>
      <w:proofErr w:type="spellStart"/>
      <w:r w:rsidRPr="008A1B7E">
        <w:rPr>
          <w:rFonts w:ascii="Book Antiqua" w:hAnsi="Book Antiqua"/>
        </w:rPr>
        <w:t>Ws</w:t>
      </w:r>
      <w:proofErr w:type="spellEnd"/>
      <w:r w:rsidRPr="008A1B7E">
        <w:rPr>
          <w:rFonts w:ascii="Book Antiqua" w:hAnsi="Book Antiqua"/>
        </w:rPr>
        <w:t xml:space="preserve"> and pointed out that these services go beyond academic and advising services. She shared that, through analytics, UNF has rank-ordered the University’s students over the last 10 years, based on the most predictive combination of their high school GPA and SAT/ACT scores. The University has examined and compared the success in traditionally high DFW courses for students at </w:t>
      </w:r>
      <w:proofErr w:type="gramStart"/>
      <w:r w:rsidRPr="008A1B7E">
        <w:rPr>
          <w:rFonts w:ascii="Book Antiqua" w:hAnsi="Book Antiqua"/>
        </w:rPr>
        <w:t>particular percentiles</w:t>
      </w:r>
      <w:proofErr w:type="gramEnd"/>
      <w:r w:rsidRPr="008A1B7E">
        <w:rPr>
          <w:rFonts w:ascii="Book Antiqua" w:hAnsi="Book Antiqua"/>
        </w:rPr>
        <w:t xml:space="preserve">, quartiles, or deciles. She noted that doing so allows evaluation of student success irrespective of (or controlling for) the student’s academic preparation upon </w:t>
      </w:r>
      <w:r>
        <w:rPr>
          <w:rFonts w:ascii="Book Antiqua" w:hAnsi="Book Antiqua"/>
        </w:rPr>
        <w:t>admission</w:t>
      </w:r>
      <w:r w:rsidRPr="008A1B7E">
        <w:rPr>
          <w:rFonts w:ascii="Book Antiqua" w:hAnsi="Book Antiqua"/>
        </w:rPr>
        <w:t xml:space="preserve">. </w:t>
      </w:r>
      <w:r>
        <w:rPr>
          <w:rFonts w:ascii="Book Antiqua" w:hAnsi="Book Antiqua"/>
        </w:rPr>
        <w:t xml:space="preserve"> The university has also </w:t>
      </w:r>
      <w:r>
        <w:rPr>
          <w:rFonts w:ascii="Book Antiqua" w:hAnsi="Book Antiqua"/>
        </w:rPr>
        <w:lastRenderedPageBreak/>
        <w:t>developed machine learning models to predict student success in initial math courses, which were piloted this term and will be used to route students into the most appropriate coursework.  These models also will replace an existing standardized math placement test, at a cost saving of $50,000+ per year.</w:t>
      </w:r>
    </w:p>
    <w:p w14:paraId="6EBCF224" w14:textId="77777777" w:rsidR="00F33B41" w:rsidRPr="008A1B7E" w:rsidRDefault="00F33B41" w:rsidP="00F33B41">
      <w:pPr>
        <w:spacing w:after="0" w:line="240" w:lineRule="auto"/>
        <w:ind w:left="3240"/>
        <w:rPr>
          <w:rFonts w:ascii="Book Antiqua" w:hAnsi="Book Antiqua"/>
        </w:rPr>
      </w:pPr>
    </w:p>
    <w:p w14:paraId="61A23401" w14:textId="77777777" w:rsidR="00F33B41" w:rsidRPr="008A1B7E" w:rsidRDefault="00F33B41" w:rsidP="00F33B41">
      <w:pPr>
        <w:numPr>
          <w:ilvl w:val="1"/>
          <w:numId w:val="3"/>
        </w:numPr>
        <w:spacing w:after="0" w:line="240" w:lineRule="auto"/>
        <w:rPr>
          <w:rFonts w:ascii="Book Antiqua" w:hAnsi="Book Antiqua"/>
        </w:rPr>
      </w:pPr>
      <w:r w:rsidRPr="008A1B7E">
        <w:rPr>
          <w:rFonts w:ascii="Book Antiqua" w:hAnsi="Book Antiqua"/>
        </w:rPr>
        <w:t xml:space="preserve">Launch initiatives to improve faculty understanding of, responses to, involvement in and improvement in performance-based metrics by targeted communication and workshops. </w:t>
      </w:r>
    </w:p>
    <w:p w14:paraId="26B1FDFB" w14:textId="77777777" w:rsidR="00F33B41" w:rsidRPr="008A1B7E" w:rsidRDefault="00F33B41" w:rsidP="00F33B41">
      <w:pPr>
        <w:spacing w:after="0" w:line="240" w:lineRule="auto"/>
        <w:ind w:left="3240"/>
        <w:rPr>
          <w:rFonts w:ascii="Book Antiqua" w:hAnsi="Book Antiqua"/>
        </w:rPr>
      </w:pPr>
    </w:p>
    <w:p w14:paraId="15694414" w14:textId="77777777" w:rsidR="00F33B41" w:rsidRPr="008A1B7E" w:rsidRDefault="00F33B41" w:rsidP="00F33B41">
      <w:pPr>
        <w:spacing w:after="0" w:line="240" w:lineRule="auto"/>
        <w:ind w:left="3240"/>
        <w:rPr>
          <w:rFonts w:ascii="Book Antiqua" w:hAnsi="Book Antiqua"/>
        </w:rPr>
      </w:pPr>
      <w:r w:rsidRPr="008A1B7E">
        <w:rPr>
          <w:rFonts w:ascii="Book Antiqua" w:hAnsi="Book Antiqua"/>
        </w:rPr>
        <w:t xml:space="preserve">President Chally stated that the University is working alongside with the faculty and that the faculty are leaning in even further </w:t>
      </w:r>
      <w:proofErr w:type="gramStart"/>
      <w:r w:rsidRPr="008A1B7E">
        <w:rPr>
          <w:rFonts w:ascii="Book Antiqua" w:hAnsi="Book Antiqua"/>
        </w:rPr>
        <w:t>with regard to</w:t>
      </w:r>
      <w:proofErr w:type="gramEnd"/>
      <w:r w:rsidRPr="008A1B7E">
        <w:rPr>
          <w:rFonts w:ascii="Book Antiqua" w:hAnsi="Book Antiqua"/>
        </w:rPr>
        <w:t xml:space="preserve"> the work the University is doing in support of progress on the metrics. </w:t>
      </w:r>
      <w:r>
        <w:rPr>
          <w:rFonts w:ascii="Book Antiqua" w:hAnsi="Book Antiqua"/>
        </w:rPr>
        <w:t xml:space="preserve"> This includes improving course syllabi, </w:t>
      </w:r>
      <w:proofErr w:type="gramStart"/>
      <w:r>
        <w:rPr>
          <w:rFonts w:ascii="Book Antiqua" w:hAnsi="Book Antiqua"/>
        </w:rPr>
        <w:t>chair</w:t>
      </w:r>
      <w:proofErr w:type="gramEnd"/>
      <w:r>
        <w:rPr>
          <w:rFonts w:ascii="Book Antiqua" w:hAnsi="Book Antiqua"/>
        </w:rPr>
        <w:t xml:space="preserve"> and faculty development events, improving early academic alerts and mid-term grades, revising the textbook adoption schedule, and increased use of high-impact practices.</w:t>
      </w:r>
    </w:p>
    <w:p w14:paraId="02656818" w14:textId="77777777" w:rsidR="00F33B41" w:rsidRPr="008A1B7E" w:rsidRDefault="00F33B41" w:rsidP="00F33B41">
      <w:pPr>
        <w:spacing w:after="0" w:line="240" w:lineRule="auto"/>
        <w:ind w:left="3240"/>
        <w:rPr>
          <w:rFonts w:ascii="Book Antiqua" w:hAnsi="Book Antiqua"/>
        </w:rPr>
      </w:pPr>
    </w:p>
    <w:p w14:paraId="0757165F" w14:textId="77777777" w:rsidR="00F33B41" w:rsidRPr="008A1B7E" w:rsidRDefault="00F33B41" w:rsidP="00F33B41">
      <w:pPr>
        <w:numPr>
          <w:ilvl w:val="1"/>
          <w:numId w:val="3"/>
        </w:numPr>
        <w:spacing w:after="0" w:line="240" w:lineRule="auto"/>
        <w:rPr>
          <w:rFonts w:ascii="Book Antiqua" w:hAnsi="Book Antiqua"/>
        </w:rPr>
      </w:pPr>
      <w:r w:rsidRPr="008A1B7E">
        <w:rPr>
          <w:rFonts w:ascii="Book Antiqua" w:hAnsi="Book Antiqua"/>
        </w:rPr>
        <w:t>Increase the percentage of Spring 2022 face-to-face course sections versus Fall 2021</w:t>
      </w:r>
    </w:p>
    <w:p w14:paraId="3301F017" w14:textId="77777777" w:rsidR="00F33B41" w:rsidRPr="008A1B7E" w:rsidRDefault="00F33B41" w:rsidP="00F33B41">
      <w:pPr>
        <w:spacing w:after="0" w:line="240" w:lineRule="auto"/>
        <w:ind w:left="3240"/>
        <w:rPr>
          <w:rFonts w:ascii="Book Antiqua" w:hAnsi="Book Antiqua"/>
        </w:rPr>
      </w:pPr>
    </w:p>
    <w:p w14:paraId="6C6467F4" w14:textId="77777777" w:rsidR="00F33B41" w:rsidRPr="008A1B7E" w:rsidRDefault="00F33B41" w:rsidP="00F33B41">
      <w:pPr>
        <w:spacing w:after="0" w:line="240" w:lineRule="auto"/>
        <w:ind w:left="3240"/>
        <w:rPr>
          <w:rFonts w:ascii="Book Antiqua" w:hAnsi="Book Antiqua"/>
        </w:rPr>
      </w:pPr>
      <w:r w:rsidRPr="008A1B7E">
        <w:rPr>
          <w:rFonts w:ascii="Book Antiqua" w:hAnsi="Book Antiqua"/>
        </w:rPr>
        <w:t xml:space="preserve">President Chally shared that from Fall 2020 to Fall 2021, the total number of class sections with a face-to-face component increased from 32.7% to 70.5% and from Spring 2021 to Spring 2022 from 40.0% to 71.3%. </w:t>
      </w:r>
    </w:p>
    <w:p w14:paraId="62F4E2C7" w14:textId="77777777" w:rsidR="00F33B41" w:rsidRPr="008A1B7E" w:rsidRDefault="00F33B41" w:rsidP="00F33B41">
      <w:pPr>
        <w:spacing w:after="0" w:line="240" w:lineRule="auto"/>
        <w:ind w:left="3240"/>
        <w:rPr>
          <w:rFonts w:ascii="Book Antiqua" w:hAnsi="Book Antiqua"/>
        </w:rPr>
      </w:pPr>
    </w:p>
    <w:p w14:paraId="67ACDA83" w14:textId="77777777" w:rsidR="00F33B41" w:rsidRPr="008A1B7E" w:rsidRDefault="00F33B41" w:rsidP="00F33B41">
      <w:pPr>
        <w:ind w:left="2160"/>
        <w:rPr>
          <w:rFonts w:ascii="Book Antiqua" w:hAnsi="Book Antiqua"/>
        </w:rPr>
      </w:pPr>
      <w:r w:rsidRPr="008A1B7E">
        <w:rPr>
          <w:rFonts w:ascii="Book Antiqua" w:hAnsi="Book Antiqua"/>
        </w:rPr>
        <w:t xml:space="preserve">Trustee Korman Shelton asked how the University compares to other SUS institutions in its retention of African American students. Vice President </w:t>
      </w:r>
      <w:r w:rsidRPr="008A1B7E">
        <w:rPr>
          <w:rFonts w:ascii="Book Antiqua" w:hAnsi="Book Antiqua"/>
        </w:rPr>
        <w:lastRenderedPageBreak/>
        <w:t>Coleman relayed that the University compares quite favorably nationally and within the state in terms of growth in its</w:t>
      </w:r>
      <w:r>
        <w:rPr>
          <w:rFonts w:ascii="Book Antiqua" w:hAnsi="Book Antiqua"/>
        </w:rPr>
        <w:t xml:space="preserve"> number of</w:t>
      </w:r>
      <w:r w:rsidRPr="008A1B7E">
        <w:rPr>
          <w:rFonts w:ascii="Book Antiqua" w:hAnsi="Book Antiqua"/>
        </w:rPr>
        <w:t xml:space="preserve"> </w:t>
      </w:r>
      <w:proofErr w:type="gramStart"/>
      <w:r>
        <w:rPr>
          <w:rFonts w:ascii="Book Antiqua" w:hAnsi="Book Antiqua"/>
        </w:rPr>
        <w:t>freshman</w:t>
      </w:r>
      <w:proofErr w:type="gramEnd"/>
      <w:r w:rsidRPr="008A1B7E">
        <w:rPr>
          <w:rFonts w:ascii="Book Antiqua" w:hAnsi="Book Antiqua"/>
        </w:rPr>
        <w:t xml:space="preserve"> from underserved populations</w:t>
      </w:r>
      <w:r>
        <w:rPr>
          <w:rFonts w:ascii="Book Antiqua" w:hAnsi="Book Antiqua"/>
        </w:rPr>
        <w:t>, but that retention numbers for such student sub-groups at other schools is not necessarily available in accessible data.</w:t>
      </w:r>
      <w:r w:rsidRPr="008A1B7E">
        <w:rPr>
          <w:rFonts w:ascii="Book Antiqua" w:hAnsi="Book Antiqua"/>
        </w:rPr>
        <w:t xml:space="preserve"> Trustee Korman Shelton stated that there may be opportunities to increase communications around the University’s accomplishments in this area.  </w:t>
      </w:r>
    </w:p>
    <w:p w14:paraId="6D47B4D8" w14:textId="77777777" w:rsidR="00F33B41" w:rsidRPr="008A1B7E" w:rsidRDefault="00F33B41" w:rsidP="00F33B41">
      <w:pPr>
        <w:ind w:left="2160"/>
        <w:outlineLvl w:val="2"/>
        <w:rPr>
          <w:rFonts w:ascii="Book Antiqua" w:hAnsi="Book Antiqua"/>
          <w:b/>
          <w:bCs/>
        </w:rPr>
      </w:pPr>
      <w:r w:rsidRPr="008A1B7E">
        <w:rPr>
          <w:rFonts w:ascii="Book Antiqua" w:hAnsi="Book Antiqua"/>
          <w:b/>
          <w:bCs/>
        </w:rPr>
        <w:t>MedNexus</w:t>
      </w:r>
    </w:p>
    <w:p w14:paraId="72F1B9D4" w14:textId="77777777" w:rsidR="00F33B41" w:rsidRPr="008A1B7E" w:rsidRDefault="00F33B41" w:rsidP="00F33B41">
      <w:pPr>
        <w:numPr>
          <w:ilvl w:val="0"/>
          <w:numId w:val="4"/>
        </w:numPr>
        <w:spacing w:after="0" w:line="240" w:lineRule="auto"/>
        <w:rPr>
          <w:rFonts w:ascii="Book Antiqua" w:hAnsi="Book Antiqua"/>
        </w:rPr>
      </w:pPr>
      <w:r w:rsidRPr="008A1B7E">
        <w:rPr>
          <w:rFonts w:ascii="Book Antiqua" w:hAnsi="Book Antiqua"/>
        </w:rPr>
        <w:t xml:space="preserve">Align resources and departments to support the successful achievement of the strategic objectives of UNF MedNexus. </w:t>
      </w:r>
    </w:p>
    <w:p w14:paraId="3E72E17E" w14:textId="77777777" w:rsidR="00F33B41" w:rsidRPr="008A1B7E" w:rsidRDefault="00F33B41" w:rsidP="00F33B41">
      <w:pPr>
        <w:spacing w:after="0" w:line="240" w:lineRule="auto"/>
        <w:ind w:left="2520"/>
        <w:rPr>
          <w:rFonts w:ascii="Book Antiqua" w:hAnsi="Book Antiqua"/>
        </w:rPr>
      </w:pPr>
    </w:p>
    <w:p w14:paraId="584172C4" w14:textId="77777777" w:rsidR="00F33B41" w:rsidRPr="008A1B7E" w:rsidRDefault="00F33B41" w:rsidP="00F33B41">
      <w:pPr>
        <w:ind w:left="2520"/>
        <w:rPr>
          <w:rFonts w:ascii="Book Antiqua" w:hAnsi="Book Antiqua"/>
        </w:rPr>
      </w:pPr>
      <w:r w:rsidRPr="008A1B7E">
        <w:rPr>
          <w:rFonts w:ascii="Book Antiqua" w:hAnsi="Book Antiqua"/>
        </w:rPr>
        <w:t xml:space="preserve">President Chally stated that she had been discussing this with Dr. Szymanski. She noted that Dr. Szymanski has established an Accountability and Return on Investment Plan for the UNF Legislative Budget Request. President Chally stated that Dr. Szymanski looks forward to the March 5, </w:t>
      </w:r>
      <w:proofErr w:type="gramStart"/>
      <w:r w:rsidRPr="008A1B7E">
        <w:rPr>
          <w:rFonts w:ascii="Book Antiqua" w:hAnsi="Book Antiqua"/>
        </w:rPr>
        <w:t>2022</w:t>
      </w:r>
      <w:proofErr w:type="gramEnd"/>
      <w:r w:rsidRPr="008A1B7E">
        <w:rPr>
          <w:rFonts w:ascii="Book Antiqua" w:hAnsi="Book Antiqua"/>
        </w:rPr>
        <w:t xml:space="preserve"> workshop on MedNexus. </w:t>
      </w:r>
    </w:p>
    <w:p w14:paraId="61DCBACB" w14:textId="77777777" w:rsidR="00F33B41" w:rsidRPr="008A1B7E" w:rsidRDefault="00F33B41" w:rsidP="00F33B41">
      <w:pPr>
        <w:ind w:left="2160"/>
        <w:rPr>
          <w:rFonts w:ascii="Book Antiqua" w:hAnsi="Book Antiqua"/>
          <w:b/>
          <w:bCs/>
        </w:rPr>
      </w:pPr>
    </w:p>
    <w:p w14:paraId="6BF6E5AB" w14:textId="77777777" w:rsidR="00F33B41" w:rsidRPr="008A1B7E" w:rsidRDefault="00F33B41" w:rsidP="00F33B41">
      <w:pPr>
        <w:ind w:left="2160"/>
        <w:outlineLvl w:val="2"/>
        <w:rPr>
          <w:rFonts w:ascii="Book Antiqua" w:hAnsi="Book Antiqua"/>
          <w:b/>
          <w:bCs/>
        </w:rPr>
      </w:pPr>
      <w:r w:rsidRPr="008A1B7E">
        <w:rPr>
          <w:rFonts w:ascii="Book Antiqua" w:hAnsi="Book Antiqua"/>
          <w:b/>
          <w:bCs/>
        </w:rPr>
        <w:t>Strategic Planning</w:t>
      </w:r>
    </w:p>
    <w:p w14:paraId="79D5CED9" w14:textId="77777777" w:rsidR="00F33B41" w:rsidRPr="008A1B7E" w:rsidRDefault="00F33B41" w:rsidP="00F33B41">
      <w:pPr>
        <w:numPr>
          <w:ilvl w:val="0"/>
          <w:numId w:val="5"/>
        </w:numPr>
        <w:spacing w:after="0" w:line="240" w:lineRule="auto"/>
        <w:rPr>
          <w:rFonts w:ascii="Book Antiqua" w:hAnsi="Book Antiqua"/>
        </w:rPr>
      </w:pPr>
      <w:r w:rsidRPr="008A1B7E">
        <w:rPr>
          <w:rFonts w:ascii="Book Antiqua" w:hAnsi="Book Antiqua"/>
        </w:rPr>
        <w:t xml:space="preserve">Reinforce commitment to approved strategic plan and accountability plan. Lead Board review of plan at Winter (early 2022) Board meeting. </w:t>
      </w:r>
    </w:p>
    <w:p w14:paraId="1A6D533F" w14:textId="77777777" w:rsidR="00F33B41" w:rsidRPr="008A1B7E" w:rsidRDefault="00F33B41" w:rsidP="00F33B41">
      <w:pPr>
        <w:spacing w:after="0" w:line="240" w:lineRule="auto"/>
        <w:ind w:left="2520"/>
        <w:rPr>
          <w:rFonts w:ascii="Book Antiqua" w:hAnsi="Book Antiqua"/>
        </w:rPr>
      </w:pPr>
    </w:p>
    <w:p w14:paraId="6F1F4777" w14:textId="77777777" w:rsidR="00F33B41" w:rsidRPr="008A1B7E" w:rsidRDefault="00F33B41" w:rsidP="00F33B41">
      <w:pPr>
        <w:numPr>
          <w:ilvl w:val="0"/>
          <w:numId w:val="5"/>
        </w:numPr>
        <w:spacing w:after="0" w:line="240" w:lineRule="auto"/>
        <w:rPr>
          <w:rFonts w:ascii="Book Antiqua" w:hAnsi="Book Antiqua"/>
        </w:rPr>
      </w:pPr>
      <w:r w:rsidRPr="008A1B7E">
        <w:rPr>
          <w:rFonts w:ascii="Book Antiqua" w:hAnsi="Book Antiqua"/>
        </w:rPr>
        <w:t xml:space="preserve">Identify new groups of peers and aspirant institutions aligned with pursuit of Top 100 public university ranking. Review best practices and programs from such institutions and determine what can be carried over and translated to UNF. </w:t>
      </w:r>
    </w:p>
    <w:p w14:paraId="1E05872F" w14:textId="77777777" w:rsidR="00F33B41" w:rsidRPr="008A1B7E" w:rsidRDefault="00F33B41" w:rsidP="00F33B41">
      <w:pPr>
        <w:spacing w:after="0" w:line="240" w:lineRule="auto"/>
        <w:ind w:left="2520"/>
        <w:rPr>
          <w:rFonts w:ascii="Book Antiqua" w:hAnsi="Book Antiqua"/>
        </w:rPr>
      </w:pPr>
    </w:p>
    <w:p w14:paraId="551FDFBA" w14:textId="77777777" w:rsidR="00F33B41" w:rsidRPr="008A1B7E" w:rsidRDefault="00F33B41" w:rsidP="00F33B41">
      <w:pPr>
        <w:spacing w:after="0" w:line="240" w:lineRule="auto"/>
        <w:ind w:left="2520"/>
        <w:rPr>
          <w:rFonts w:ascii="Book Antiqua" w:hAnsi="Book Antiqua"/>
        </w:rPr>
      </w:pPr>
      <w:r w:rsidRPr="008A1B7E">
        <w:rPr>
          <w:rFonts w:ascii="Book Antiqua" w:hAnsi="Book Antiqua"/>
        </w:rPr>
        <w:lastRenderedPageBreak/>
        <w:t xml:space="preserve">President Chally noted that there would be discussions on these areas </w:t>
      </w:r>
      <w:proofErr w:type="gramStart"/>
      <w:r>
        <w:rPr>
          <w:rFonts w:ascii="Book Antiqua" w:hAnsi="Book Antiqua"/>
        </w:rPr>
        <w:t>later on</w:t>
      </w:r>
      <w:proofErr w:type="gramEnd"/>
      <w:r>
        <w:rPr>
          <w:rFonts w:ascii="Book Antiqua" w:hAnsi="Book Antiqua"/>
        </w:rPr>
        <w:t xml:space="preserve"> in this session</w:t>
      </w:r>
      <w:r w:rsidRPr="008A1B7E">
        <w:rPr>
          <w:rFonts w:ascii="Book Antiqua" w:hAnsi="Book Antiqua"/>
        </w:rPr>
        <w:t xml:space="preserve">. </w:t>
      </w:r>
    </w:p>
    <w:p w14:paraId="42D6D19D" w14:textId="77777777" w:rsidR="00F33B41" w:rsidRPr="008A1B7E" w:rsidRDefault="00F33B41" w:rsidP="00F33B41">
      <w:pPr>
        <w:spacing w:after="0" w:line="240" w:lineRule="auto"/>
        <w:ind w:left="2520"/>
        <w:rPr>
          <w:rFonts w:ascii="Book Antiqua" w:hAnsi="Book Antiqua"/>
        </w:rPr>
      </w:pPr>
    </w:p>
    <w:p w14:paraId="46345538" w14:textId="77777777" w:rsidR="00F33B41" w:rsidRPr="008A1B7E" w:rsidRDefault="00F33B41" w:rsidP="00F33B41">
      <w:pPr>
        <w:ind w:left="2160"/>
        <w:outlineLvl w:val="2"/>
        <w:rPr>
          <w:rFonts w:ascii="Book Antiqua" w:hAnsi="Book Antiqua"/>
          <w:b/>
          <w:bCs/>
        </w:rPr>
      </w:pPr>
      <w:r w:rsidRPr="008A1B7E">
        <w:rPr>
          <w:rFonts w:ascii="Book Antiqua" w:hAnsi="Book Antiqua"/>
          <w:b/>
          <w:bCs/>
        </w:rPr>
        <w:t>Funding</w:t>
      </w:r>
    </w:p>
    <w:p w14:paraId="60B60F5F" w14:textId="77777777" w:rsidR="00F33B41" w:rsidRDefault="00F33B41" w:rsidP="00F33B41">
      <w:pPr>
        <w:numPr>
          <w:ilvl w:val="0"/>
          <w:numId w:val="6"/>
        </w:numPr>
        <w:spacing w:after="0" w:line="240" w:lineRule="auto"/>
        <w:rPr>
          <w:rFonts w:ascii="Book Antiqua" w:hAnsi="Book Antiqua"/>
        </w:rPr>
      </w:pPr>
      <w:r w:rsidRPr="008A1B7E">
        <w:rPr>
          <w:rFonts w:ascii="Book Antiqua" w:hAnsi="Book Antiqua"/>
        </w:rPr>
        <w:t xml:space="preserve">Increase fundraising 20% to $20M for period of July 1, 2021 – June 30, 2022. </w:t>
      </w:r>
    </w:p>
    <w:p w14:paraId="43789B09" w14:textId="77777777" w:rsidR="00F33B41" w:rsidRPr="008A1B7E" w:rsidRDefault="00F33B41" w:rsidP="00F33B41">
      <w:pPr>
        <w:spacing w:after="0" w:line="240" w:lineRule="auto"/>
        <w:ind w:left="2520"/>
        <w:rPr>
          <w:rFonts w:ascii="Book Antiqua" w:hAnsi="Book Antiqua"/>
        </w:rPr>
      </w:pPr>
    </w:p>
    <w:p w14:paraId="04E074DA" w14:textId="77777777" w:rsidR="00F33B41" w:rsidRPr="008A1B7E" w:rsidRDefault="00F33B41" w:rsidP="00F33B41">
      <w:pPr>
        <w:spacing w:after="0" w:line="240" w:lineRule="auto"/>
        <w:ind w:left="2520"/>
        <w:rPr>
          <w:rFonts w:ascii="Book Antiqua" w:hAnsi="Book Antiqua"/>
        </w:rPr>
      </w:pPr>
      <w:r w:rsidRPr="008A1B7E">
        <w:rPr>
          <w:rFonts w:ascii="Book Antiqua" w:hAnsi="Book Antiqua"/>
        </w:rPr>
        <w:t xml:space="preserve">President Chally noted that the University had raised $14.1M and reached 70% of that goal to date. She thanked Interim Vice President Nichols and former Vice President McCullen for </w:t>
      </w:r>
      <w:proofErr w:type="gramStart"/>
      <w:r w:rsidRPr="008A1B7E">
        <w:rPr>
          <w:rFonts w:ascii="Book Antiqua" w:hAnsi="Book Antiqua"/>
        </w:rPr>
        <w:t>all of</w:t>
      </w:r>
      <w:proofErr w:type="gramEnd"/>
      <w:r w:rsidRPr="008A1B7E">
        <w:rPr>
          <w:rFonts w:ascii="Book Antiqua" w:hAnsi="Book Antiqua"/>
        </w:rPr>
        <w:t xml:space="preserve"> their fundraising efforts toward this goal. She added that, once the closing documents for the land gift are recorded, the University will have raised another $21.5M, and the University will have achieved 173% of its goal, with six months remaining. </w:t>
      </w:r>
    </w:p>
    <w:p w14:paraId="31EF74BC" w14:textId="77777777" w:rsidR="00F33B41" w:rsidRPr="008A1B7E" w:rsidRDefault="00F33B41" w:rsidP="00F33B41">
      <w:pPr>
        <w:spacing w:after="0" w:line="240" w:lineRule="auto"/>
        <w:ind w:left="2520"/>
        <w:rPr>
          <w:rFonts w:ascii="Book Antiqua" w:hAnsi="Book Antiqua"/>
        </w:rPr>
      </w:pPr>
    </w:p>
    <w:p w14:paraId="4A5E2A36" w14:textId="77777777" w:rsidR="00F33B41" w:rsidRPr="008A1B7E" w:rsidRDefault="00F33B41" w:rsidP="00F33B41">
      <w:pPr>
        <w:numPr>
          <w:ilvl w:val="0"/>
          <w:numId w:val="6"/>
        </w:numPr>
        <w:spacing w:after="0" w:line="240" w:lineRule="auto"/>
        <w:rPr>
          <w:rFonts w:ascii="Book Antiqua" w:hAnsi="Book Antiqua"/>
        </w:rPr>
      </w:pPr>
      <w:r w:rsidRPr="008A1B7E">
        <w:rPr>
          <w:rFonts w:ascii="Book Antiqua" w:hAnsi="Book Antiqua"/>
        </w:rPr>
        <w:t xml:space="preserve">Champion funding of UNF initiatives, including the legislative budget request, performance-based funding, and other policy issues. </w:t>
      </w:r>
    </w:p>
    <w:p w14:paraId="19863243" w14:textId="77777777" w:rsidR="00F33B41" w:rsidRPr="008A1B7E" w:rsidRDefault="00F33B41" w:rsidP="00F33B41">
      <w:pPr>
        <w:spacing w:after="0" w:line="240" w:lineRule="auto"/>
        <w:ind w:left="2520"/>
        <w:rPr>
          <w:rFonts w:ascii="Book Antiqua" w:hAnsi="Book Antiqua"/>
        </w:rPr>
      </w:pPr>
    </w:p>
    <w:p w14:paraId="4C42E33F" w14:textId="77777777" w:rsidR="00F33B41" w:rsidRPr="008A1B7E" w:rsidRDefault="00F33B41" w:rsidP="00F33B41">
      <w:pPr>
        <w:spacing w:after="0" w:line="240" w:lineRule="auto"/>
        <w:ind w:left="2520"/>
        <w:rPr>
          <w:rFonts w:ascii="Book Antiqua" w:hAnsi="Book Antiqua"/>
        </w:rPr>
      </w:pPr>
      <w:r w:rsidRPr="008A1B7E">
        <w:rPr>
          <w:rFonts w:ascii="Book Antiqua" w:hAnsi="Book Antiqua"/>
        </w:rPr>
        <w:t xml:space="preserve">President Chally shared that, on October 12, 2021, she had served as a panel member presenting to the Senate Education Committee on higher education affordability, accelerated mechanisms, and advising.  She also referenced serving as a panel member at the December 2, </w:t>
      </w:r>
      <w:proofErr w:type="gramStart"/>
      <w:r w:rsidRPr="008A1B7E">
        <w:rPr>
          <w:rFonts w:ascii="Book Antiqua" w:hAnsi="Book Antiqua"/>
        </w:rPr>
        <w:t>2021</w:t>
      </w:r>
      <w:proofErr w:type="gramEnd"/>
      <w:r w:rsidRPr="008A1B7E">
        <w:rPr>
          <w:rFonts w:ascii="Book Antiqua" w:hAnsi="Book Antiqua"/>
        </w:rPr>
        <w:t xml:space="preserve"> Florida House Post-Secondary Education and Lifelong Learning Subcommittee meeting. She outlined several meetings she had had with Florida legislators, advocating for the University. </w:t>
      </w:r>
    </w:p>
    <w:p w14:paraId="3D14B67D" w14:textId="77777777" w:rsidR="00F33B41" w:rsidRPr="008A1B7E" w:rsidRDefault="00F33B41" w:rsidP="00F33B41">
      <w:pPr>
        <w:spacing w:after="0" w:line="240" w:lineRule="auto"/>
        <w:ind w:left="2520"/>
        <w:rPr>
          <w:rFonts w:ascii="Book Antiqua" w:hAnsi="Book Antiqua"/>
        </w:rPr>
      </w:pPr>
    </w:p>
    <w:p w14:paraId="5EA9A1A4" w14:textId="77777777" w:rsidR="00F33B41" w:rsidRPr="008A1B7E" w:rsidRDefault="00F33B41" w:rsidP="00F33B41">
      <w:pPr>
        <w:numPr>
          <w:ilvl w:val="0"/>
          <w:numId w:val="6"/>
        </w:numPr>
        <w:spacing w:after="0" w:line="240" w:lineRule="auto"/>
        <w:rPr>
          <w:rFonts w:ascii="Book Antiqua" w:hAnsi="Book Antiqua"/>
        </w:rPr>
      </w:pPr>
      <w:r w:rsidRPr="008A1B7E">
        <w:rPr>
          <w:rFonts w:ascii="Book Antiqua" w:hAnsi="Book Antiqua"/>
        </w:rPr>
        <w:t xml:space="preserve">Initiate Strategies to Grow Enrollment to or above pre-COVID numbers. </w:t>
      </w:r>
    </w:p>
    <w:p w14:paraId="2CAAEE51" w14:textId="77777777" w:rsidR="00F33B41" w:rsidRPr="008A1B7E" w:rsidRDefault="00F33B41" w:rsidP="00F33B41">
      <w:pPr>
        <w:spacing w:after="0" w:line="240" w:lineRule="auto"/>
        <w:ind w:left="2520"/>
        <w:rPr>
          <w:rFonts w:ascii="Book Antiqua" w:hAnsi="Book Antiqua"/>
        </w:rPr>
      </w:pPr>
    </w:p>
    <w:p w14:paraId="348555D2" w14:textId="77777777" w:rsidR="00F33B41" w:rsidRPr="008A1B7E" w:rsidRDefault="00F33B41" w:rsidP="00F33B41">
      <w:pPr>
        <w:spacing w:after="0" w:line="240" w:lineRule="auto"/>
        <w:ind w:left="2520"/>
        <w:rPr>
          <w:rFonts w:ascii="Book Antiqua" w:hAnsi="Book Antiqua"/>
        </w:rPr>
      </w:pPr>
      <w:r w:rsidRPr="008A1B7E">
        <w:rPr>
          <w:rFonts w:ascii="Book Antiqua" w:hAnsi="Book Antiqua"/>
        </w:rPr>
        <w:lastRenderedPageBreak/>
        <w:t xml:space="preserve">President Chally stated that more focused attention has been place on the central Florida and Southeastern Florida region in the University’s recruitment plans and noted </w:t>
      </w:r>
      <w:r>
        <w:rPr>
          <w:rFonts w:ascii="Book Antiqua" w:hAnsi="Book Antiqua"/>
        </w:rPr>
        <w:t>numerous other initiatives</w:t>
      </w:r>
      <w:r w:rsidRPr="008A1B7E">
        <w:rPr>
          <w:rFonts w:ascii="Book Antiqua" w:hAnsi="Book Antiqua"/>
        </w:rPr>
        <w:t xml:space="preserve"> that have helped the University in those efforts. </w:t>
      </w:r>
    </w:p>
    <w:p w14:paraId="7A3A1C32" w14:textId="77777777" w:rsidR="00F33B41" w:rsidRPr="008A1B7E" w:rsidRDefault="00F33B41" w:rsidP="00F33B41">
      <w:pPr>
        <w:spacing w:after="0" w:line="240" w:lineRule="auto"/>
        <w:ind w:left="2520"/>
        <w:rPr>
          <w:rFonts w:ascii="Book Antiqua" w:hAnsi="Book Antiqua"/>
        </w:rPr>
      </w:pPr>
    </w:p>
    <w:p w14:paraId="2258B23C" w14:textId="77777777" w:rsidR="00F33B41" w:rsidRPr="008A1B7E" w:rsidRDefault="00F33B41" w:rsidP="00F33B41">
      <w:pPr>
        <w:ind w:left="2160"/>
        <w:outlineLvl w:val="2"/>
        <w:rPr>
          <w:rFonts w:ascii="Book Antiqua" w:hAnsi="Book Antiqua"/>
          <w:b/>
          <w:bCs/>
        </w:rPr>
      </w:pPr>
      <w:r w:rsidRPr="008A1B7E">
        <w:rPr>
          <w:rFonts w:ascii="Book Antiqua" w:hAnsi="Book Antiqua"/>
          <w:b/>
          <w:bCs/>
        </w:rPr>
        <w:t>Overall Leadership</w:t>
      </w:r>
    </w:p>
    <w:p w14:paraId="3FBA7C3E" w14:textId="77777777" w:rsidR="00F33B41" w:rsidRDefault="00F33B41" w:rsidP="00F33B41">
      <w:pPr>
        <w:numPr>
          <w:ilvl w:val="0"/>
          <w:numId w:val="7"/>
        </w:numPr>
        <w:spacing w:after="0" w:line="240" w:lineRule="auto"/>
        <w:rPr>
          <w:rFonts w:ascii="Book Antiqua" w:hAnsi="Book Antiqua"/>
        </w:rPr>
      </w:pPr>
      <w:r w:rsidRPr="008A1B7E">
        <w:rPr>
          <w:rFonts w:ascii="Book Antiqua" w:hAnsi="Book Antiqua"/>
        </w:rPr>
        <w:t>Maintain the health and safety of the UNF community, especially concerning COVID-19.</w:t>
      </w:r>
    </w:p>
    <w:p w14:paraId="703D2532" w14:textId="77777777" w:rsidR="00F33B41" w:rsidRPr="008A1B7E" w:rsidRDefault="00F33B41" w:rsidP="00F33B41">
      <w:pPr>
        <w:spacing w:after="0" w:line="240" w:lineRule="auto"/>
        <w:ind w:left="2520"/>
        <w:rPr>
          <w:rFonts w:ascii="Book Antiqua" w:hAnsi="Book Antiqua"/>
        </w:rPr>
      </w:pPr>
      <w:r w:rsidRPr="008A1B7E">
        <w:rPr>
          <w:rFonts w:ascii="Book Antiqua" w:hAnsi="Book Antiqua"/>
        </w:rPr>
        <w:t xml:space="preserve"> </w:t>
      </w:r>
    </w:p>
    <w:p w14:paraId="74C8E4B9" w14:textId="77777777" w:rsidR="00F33B41" w:rsidRPr="008A1B7E" w:rsidRDefault="00F33B41" w:rsidP="00F33B41">
      <w:pPr>
        <w:spacing w:after="0" w:line="240" w:lineRule="auto"/>
        <w:ind w:left="2520"/>
        <w:rPr>
          <w:rFonts w:ascii="Book Antiqua" w:hAnsi="Book Antiqua"/>
        </w:rPr>
      </w:pPr>
      <w:r w:rsidRPr="008A1B7E">
        <w:rPr>
          <w:rFonts w:ascii="Book Antiqua" w:hAnsi="Book Antiqua"/>
        </w:rPr>
        <w:t xml:space="preserve">President Chally reminded the Board that the University has maintained a full-time COVID Coordinator and that a COVID Task Force meets several times weekly to manage the ever-changing pandemic on a continual basis. She relayed that UNF has continued free antigen and PCR COVID testing for all students. She also shared that UNF had provided free-in home testing kits to students and employees before they had been readily available. Mr. </w:t>
      </w:r>
      <w:proofErr w:type="spellStart"/>
      <w:r w:rsidRPr="008A1B7E">
        <w:rPr>
          <w:rFonts w:ascii="Book Antiqua" w:hAnsi="Book Antiqua"/>
        </w:rPr>
        <w:t>Greenlaw</w:t>
      </w:r>
      <w:proofErr w:type="spellEnd"/>
      <w:r w:rsidRPr="008A1B7E">
        <w:rPr>
          <w:rFonts w:ascii="Book Antiqua" w:hAnsi="Book Antiqua"/>
        </w:rPr>
        <w:t xml:space="preserve">, the COVID Coordinator, stated that the University had provided vaccinations for three days the previous week and provided over 250 vaccinations for those who requested them. </w:t>
      </w:r>
    </w:p>
    <w:p w14:paraId="59FB8D42" w14:textId="77777777" w:rsidR="00F33B41" w:rsidRPr="008A1B7E" w:rsidRDefault="00F33B41" w:rsidP="00F33B41">
      <w:pPr>
        <w:spacing w:after="0" w:line="240" w:lineRule="auto"/>
        <w:ind w:left="2520"/>
        <w:rPr>
          <w:rFonts w:ascii="Book Antiqua" w:hAnsi="Book Antiqua"/>
        </w:rPr>
      </w:pPr>
    </w:p>
    <w:p w14:paraId="22670727" w14:textId="77777777" w:rsidR="00F33B41" w:rsidRPr="008A1B7E" w:rsidRDefault="00F33B41" w:rsidP="00F33B41">
      <w:pPr>
        <w:numPr>
          <w:ilvl w:val="0"/>
          <w:numId w:val="7"/>
        </w:numPr>
        <w:spacing w:after="0" w:line="240" w:lineRule="auto"/>
        <w:rPr>
          <w:rFonts w:ascii="Book Antiqua" w:hAnsi="Book Antiqua"/>
        </w:rPr>
      </w:pPr>
      <w:r w:rsidRPr="008A1B7E">
        <w:rPr>
          <w:rFonts w:ascii="Book Antiqua" w:hAnsi="Book Antiqua"/>
        </w:rPr>
        <w:t xml:space="preserve">Assist with and facilitate the Presidential Search. Provide Institutional knowledge to search committee and candidates as process continues. </w:t>
      </w:r>
    </w:p>
    <w:p w14:paraId="658A2567" w14:textId="77777777" w:rsidR="00F33B41" w:rsidRPr="008A1B7E" w:rsidRDefault="00F33B41" w:rsidP="00F33B41">
      <w:pPr>
        <w:spacing w:after="0" w:line="240" w:lineRule="auto"/>
        <w:ind w:left="2520"/>
        <w:rPr>
          <w:rFonts w:ascii="Book Antiqua" w:hAnsi="Book Antiqua"/>
        </w:rPr>
      </w:pPr>
    </w:p>
    <w:p w14:paraId="7FC9D022" w14:textId="77777777" w:rsidR="00F33B41" w:rsidRPr="008A1B7E" w:rsidRDefault="00F33B41" w:rsidP="00F33B41">
      <w:pPr>
        <w:spacing w:after="0" w:line="240" w:lineRule="auto"/>
        <w:ind w:left="2520"/>
        <w:rPr>
          <w:rFonts w:ascii="Book Antiqua" w:hAnsi="Book Antiqua"/>
        </w:rPr>
      </w:pPr>
      <w:r w:rsidRPr="008A1B7E">
        <w:rPr>
          <w:rFonts w:ascii="Book Antiqua" w:hAnsi="Book Antiqua"/>
        </w:rPr>
        <w:t xml:space="preserve">President Chally relayed that she had attended all search committee meetings, given suggestions, and had spoken with the search consultants about what would be most helpful to lay the groundwork for a successful permanent president. These suggestions included filling interim positions, further encouraging student engagement activities, and supporting talent management. </w:t>
      </w:r>
    </w:p>
    <w:p w14:paraId="7C42A1E2" w14:textId="77777777" w:rsidR="00F33B41" w:rsidRPr="008A1B7E" w:rsidRDefault="00F33B41" w:rsidP="00F33B41">
      <w:pPr>
        <w:spacing w:after="0" w:line="240" w:lineRule="auto"/>
        <w:ind w:left="2520"/>
        <w:rPr>
          <w:rFonts w:ascii="Book Antiqua" w:hAnsi="Book Antiqua"/>
        </w:rPr>
      </w:pPr>
    </w:p>
    <w:p w14:paraId="23494CEB" w14:textId="77777777" w:rsidR="00F33B41" w:rsidRPr="008A1B7E" w:rsidRDefault="00F33B41" w:rsidP="00F33B41">
      <w:pPr>
        <w:numPr>
          <w:ilvl w:val="0"/>
          <w:numId w:val="7"/>
        </w:numPr>
        <w:spacing w:after="0" w:line="240" w:lineRule="auto"/>
        <w:rPr>
          <w:rFonts w:ascii="Book Antiqua" w:hAnsi="Book Antiqua"/>
        </w:rPr>
      </w:pPr>
      <w:r w:rsidRPr="008A1B7E">
        <w:rPr>
          <w:rFonts w:ascii="Book Antiqua" w:hAnsi="Book Antiqua"/>
        </w:rPr>
        <w:lastRenderedPageBreak/>
        <w:t xml:space="preserve">Integrate the new Vice President and Chief Information Officer by supporting the development of a strategic roadmap to align information technology with UNF’s Strategic Plan to put students first and complete an IT cybersecurity risk assessments to identify requirements for increased security post and effective controls. </w:t>
      </w:r>
    </w:p>
    <w:p w14:paraId="4E18A9EA" w14:textId="77777777" w:rsidR="00F33B41" w:rsidRPr="008A1B7E" w:rsidRDefault="00F33B41" w:rsidP="00F33B41">
      <w:pPr>
        <w:spacing w:after="0" w:line="240" w:lineRule="auto"/>
        <w:ind w:left="2520"/>
        <w:rPr>
          <w:rFonts w:ascii="Book Antiqua" w:hAnsi="Book Antiqua"/>
        </w:rPr>
      </w:pPr>
    </w:p>
    <w:p w14:paraId="233B47FB" w14:textId="77777777" w:rsidR="00F33B41" w:rsidRPr="008A1B7E" w:rsidRDefault="00F33B41" w:rsidP="00F33B41">
      <w:pPr>
        <w:spacing w:after="0" w:line="240" w:lineRule="auto"/>
        <w:ind w:left="2520"/>
        <w:rPr>
          <w:rFonts w:ascii="Book Antiqua" w:hAnsi="Book Antiqua"/>
        </w:rPr>
      </w:pPr>
      <w:r w:rsidRPr="008A1B7E">
        <w:rPr>
          <w:rFonts w:ascii="Book Antiqua" w:hAnsi="Book Antiqua"/>
        </w:rPr>
        <w:t xml:space="preserve">President Chally stated that Mr. Brian Verkamp, the new CIO had been integrated into the University of North Florida leadership team and is setting the direction for the information technology unit. She stated that Vice President Verkamp had been conducting listening tours and had held an IT leadership retreat in October to develop a roadmap which aligns with the UNF Strategic Plan. She stated that the roadmap is complete and will be implemented over the next twelve months. </w:t>
      </w:r>
    </w:p>
    <w:p w14:paraId="34453716" w14:textId="77777777" w:rsidR="00F33B41" w:rsidRPr="008A1B7E" w:rsidRDefault="00F33B41" w:rsidP="00F33B41">
      <w:pPr>
        <w:spacing w:after="0" w:line="240" w:lineRule="auto"/>
        <w:ind w:left="2520"/>
        <w:rPr>
          <w:rFonts w:ascii="Book Antiqua" w:hAnsi="Book Antiqua"/>
        </w:rPr>
      </w:pPr>
    </w:p>
    <w:p w14:paraId="5E5F04BB" w14:textId="77777777" w:rsidR="00F33B41" w:rsidRPr="008A1B7E" w:rsidRDefault="00F33B41" w:rsidP="00F33B41">
      <w:pPr>
        <w:spacing w:after="0" w:line="240" w:lineRule="auto"/>
        <w:ind w:left="2160"/>
        <w:rPr>
          <w:rFonts w:ascii="Book Antiqua" w:hAnsi="Book Antiqua"/>
        </w:rPr>
      </w:pPr>
      <w:r w:rsidRPr="008A1B7E">
        <w:rPr>
          <w:rFonts w:ascii="Book Antiqua" w:hAnsi="Book Antiqua"/>
        </w:rPr>
        <w:t xml:space="preserve">President Chally began a discussion on the UNF 2020-2025 Strategic Plan. She reviewed the University’s guiding principles, philosophies, and institutional values as stated in the Plan, as well as the University’s mission and vision. </w:t>
      </w:r>
    </w:p>
    <w:p w14:paraId="7E456D8B" w14:textId="77777777" w:rsidR="00F33B41" w:rsidRPr="008A1B7E" w:rsidRDefault="00F33B41" w:rsidP="00F33B41">
      <w:pPr>
        <w:spacing w:after="0" w:line="240" w:lineRule="auto"/>
        <w:ind w:left="2160"/>
        <w:rPr>
          <w:rFonts w:ascii="Book Antiqua" w:hAnsi="Book Antiqua"/>
        </w:rPr>
      </w:pPr>
    </w:p>
    <w:p w14:paraId="4888781D" w14:textId="77777777" w:rsidR="00F33B41" w:rsidRPr="008A1B7E" w:rsidRDefault="00F33B41" w:rsidP="00F33B41">
      <w:pPr>
        <w:spacing w:after="0" w:line="240" w:lineRule="auto"/>
        <w:ind w:left="2160"/>
        <w:rPr>
          <w:rFonts w:ascii="Book Antiqua" w:hAnsi="Book Antiqua"/>
        </w:rPr>
      </w:pPr>
      <w:r w:rsidRPr="008A1B7E">
        <w:rPr>
          <w:rFonts w:ascii="Book Antiqua" w:hAnsi="Book Antiqua"/>
        </w:rPr>
        <w:t xml:space="preserve">President Chally noted the Plan’s reference to the University’s goals in relationship of its larger goal of becoming a top 100 public university. President Chally reviewed the University’s goals for academic and administrative excellence, the student experience, research, scholarship and creative activities, professional development and community and business engagement and organizational effectiveness. She also reviewed the promises the University makes to the students that the Plan articulates. Trustee Egan stated that, as the University continues to have these discussions there may be alternatives to describing the university as ‘unique’ that more clearly define what the University wants to emphasize. </w:t>
      </w:r>
    </w:p>
    <w:p w14:paraId="3674CBE0" w14:textId="77777777" w:rsidR="00F33B41" w:rsidRPr="008A1B7E" w:rsidRDefault="00F33B41" w:rsidP="00F33B41">
      <w:pPr>
        <w:spacing w:after="0" w:line="240" w:lineRule="auto"/>
        <w:ind w:left="2160"/>
        <w:rPr>
          <w:rFonts w:ascii="Book Antiqua" w:hAnsi="Book Antiqua"/>
        </w:rPr>
      </w:pPr>
    </w:p>
    <w:p w14:paraId="39BE13F6" w14:textId="77777777" w:rsidR="00F33B41" w:rsidRPr="008A1B7E" w:rsidRDefault="00F33B41" w:rsidP="00F33B41">
      <w:pPr>
        <w:spacing w:after="0" w:line="240" w:lineRule="auto"/>
        <w:ind w:left="2160"/>
        <w:rPr>
          <w:rFonts w:ascii="Book Antiqua" w:hAnsi="Book Antiqua"/>
        </w:rPr>
      </w:pPr>
      <w:r w:rsidRPr="008A1B7E">
        <w:rPr>
          <w:rFonts w:ascii="Book Antiqua" w:hAnsi="Book Antiqua"/>
        </w:rPr>
        <w:t>President Chally asked the trustees where they envision the University within 25 years and the trustees provided input, including:</w:t>
      </w:r>
    </w:p>
    <w:p w14:paraId="4C109810" w14:textId="77777777" w:rsidR="00F33B41" w:rsidRPr="008A1B7E" w:rsidRDefault="00F33B41" w:rsidP="00F33B41">
      <w:pPr>
        <w:numPr>
          <w:ilvl w:val="0"/>
          <w:numId w:val="14"/>
        </w:numPr>
        <w:spacing w:after="0" w:line="240" w:lineRule="auto"/>
        <w:rPr>
          <w:rFonts w:ascii="Book Antiqua" w:hAnsi="Book Antiqua"/>
        </w:rPr>
      </w:pPr>
      <w:r w:rsidRPr="008A1B7E">
        <w:rPr>
          <w:rFonts w:ascii="Book Antiqua" w:hAnsi="Book Antiqua"/>
        </w:rPr>
        <w:t>a redefined, fast-growing community</w:t>
      </w:r>
    </w:p>
    <w:p w14:paraId="33A67388" w14:textId="77777777" w:rsidR="00F33B41" w:rsidRPr="008A1B7E" w:rsidRDefault="00F33B41" w:rsidP="00F33B41">
      <w:pPr>
        <w:numPr>
          <w:ilvl w:val="0"/>
          <w:numId w:val="14"/>
        </w:numPr>
        <w:spacing w:after="0" w:line="240" w:lineRule="auto"/>
        <w:rPr>
          <w:rFonts w:ascii="Book Antiqua" w:hAnsi="Book Antiqua"/>
        </w:rPr>
      </w:pPr>
      <w:r w:rsidRPr="008A1B7E">
        <w:rPr>
          <w:rFonts w:ascii="Book Antiqua" w:hAnsi="Book Antiqua"/>
        </w:rPr>
        <w:t>an adaptable institution (which may explore opportunities in the metaverse and with e-</w:t>
      </w:r>
      <w:r>
        <w:rPr>
          <w:rFonts w:ascii="Book Antiqua" w:hAnsi="Book Antiqua"/>
        </w:rPr>
        <w:t>sports)</w:t>
      </w:r>
    </w:p>
    <w:p w14:paraId="13AAFA75" w14:textId="77777777" w:rsidR="00F33B41" w:rsidRPr="008A1B7E" w:rsidRDefault="00F33B41" w:rsidP="00F33B41">
      <w:pPr>
        <w:numPr>
          <w:ilvl w:val="0"/>
          <w:numId w:val="14"/>
        </w:numPr>
        <w:spacing w:after="0" w:line="240" w:lineRule="auto"/>
        <w:rPr>
          <w:rFonts w:ascii="Book Antiqua" w:hAnsi="Book Antiqua"/>
        </w:rPr>
      </w:pPr>
      <w:r w:rsidRPr="008A1B7E">
        <w:rPr>
          <w:rFonts w:ascii="Book Antiqua" w:hAnsi="Book Antiqua"/>
        </w:rPr>
        <w:t xml:space="preserve">becoming a top 5 SUS university, with increased marketing of UNF graduates to </w:t>
      </w:r>
      <w:proofErr w:type="gramStart"/>
      <w:r w:rsidRPr="008A1B7E">
        <w:rPr>
          <w:rFonts w:ascii="Book Antiqua" w:hAnsi="Book Antiqua"/>
        </w:rPr>
        <w:t>employers;</w:t>
      </w:r>
      <w:proofErr w:type="gramEnd"/>
      <w:r w:rsidRPr="008A1B7E">
        <w:rPr>
          <w:rFonts w:ascii="Book Antiqua" w:hAnsi="Book Antiqua"/>
        </w:rPr>
        <w:t xml:space="preserve"> growing beyond a regional university</w:t>
      </w:r>
    </w:p>
    <w:p w14:paraId="21570A03" w14:textId="77777777" w:rsidR="00F33B41" w:rsidRPr="008A1B7E" w:rsidRDefault="00F33B41" w:rsidP="00F33B41">
      <w:pPr>
        <w:numPr>
          <w:ilvl w:val="0"/>
          <w:numId w:val="14"/>
        </w:numPr>
        <w:spacing w:after="0" w:line="240" w:lineRule="auto"/>
        <w:rPr>
          <w:rFonts w:ascii="Book Antiqua" w:hAnsi="Book Antiqua"/>
        </w:rPr>
      </w:pPr>
      <w:r w:rsidRPr="008A1B7E">
        <w:rPr>
          <w:rFonts w:ascii="Book Antiqua" w:hAnsi="Book Antiqua"/>
        </w:rPr>
        <w:t>keep</w:t>
      </w:r>
      <w:r>
        <w:rPr>
          <w:rFonts w:ascii="Book Antiqua" w:hAnsi="Book Antiqua"/>
        </w:rPr>
        <w:t>ing</w:t>
      </w:r>
      <w:r w:rsidRPr="008A1B7E">
        <w:rPr>
          <w:rFonts w:ascii="Book Antiqua" w:hAnsi="Book Antiqua"/>
        </w:rPr>
        <w:t xml:space="preserve"> cognizant that the University is a public good – continue to teach students how to critically think, learn and expand their horizons</w:t>
      </w:r>
    </w:p>
    <w:p w14:paraId="2327CEB6" w14:textId="77777777" w:rsidR="00F33B41" w:rsidRPr="008A1B7E" w:rsidRDefault="00F33B41" w:rsidP="00F33B41">
      <w:pPr>
        <w:numPr>
          <w:ilvl w:val="0"/>
          <w:numId w:val="14"/>
        </w:numPr>
        <w:spacing w:after="0" w:line="240" w:lineRule="auto"/>
        <w:rPr>
          <w:rFonts w:ascii="Book Antiqua" w:hAnsi="Book Antiqua"/>
        </w:rPr>
      </w:pPr>
      <w:r w:rsidRPr="008A1B7E">
        <w:rPr>
          <w:rFonts w:ascii="Book Antiqua" w:hAnsi="Book Antiqua"/>
        </w:rPr>
        <w:t>have our enrollment size be more proportional to city/regional demographics</w:t>
      </w:r>
    </w:p>
    <w:p w14:paraId="4931E9BE" w14:textId="77777777" w:rsidR="00F33B41" w:rsidRPr="008A1B7E" w:rsidRDefault="00F33B41" w:rsidP="00F33B41">
      <w:pPr>
        <w:numPr>
          <w:ilvl w:val="0"/>
          <w:numId w:val="14"/>
        </w:numPr>
        <w:spacing w:after="0" w:line="240" w:lineRule="auto"/>
        <w:rPr>
          <w:rFonts w:ascii="Book Antiqua" w:hAnsi="Book Antiqua"/>
        </w:rPr>
      </w:pPr>
      <w:r w:rsidRPr="008A1B7E">
        <w:rPr>
          <w:rFonts w:ascii="Book Antiqua" w:hAnsi="Book Antiqua"/>
        </w:rPr>
        <w:t>Offer major sports (conference, football, all the major sports); athletes are good leaders, sports bring community together and give the University greater exposure</w:t>
      </w:r>
    </w:p>
    <w:p w14:paraId="1AE0FEC2" w14:textId="77777777" w:rsidR="00F33B41" w:rsidRPr="008A1B7E" w:rsidRDefault="00F33B41" w:rsidP="00F33B41">
      <w:pPr>
        <w:numPr>
          <w:ilvl w:val="0"/>
          <w:numId w:val="14"/>
        </w:numPr>
        <w:spacing w:after="0" w:line="240" w:lineRule="auto"/>
        <w:rPr>
          <w:rFonts w:ascii="Book Antiqua" w:hAnsi="Book Antiqua"/>
        </w:rPr>
      </w:pPr>
      <w:r w:rsidRPr="008A1B7E">
        <w:rPr>
          <w:rFonts w:ascii="Book Antiqua" w:hAnsi="Book Antiqua"/>
        </w:rPr>
        <w:t>Consider chief strategic officer position</w:t>
      </w:r>
    </w:p>
    <w:p w14:paraId="449A1F0F" w14:textId="77777777" w:rsidR="00F33B41" w:rsidRPr="008A1B7E" w:rsidRDefault="00F33B41" w:rsidP="00F33B41">
      <w:pPr>
        <w:numPr>
          <w:ilvl w:val="0"/>
          <w:numId w:val="14"/>
        </w:numPr>
        <w:spacing w:after="0" w:line="240" w:lineRule="auto"/>
        <w:rPr>
          <w:rFonts w:ascii="Book Antiqua" w:hAnsi="Book Antiqua"/>
        </w:rPr>
      </w:pPr>
      <w:r w:rsidRPr="008A1B7E">
        <w:rPr>
          <w:rFonts w:ascii="Book Antiqua" w:hAnsi="Book Antiqua"/>
        </w:rPr>
        <w:t xml:space="preserve">Identify the strengths of the city/region and design programs around those strengths. Form partnerships with strongest industries. </w:t>
      </w:r>
    </w:p>
    <w:p w14:paraId="67A66055" w14:textId="77777777" w:rsidR="00F33B41" w:rsidRPr="008A1B7E" w:rsidRDefault="00F33B41" w:rsidP="00F33B41">
      <w:pPr>
        <w:spacing w:after="0" w:line="240" w:lineRule="auto"/>
        <w:ind w:left="2880"/>
        <w:rPr>
          <w:rFonts w:ascii="Book Antiqua" w:hAnsi="Book Antiqua"/>
        </w:rPr>
      </w:pPr>
    </w:p>
    <w:p w14:paraId="74CA8D91" w14:textId="77777777" w:rsidR="00F33B41" w:rsidRPr="008A1B7E" w:rsidRDefault="00F33B41" w:rsidP="00F33B41">
      <w:pPr>
        <w:spacing w:after="0" w:line="240" w:lineRule="auto"/>
        <w:ind w:left="2160"/>
        <w:rPr>
          <w:rFonts w:ascii="Book Antiqua" w:hAnsi="Book Antiqua"/>
        </w:rPr>
      </w:pPr>
      <w:r w:rsidRPr="008A1B7E">
        <w:rPr>
          <w:rFonts w:ascii="Book Antiqua" w:hAnsi="Book Antiqua"/>
        </w:rPr>
        <w:t>Chair Hyde also asked the Administration if it could say a few words about the University’s recent achievement of R2 Doctoral University High Research Activity status by the Carnegie Classification of Institutions</w:t>
      </w:r>
      <w:r>
        <w:rPr>
          <w:rFonts w:ascii="Book Antiqua" w:hAnsi="Book Antiqua"/>
        </w:rPr>
        <w:t xml:space="preserve"> of</w:t>
      </w:r>
      <w:r w:rsidRPr="008A1B7E">
        <w:rPr>
          <w:rFonts w:ascii="Book Antiqua" w:hAnsi="Book Antiqua"/>
        </w:rPr>
        <w:t xml:space="preserve"> Higher Learning.  Provost Patterson stated that this achievement represents the higher level of doctoral programs the University now has and increased levels of grant funding. She emphasized the importance of sustaining this status, which will represent the need for additional focus for the University on graduate education, graduate assistantships, and more resources for faculty to apply for these grants. </w:t>
      </w:r>
    </w:p>
    <w:p w14:paraId="19A5FB13" w14:textId="77777777" w:rsidR="00F33B41" w:rsidRPr="008A1B7E" w:rsidRDefault="00F33B41" w:rsidP="00F33B41">
      <w:pPr>
        <w:spacing w:after="0" w:line="240" w:lineRule="auto"/>
        <w:ind w:left="2160"/>
        <w:rPr>
          <w:rFonts w:ascii="Book Antiqua" w:hAnsi="Book Antiqua"/>
        </w:rPr>
      </w:pPr>
    </w:p>
    <w:p w14:paraId="0F9DC413" w14:textId="041BBC92" w:rsidR="00F33B41" w:rsidRDefault="00F33B41" w:rsidP="00F33B41">
      <w:pPr>
        <w:spacing w:after="0" w:line="240" w:lineRule="auto"/>
        <w:ind w:left="2160"/>
        <w:rPr>
          <w:rFonts w:ascii="Book Antiqua" w:hAnsi="Book Antiqua"/>
        </w:rPr>
      </w:pPr>
      <w:r w:rsidRPr="008A1B7E">
        <w:rPr>
          <w:rFonts w:ascii="Book Antiqua" w:hAnsi="Book Antiqua"/>
        </w:rPr>
        <w:t xml:space="preserve">President Chally noted that many of the trustees alluded to growth. She shared data on the University’s fall enrollment history (since UNF began admitting freshman in 1984). She noted that, prior to the crash of 2008, the University’s growth in fall enrollment averaged 454 new students per year, and that the University changed its admissions strategy after the 2008 economic crash. She noted that average growth post-2008 enrollment was approximately 73 new students per year. She asked Vice President Coleman if he might share thoughts about the University’s growth and provide some context for it. Vice President Coleman highlighted the growth that the University had experienced from 2010-2020 – noting that UNF has not grown as quickly as the </w:t>
      </w:r>
      <w:r>
        <w:rPr>
          <w:rFonts w:ascii="Book Antiqua" w:hAnsi="Book Antiqua"/>
        </w:rPr>
        <w:t>Jacksonville area</w:t>
      </w:r>
      <w:r w:rsidRPr="008A1B7E">
        <w:rPr>
          <w:rFonts w:ascii="Book Antiqua" w:hAnsi="Book Antiqua"/>
        </w:rPr>
        <w:t xml:space="preserve">. </w:t>
      </w:r>
      <w:r>
        <w:rPr>
          <w:rFonts w:ascii="Book Antiqua" w:hAnsi="Book Antiqua"/>
        </w:rPr>
        <w:t xml:space="preserve"> </w:t>
      </w:r>
      <w:r w:rsidRPr="008A1B7E">
        <w:rPr>
          <w:rFonts w:ascii="Book Antiqua" w:hAnsi="Book Antiqua"/>
        </w:rPr>
        <w:t>He referenced the almost 20% growth in the area from 2010-2020, compared to the University’s 2.3% growth during the same period. He added that, if one compares the size of the University to the size of Jacksonville, it is</w:t>
      </w:r>
      <w:r>
        <w:rPr>
          <w:rFonts w:ascii="Book Antiqua" w:hAnsi="Book Antiqua"/>
        </w:rPr>
        <w:t xml:space="preserve"> substantially</w:t>
      </w:r>
      <w:r w:rsidRPr="008A1B7E">
        <w:rPr>
          <w:rFonts w:ascii="Book Antiqua" w:hAnsi="Book Antiqua"/>
        </w:rPr>
        <w:t xml:space="preserve"> undersized. </w:t>
      </w:r>
      <w:r>
        <w:rPr>
          <w:rFonts w:ascii="Book Antiqua" w:hAnsi="Book Antiqua"/>
        </w:rPr>
        <w:t xml:space="preserve"> When comparing </w:t>
      </w:r>
      <w:r w:rsidRPr="008A1B7E">
        <w:rPr>
          <w:rFonts w:ascii="Book Antiqua" w:hAnsi="Book Antiqua"/>
        </w:rPr>
        <w:t xml:space="preserve">the </w:t>
      </w:r>
      <w:r>
        <w:rPr>
          <w:rFonts w:ascii="Book Antiqua" w:hAnsi="Book Antiqua"/>
        </w:rPr>
        <w:t xml:space="preserve">collective university enrollment in each other top-50 metro area to the population of the respective area, the average is 6.9% </w:t>
      </w:r>
      <w:r w:rsidRPr="008A1B7E">
        <w:rPr>
          <w:rFonts w:ascii="Book Antiqua" w:hAnsi="Book Antiqua"/>
        </w:rPr>
        <w:t>(</w:t>
      </w:r>
      <w:r>
        <w:rPr>
          <w:rFonts w:ascii="Book Antiqua" w:hAnsi="Book Antiqua"/>
        </w:rPr>
        <w:t xml:space="preserve">i.e., the average </w:t>
      </w:r>
      <w:r w:rsidRPr="008A1B7E">
        <w:rPr>
          <w:rFonts w:ascii="Book Antiqua" w:hAnsi="Book Antiqua"/>
        </w:rPr>
        <w:t xml:space="preserve">collective enrollment in </w:t>
      </w:r>
      <w:r>
        <w:rPr>
          <w:rFonts w:ascii="Book Antiqua" w:hAnsi="Book Antiqua"/>
        </w:rPr>
        <w:t>other</w:t>
      </w:r>
      <w:r w:rsidRPr="008A1B7E">
        <w:rPr>
          <w:rFonts w:ascii="Book Antiqua" w:hAnsi="Book Antiqua"/>
        </w:rPr>
        <w:t xml:space="preserve"> area</w:t>
      </w:r>
      <w:r>
        <w:rPr>
          <w:rFonts w:ascii="Book Antiqua" w:hAnsi="Book Antiqua"/>
        </w:rPr>
        <w:t>s</w:t>
      </w:r>
      <w:r w:rsidRPr="008A1B7E">
        <w:rPr>
          <w:rFonts w:ascii="Book Antiqua" w:hAnsi="Book Antiqua"/>
        </w:rPr>
        <w:t xml:space="preserve"> is 6.9% of the </w:t>
      </w:r>
      <w:r>
        <w:rPr>
          <w:rFonts w:ascii="Book Antiqua" w:hAnsi="Book Antiqua"/>
        </w:rPr>
        <w:t xml:space="preserve">area </w:t>
      </w:r>
      <w:r w:rsidRPr="008A1B7E">
        <w:rPr>
          <w:rFonts w:ascii="Book Antiqua" w:hAnsi="Book Antiqua"/>
        </w:rPr>
        <w:t>population)</w:t>
      </w:r>
      <w:r>
        <w:rPr>
          <w:rFonts w:ascii="Book Antiqua" w:hAnsi="Book Antiqua"/>
        </w:rPr>
        <w:t xml:space="preserve">.  </w:t>
      </w:r>
      <w:proofErr w:type="gramStart"/>
      <w:r>
        <w:rPr>
          <w:rFonts w:ascii="Book Antiqua" w:hAnsi="Book Antiqua"/>
        </w:rPr>
        <w:t>In order for</w:t>
      </w:r>
      <w:proofErr w:type="gramEnd"/>
      <w:r>
        <w:rPr>
          <w:rFonts w:ascii="Book Antiqua" w:hAnsi="Book Antiqua"/>
        </w:rPr>
        <w:t xml:space="preserve"> the collective university enrollment in the Jacksonville area to reach 6.9% of the area population, </w:t>
      </w:r>
      <w:r w:rsidRPr="008A1B7E">
        <w:rPr>
          <w:rFonts w:ascii="Book Antiqua" w:hAnsi="Book Antiqua"/>
        </w:rPr>
        <w:t>UNF would need to have a</w:t>
      </w:r>
      <w:r>
        <w:rPr>
          <w:rFonts w:ascii="Book Antiqua" w:hAnsi="Book Antiqua"/>
        </w:rPr>
        <w:t>n</w:t>
      </w:r>
      <w:r w:rsidRPr="008A1B7E">
        <w:rPr>
          <w:rFonts w:ascii="Book Antiqua" w:hAnsi="Book Antiqua"/>
        </w:rPr>
        <w:t xml:space="preserve"> enrollment of 30,000 students</w:t>
      </w:r>
      <w:r>
        <w:rPr>
          <w:rFonts w:ascii="Book Antiqua" w:hAnsi="Book Antiqua"/>
        </w:rPr>
        <w:t xml:space="preserve"> right now, meaning that UNF is currently 13,000 students short of that mark.</w:t>
      </w:r>
    </w:p>
    <w:p w14:paraId="3277BAE9" w14:textId="77777777" w:rsidR="00F33B41" w:rsidRDefault="00F33B41" w:rsidP="00F33B41">
      <w:pPr>
        <w:spacing w:after="0" w:line="240" w:lineRule="auto"/>
        <w:ind w:left="2160"/>
        <w:rPr>
          <w:rFonts w:ascii="Book Antiqua" w:hAnsi="Book Antiqua"/>
        </w:rPr>
      </w:pPr>
    </w:p>
    <w:p w14:paraId="364A445A" w14:textId="77777777" w:rsidR="00F33B41" w:rsidRPr="008A1B7E" w:rsidRDefault="00F33B41" w:rsidP="00F33B41">
      <w:pPr>
        <w:spacing w:after="0" w:line="240" w:lineRule="auto"/>
        <w:ind w:left="2160"/>
        <w:rPr>
          <w:rFonts w:ascii="Book Antiqua" w:hAnsi="Book Antiqua"/>
        </w:rPr>
      </w:pPr>
      <w:r w:rsidRPr="008A1B7E">
        <w:rPr>
          <w:rFonts w:ascii="Book Antiqua" w:hAnsi="Book Antiqua"/>
        </w:rPr>
        <w:t xml:space="preserve">Vice President Coleman stated he was also interested in the trustees’ thoughts about the University’s growth in the next 5-10 years, as well as within the next 25 years. Trustee Bryan stated that this was an important context and stressed the need for balancing: (1) having the University keep up with the growth of the region/meet the region’s needs and (2) ensuring that growth is not taking place for “growth’s sake.” He referenced the University’s goal of growth to 20,000 and the Campus </w:t>
      </w:r>
      <w:r w:rsidRPr="008A1B7E">
        <w:rPr>
          <w:rFonts w:ascii="Book Antiqua" w:hAnsi="Book Antiqua"/>
        </w:rPr>
        <w:lastRenderedPageBreak/>
        <w:t xml:space="preserve">Master Plan and stated he thinks envisioning growth beyond that goal is beneficial, while at the same time ensuring the University keeps the same quality of education which attracts employers to UNF graduates. Trustee Bryan asked Associate Vice President Curran for his thoughts on growth for the University. Dr. Curran agreed that the University will need to grow to meet the needs of the region, which will require additional resources. Chair Hyde asked in what areas additional resources could be helpful. Associate Vice President Curran and Vice President Coleman shared that Enrollment Services, IT, and other areas </w:t>
      </w:r>
      <w:proofErr w:type="gramStart"/>
      <w:r w:rsidRPr="008A1B7E">
        <w:rPr>
          <w:rFonts w:ascii="Book Antiqua" w:hAnsi="Book Antiqua"/>
        </w:rPr>
        <w:t>are in need of</w:t>
      </w:r>
      <w:proofErr w:type="gramEnd"/>
      <w:r w:rsidRPr="008A1B7E">
        <w:rPr>
          <w:rFonts w:ascii="Book Antiqua" w:hAnsi="Book Antiqua"/>
        </w:rPr>
        <w:t xml:space="preserve"> resources to support staffing in those areas. Vice President Verkamp confirmed this. He stated that, at any given time, IT staff may be 10% less than an organization’s needs due to opportunities that become available in the field, but that the University’s IT division is operating at approximately 20% less than full staffing currently. </w:t>
      </w:r>
    </w:p>
    <w:p w14:paraId="5A2D0404" w14:textId="77777777" w:rsidR="00F33B41" w:rsidRPr="008A1B7E" w:rsidRDefault="00F33B41" w:rsidP="00F33B41">
      <w:pPr>
        <w:spacing w:after="0" w:line="240" w:lineRule="auto"/>
        <w:ind w:left="2160"/>
        <w:rPr>
          <w:rFonts w:ascii="Book Antiqua" w:hAnsi="Book Antiqua"/>
        </w:rPr>
      </w:pPr>
    </w:p>
    <w:p w14:paraId="0BFFE6B2" w14:textId="77777777" w:rsidR="00F33B41" w:rsidRPr="008A1B7E" w:rsidRDefault="00F33B41" w:rsidP="00F33B41">
      <w:pPr>
        <w:spacing w:after="0" w:line="240" w:lineRule="auto"/>
        <w:ind w:left="2160"/>
        <w:rPr>
          <w:rFonts w:ascii="Book Antiqua" w:hAnsi="Book Antiqua"/>
        </w:rPr>
      </w:pPr>
      <w:r w:rsidRPr="008A1B7E">
        <w:rPr>
          <w:rFonts w:ascii="Book Antiqua" w:hAnsi="Book Antiqua"/>
        </w:rPr>
        <w:t xml:space="preserve">Vice President Bennett agreed that the University needs to grow. He stated the University needs to put the structures into place for further growth </w:t>
      </w:r>
      <w:proofErr w:type="gramStart"/>
      <w:r w:rsidRPr="008A1B7E">
        <w:rPr>
          <w:rFonts w:ascii="Book Antiqua" w:hAnsi="Book Antiqua"/>
        </w:rPr>
        <w:t>in order to</w:t>
      </w:r>
      <w:proofErr w:type="gramEnd"/>
      <w:r w:rsidRPr="008A1B7E">
        <w:rPr>
          <w:rFonts w:ascii="Book Antiqua" w:hAnsi="Book Antiqua"/>
        </w:rPr>
        <w:t xml:space="preserve"> prepare – looking at faculty/student ratios, building structures, and land use and building systems around them that will support growth. He stated that the Board would be able to assist by providing strategic guidance in terms of what it envisions for the University in 10-25 years. Provost Patterson agreed it is important to think about resources and stated that it translates into how students are served (by career services, the Counseling Center, advisors, tutors) as well as the University’s ability to meet targets for metrics. She stated that there are other supporting mechanisms that need resources (such as Human Resources). She relayed that there are faculty lines that cannot be filled, because the university needs the resources to make competitive offers. She stated that at the same time, the University needs to continue to be mindful of the goals that the Board of Governors have set for the State University System. Trustee Lazzara stated that he wanted to </w:t>
      </w:r>
      <w:r w:rsidRPr="008A1B7E">
        <w:rPr>
          <w:rFonts w:ascii="Book Antiqua" w:hAnsi="Book Antiqua"/>
        </w:rPr>
        <w:lastRenderedPageBreak/>
        <w:t xml:space="preserve">acknowledge the staff and faculty and that he and the Board wanted to thank them for all that they do.  </w:t>
      </w:r>
    </w:p>
    <w:p w14:paraId="7341FAF3" w14:textId="77777777" w:rsidR="00F33B41" w:rsidRPr="008A1B7E" w:rsidRDefault="00F33B41" w:rsidP="00F33B41">
      <w:pPr>
        <w:spacing w:after="0" w:line="240" w:lineRule="auto"/>
        <w:ind w:left="2160"/>
        <w:rPr>
          <w:rFonts w:ascii="Book Antiqua" w:hAnsi="Book Antiqua"/>
        </w:rPr>
      </w:pPr>
    </w:p>
    <w:p w14:paraId="454536A3" w14:textId="77777777" w:rsidR="00F33B41" w:rsidRPr="008A1B7E" w:rsidRDefault="00F33B41" w:rsidP="00F33B41">
      <w:pPr>
        <w:spacing w:after="0" w:line="240" w:lineRule="auto"/>
        <w:ind w:left="2160"/>
        <w:rPr>
          <w:rFonts w:ascii="Book Antiqua" w:hAnsi="Book Antiqua"/>
        </w:rPr>
      </w:pPr>
      <w:r w:rsidRPr="008A1B7E">
        <w:rPr>
          <w:rFonts w:ascii="Book Antiqua" w:hAnsi="Book Antiqua"/>
        </w:rPr>
        <w:t xml:space="preserve">Chair Hyde asked the administration what could be helpful from the Board. Vice President Bennett stated that the Board has indicated the University needs to continue to grow to keep up with the demands of the region. He relayed that it would be helpful to have additional clarity on the magnitude of growth the Board envisions. </w:t>
      </w:r>
    </w:p>
    <w:p w14:paraId="0B4DD685" w14:textId="77777777" w:rsidR="00F33B41" w:rsidRPr="008A1B7E" w:rsidRDefault="00F33B41" w:rsidP="00F33B41">
      <w:pPr>
        <w:spacing w:after="0" w:line="240" w:lineRule="auto"/>
        <w:ind w:left="2160"/>
        <w:rPr>
          <w:rFonts w:ascii="Book Antiqua" w:hAnsi="Book Antiqua"/>
        </w:rPr>
      </w:pPr>
    </w:p>
    <w:p w14:paraId="442B74D9" w14:textId="77777777" w:rsidR="00F33B41" w:rsidRPr="008A1B7E" w:rsidRDefault="00F33B41" w:rsidP="00F33B41">
      <w:pPr>
        <w:spacing w:after="0" w:line="240" w:lineRule="auto"/>
        <w:ind w:left="2160"/>
        <w:rPr>
          <w:rFonts w:ascii="Book Antiqua" w:hAnsi="Book Antiqua"/>
        </w:rPr>
      </w:pPr>
      <w:r w:rsidRPr="008A1B7E">
        <w:rPr>
          <w:rFonts w:ascii="Book Antiqua" w:hAnsi="Book Antiqua"/>
        </w:rPr>
        <w:t xml:space="preserve">Trustee Egan asked Dr. Curran whether, given his previous experience, whether he had seen a quest for excellence precede growth or growth precede a push for excellence. He stated that in his experience it is the former. </w:t>
      </w:r>
    </w:p>
    <w:p w14:paraId="522E7C14" w14:textId="77777777" w:rsidR="00F33B41" w:rsidRPr="008A1B7E" w:rsidRDefault="00F33B41" w:rsidP="00F33B41">
      <w:pPr>
        <w:spacing w:after="0" w:line="240" w:lineRule="auto"/>
        <w:ind w:left="2160"/>
        <w:rPr>
          <w:rFonts w:ascii="Book Antiqua" w:hAnsi="Book Antiqua"/>
        </w:rPr>
      </w:pPr>
    </w:p>
    <w:p w14:paraId="5C5ADD89" w14:textId="77777777" w:rsidR="00F33B41" w:rsidRPr="008A1B7E" w:rsidRDefault="00F33B41" w:rsidP="00F33B41">
      <w:pPr>
        <w:spacing w:after="0" w:line="240" w:lineRule="auto"/>
        <w:ind w:left="2160"/>
        <w:rPr>
          <w:rFonts w:ascii="Book Antiqua" w:hAnsi="Book Antiqua"/>
        </w:rPr>
      </w:pPr>
      <w:r w:rsidRPr="008A1B7E">
        <w:rPr>
          <w:rFonts w:ascii="Book Antiqua" w:hAnsi="Book Antiqua"/>
        </w:rPr>
        <w:t xml:space="preserve">Trustee Bryan shared that he thought that the University has a strong message to share about a UNF education – that the University has reduced the cost of education by 50% in the last three years, while improving quality. He relayed that he thought the University’s accomplishments in these areas are compelling to many in the community and could help with funding from donors. He also stated that a goal for the University in the next 25 years is to build an extremely strong bond with business and non-profit organizations in the area. </w:t>
      </w:r>
    </w:p>
    <w:p w14:paraId="24F1BB8B" w14:textId="77777777" w:rsidR="00F33B41" w:rsidRPr="008A1B7E" w:rsidRDefault="00F33B41" w:rsidP="00F33B41">
      <w:pPr>
        <w:spacing w:after="0" w:line="240" w:lineRule="auto"/>
        <w:ind w:left="2160"/>
        <w:rPr>
          <w:rFonts w:ascii="Book Antiqua" w:hAnsi="Book Antiqua"/>
        </w:rPr>
      </w:pPr>
    </w:p>
    <w:p w14:paraId="68B4971D" w14:textId="77777777" w:rsidR="00F33B41" w:rsidRPr="008A1B7E" w:rsidRDefault="00F33B41" w:rsidP="00F33B41">
      <w:pPr>
        <w:spacing w:after="0" w:line="240" w:lineRule="auto"/>
        <w:ind w:left="2160"/>
        <w:rPr>
          <w:rFonts w:ascii="Book Antiqua" w:hAnsi="Book Antiqua"/>
        </w:rPr>
      </w:pPr>
      <w:r w:rsidRPr="008A1B7E">
        <w:rPr>
          <w:rFonts w:ascii="Book Antiqua" w:hAnsi="Book Antiqua"/>
        </w:rPr>
        <w:t xml:space="preserve">Vice Chair McElroy stated that he agreed with Trustee Bryan that growth aligned with strategy is essential. He also highlighted the growth in the number of local high school graduates. Vice President Coleman noted the importance of this and added that many of these students are from underserved populations. </w:t>
      </w:r>
    </w:p>
    <w:p w14:paraId="731628A5" w14:textId="77777777" w:rsidR="00F33B41" w:rsidRPr="008A1B7E" w:rsidRDefault="00F33B41" w:rsidP="00F33B41">
      <w:pPr>
        <w:spacing w:after="0" w:line="240" w:lineRule="auto"/>
        <w:ind w:left="2160"/>
        <w:rPr>
          <w:rFonts w:ascii="Book Antiqua" w:hAnsi="Book Antiqua"/>
        </w:rPr>
      </w:pPr>
    </w:p>
    <w:p w14:paraId="34223E79" w14:textId="77777777" w:rsidR="00F33B41" w:rsidRPr="008A1B7E" w:rsidRDefault="00F33B41" w:rsidP="00F33B41">
      <w:pPr>
        <w:spacing w:after="0" w:line="240" w:lineRule="auto"/>
        <w:ind w:left="2160"/>
        <w:rPr>
          <w:rFonts w:ascii="Book Antiqua" w:hAnsi="Book Antiqua"/>
        </w:rPr>
      </w:pPr>
      <w:r w:rsidRPr="008A1B7E">
        <w:rPr>
          <w:rFonts w:ascii="Book Antiqua" w:hAnsi="Book Antiqua"/>
        </w:rPr>
        <w:t xml:space="preserve">President Chally stated that the University needs to be purposeful in considering growth and meeting the needs of the region and its goals for </w:t>
      </w:r>
      <w:r w:rsidRPr="008A1B7E">
        <w:rPr>
          <w:rFonts w:ascii="Book Antiqua" w:hAnsi="Book Antiqua"/>
        </w:rPr>
        <w:lastRenderedPageBreak/>
        <w:t xml:space="preserve">the metrics. She asked Vice President Coleman if he might provide a brief update on the metrics. Vice President Coleman stated that he was prepared to provide an </w:t>
      </w:r>
      <w:r>
        <w:rPr>
          <w:rFonts w:ascii="Book Antiqua" w:hAnsi="Book Antiqua"/>
        </w:rPr>
        <w:t xml:space="preserve">extensive </w:t>
      </w:r>
      <w:r w:rsidRPr="008A1B7E">
        <w:rPr>
          <w:rFonts w:ascii="Book Antiqua" w:hAnsi="Book Antiqua"/>
        </w:rPr>
        <w:t xml:space="preserve">analytics update, but he could provide this at a future meeting if the Board preferred in the interest of keeping the agenda on schedule. He stated that there is not yet an update on metrics points for the current year and relayed that employment metric numbers </w:t>
      </w:r>
      <w:r>
        <w:rPr>
          <w:rFonts w:ascii="Book Antiqua" w:hAnsi="Book Antiqua"/>
        </w:rPr>
        <w:t>should</w:t>
      </w:r>
      <w:r w:rsidRPr="008A1B7E">
        <w:rPr>
          <w:rFonts w:ascii="Book Antiqua" w:hAnsi="Book Antiqua"/>
        </w:rPr>
        <w:t xml:space="preserve"> be forthcoming </w:t>
      </w:r>
      <w:r>
        <w:rPr>
          <w:rFonts w:ascii="Book Antiqua" w:hAnsi="Book Antiqua"/>
        </w:rPr>
        <w:t xml:space="preserve">relatively soon </w:t>
      </w:r>
      <w:r w:rsidRPr="008A1B7E">
        <w:rPr>
          <w:rFonts w:ascii="Book Antiqua" w:hAnsi="Book Antiqua"/>
        </w:rPr>
        <w:t xml:space="preserve">to the University. </w:t>
      </w:r>
    </w:p>
    <w:p w14:paraId="20C37D9A" w14:textId="77777777" w:rsidR="00F33B41" w:rsidRPr="008A1B7E" w:rsidRDefault="00F33B41" w:rsidP="00F33B41">
      <w:pPr>
        <w:spacing w:after="0" w:line="240" w:lineRule="auto"/>
        <w:ind w:left="2160"/>
        <w:rPr>
          <w:rFonts w:ascii="Book Antiqua" w:hAnsi="Book Antiqua"/>
        </w:rPr>
      </w:pPr>
    </w:p>
    <w:p w14:paraId="06B64807" w14:textId="77777777" w:rsidR="00F33B41" w:rsidRPr="008A1B7E" w:rsidRDefault="00F33B41" w:rsidP="00F33B41">
      <w:pPr>
        <w:spacing w:after="0" w:line="240" w:lineRule="auto"/>
        <w:ind w:left="2160"/>
        <w:rPr>
          <w:rFonts w:ascii="Book Antiqua" w:hAnsi="Book Antiqua"/>
        </w:rPr>
      </w:pPr>
      <w:r w:rsidRPr="008A1B7E">
        <w:rPr>
          <w:rFonts w:ascii="Book Antiqua" w:hAnsi="Book Antiqua"/>
        </w:rPr>
        <w:t xml:space="preserve">President Chally thanked everyone for the conversation, saying that it had inspired her. </w:t>
      </w:r>
    </w:p>
    <w:p w14:paraId="7DE01578" w14:textId="77777777" w:rsidR="001F68AE" w:rsidRDefault="001F68AE" w:rsidP="00836E60">
      <w:pPr>
        <w:spacing w:after="0" w:line="240" w:lineRule="auto"/>
        <w:ind w:left="2160" w:hanging="2160"/>
        <w:rPr>
          <w:rFonts w:ascii="Book Antiqua" w:hAnsi="Book Antiqua"/>
          <w:b/>
          <w:bCs/>
        </w:rPr>
      </w:pPr>
    </w:p>
    <w:p w14:paraId="335E4168" w14:textId="0C92FC27" w:rsidR="00E54AC1" w:rsidRPr="00075165" w:rsidRDefault="00E54AC1" w:rsidP="00075165">
      <w:pPr>
        <w:pStyle w:val="Heading2"/>
        <w:rPr>
          <w:b w:val="0"/>
        </w:rPr>
      </w:pPr>
      <w:r w:rsidRPr="00075165">
        <w:rPr>
          <w:bCs/>
        </w:rPr>
        <w:t xml:space="preserve">Item </w:t>
      </w:r>
      <w:r w:rsidR="00E01D68" w:rsidRPr="00075165">
        <w:rPr>
          <w:bCs/>
        </w:rPr>
        <w:t>7</w:t>
      </w:r>
      <w:r w:rsidRPr="00075165">
        <w:rPr>
          <w:b w:val="0"/>
        </w:rPr>
        <w:tab/>
      </w:r>
      <w:r w:rsidRPr="00075165">
        <w:rPr>
          <w:rStyle w:val="Heading2Char"/>
          <w:b/>
        </w:rPr>
        <w:t>Follow-up Discussion on Strategic Planning Committee</w:t>
      </w:r>
    </w:p>
    <w:p w14:paraId="41DB31EF" w14:textId="0E9513F2" w:rsidR="009D143F" w:rsidRDefault="00B73927" w:rsidP="00836E60">
      <w:pPr>
        <w:spacing w:after="0" w:line="240" w:lineRule="auto"/>
        <w:ind w:left="2160"/>
        <w:rPr>
          <w:rFonts w:ascii="Book Antiqua" w:hAnsi="Book Antiqua"/>
        </w:rPr>
      </w:pPr>
      <w:r>
        <w:rPr>
          <w:rFonts w:ascii="Book Antiqua" w:hAnsi="Book Antiqua"/>
        </w:rPr>
        <w:t xml:space="preserve">Chair Hyde reminded </w:t>
      </w:r>
      <w:r w:rsidR="00EE02A5">
        <w:rPr>
          <w:rFonts w:ascii="Book Antiqua" w:hAnsi="Book Antiqua"/>
        </w:rPr>
        <w:t>the Board that a</w:t>
      </w:r>
      <w:r w:rsidR="009D143F" w:rsidRPr="00203B05">
        <w:rPr>
          <w:rFonts w:ascii="Book Antiqua" w:hAnsi="Book Antiqua"/>
        </w:rPr>
        <w:t xml:space="preserve">t its December 16, </w:t>
      </w:r>
      <w:proofErr w:type="gramStart"/>
      <w:r w:rsidR="009D143F" w:rsidRPr="00203B05">
        <w:rPr>
          <w:rFonts w:ascii="Book Antiqua" w:hAnsi="Book Antiqua"/>
        </w:rPr>
        <w:t>202</w:t>
      </w:r>
      <w:r w:rsidR="009D143F">
        <w:rPr>
          <w:rFonts w:ascii="Book Antiqua" w:hAnsi="Book Antiqua"/>
        </w:rPr>
        <w:t>1</w:t>
      </w:r>
      <w:proofErr w:type="gramEnd"/>
      <w:r w:rsidR="009D143F">
        <w:rPr>
          <w:rFonts w:ascii="Book Antiqua" w:hAnsi="Book Antiqua"/>
        </w:rPr>
        <w:t xml:space="preserve"> and January 20, 2022 </w:t>
      </w:r>
      <w:r w:rsidR="009D143F" w:rsidRPr="00203B05">
        <w:rPr>
          <w:rFonts w:ascii="Book Antiqua" w:hAnsi="Book Antiqua"/>
        </w:rPr>
        <w:t>meeting</w:t>
      </w:r>
      <w:r w:rsidR="009D143F">
        <w:rPr>
          <w:rFonts w:ascii="Book Antiqua" w:hAnsi="Book Antiqua"/>
        </w:rPr>
        <w:t>s</w:t>
      </w:r>
      <w:r w:rsidR="009D143F" w:rsidRPr="00203B05">
        <w:rPr>
          <w:rFonts w:ascii="Book Antiqua" w:hAnsi="Book Antiqua"/>
        </w:rPr>
        <w:t xml:space="preserve">, the </w:t>
      </w:r>
      <w:r w:rsidR="009D143F">
        <w:rPr>
          <w:rFonts w:ascii="Book Antiqua" w:hAnsi="Book Antiqua"/>
        </w:rPr>
        <w:t xml:space="preserve">Governance </w:t>
      </w:r>
      <w:r w:rsidR="009D143F" w:rsidRPr="00203B05">
        <w:rPr>
          <w:rFonts w:ascii="Book Antiqua" w:hAnsi="Book Antiqua"/>
        </w:rPr>
        <w:t xml:space="preserve">Committee </w:t>
      </w:r>
      <w:r w:rsidR="009D143F">
        <w:rPr>
          <w:rFonts w:ascii="Book Antiqua" w:hAnsi="Book Antiqua"/>
        </w:rPr>
        <w:t>ha</w:t>
      </w:r>
      <w:r w:rsidR="00EE02A5">
        <w:rPr>
          <w:rFonts w:ascii="Book Antiqua" w:hAnsi="Book Antiqua"/>
        </w:rPr>
        <w:t>d</w:t>
      </w:r>
      <w:r w:rsidR="009D143F">
        <w:rPr>
          <w:rFonts w:ascii="Book Antiqua" w:hAnsi="Book Antiqua"/>
        </w:rPr>
        <w:t xml:space="preserve"> </w:t>
      </w:r>
      <w:r w:rsidR="009D143F" w:rsidRPr="00203B05">
        <w:rPr>
          <w:rFonts w:ascii="Book Antiqua" w:hAnsi="Book Antiqua"/>
        </w:rPr>
        <w:t>discussed the Board’s process of strategic planning</w:t>
      </w:r>
      <w:r w:rsidR="00EE787B">
        <w:rPr>
          <w:rFonts w:ascii="Book Antiqua" w:hAnsi="Book Antiqua"/>
        </w:rPr>
        <w:t xml:space="preserve">. He stated that the Board’s consensus had been that it wants a Strategic Planning Committee (in some form). Based on time constraints during the meeting (due to the fulsome discussion on item 6), Chair Hyde stated that he would likely be reaching out to the individual trustees to get their additional thoughts prior to this item being brought back at a future Board meeting. </w:t>
      </w:r>
    </w:p>
    <w:p w14:paraId="042663F0" w14:textId="35E7391E" w:rsidR="005B598D" w:rsidRPr="00303F3E" w:rsidRDefault="00173AFD" w:rsidP="00303F3E">
      <w:pPr>
        <w:spacing w:after="0" w:line="240" w:lineRule="auto"/>
        <w:ind w:left="2434" w:hanging="2434"/>
        <w:rPr>
          <w:rFonts w:ascii="Book Antiqua" w:hAnsi="Book Antiqua"/>
          <w:i/>
          <w:iCs/>
        </w:rPr>
      </w:pPr>
      <w:r>
        <w:rPr>
          <w:rFonts w:ascii="Book Antiqua" w:hAnsi="Book Antiqua"/>
          <w:i/>
          <w:iCs/>
        </w:rPr>
        <w:tab/>
      </w:r>
    </w:p>
    <w:p w14:paraId="239905F1" w14:textId="2DA23A15" w:rsidR="00145416" w:rsidRDefault="005B598D" w:rsidP="00701350">
      <w:pPr>
        <w:spacing w:after="0" w:line="240" w:lineRule="auto"/>
        <w:ind w:left="2160" w:hanging="2160"/>
        <w:rPr>
          <w:rFonts w:ascii="Book Antiqua" w:hAnsi="Book Antiqua"/>
        </w:rPr>
      </w:pPr>
      <w:r w:rsidRPr="005B598D">
        <w:rPr>
          <w:rFonts w:ascii="Book Antiqua" w:hAnsi="Book Antiqua"/>
          <w:b/>
          <w:bCs/>
        </w:rPr>
        <w:t xml:space="preserve">Item </w:t>
      </w:r>
      <w:r w:rsidR="00E01D68">
        <w:rPr>
          <w:rFonts w:ascii="Book Antiqua" w:hAnsi="Book Antiqua"/>
          <w:b/>
          <w:bCs/>
        </w:rPr>
        <w:t>8</w:t>
      </w:r>
      <w:r w:rsidR="00701350">
        <w:rPr>
          <w:rFonts w:ascii="Book Antiqua" w:hAnsi="Book Antiqua"/>
        </w:rPr>
        <w:tab/>
      </w:r>
      <w:r w:rsidRPr="003E3803">
        <w:rPr>
          <w:rStyle w:val="Heading2Char"/>
        </w:rPr>
        <w:t>Update on the Presidential Search</w:t>
      </w:r>
    </w:p>
    <w:p w14:paraId="2E6630F1" w14:textId="270D1430" w:rsidR="005B598D" w:rsidRDefault="005B598D" w:rsidP="0014638A">
      <w:pPr>
        <w:spacing w:after="0" w:line="240" w:lineRule="auto"/>
        <w:ind w:left="2160" w:hanging="2434"/>
        <w:rPr>
          <w:rFonts w:ascii="Book Antiqua" w:hAnsi="Book Antiqua"/>
          <w:b/>
          <w:bCs/>
        </w:rPr>
      </w:pPr>
      <w:r>
        <w:rPr>
          <w:rFonts w:ascii="Book Antiqua" w:hAnsi="Book Antiqua"/>
        </w:rPr>
        <w:tab/>
      </w:r>
      <w:r w:rsidRPr="00173AFD">
        <w:rPr>
          <w:rFonts w:ascii="Book Antiqua" w:hAnsi="Book Antiqua"/>
        </w:rPr>
        <w:t>Search Chair McElroy provide</w:t>
      </w:r>
      <w:r w:rsidR="002506F1">
        <w:rPr>
          <w:rFonts w:ascii="Book Antiqua" w:hAnsi="Book Antiqua"/>
        </w:rPr>
        <w:t>d</w:t>
      </w:r>
      <w:r w:rsidRPr="00173AFD">
        <w:rPr>
          <w:rFonts w:ascii="Book Antiqua" w:hAnsi="Book Antiqua"/>
        </w:rPr>
        <w:t xml:space="preserve"> an update on</w:t>
      </w:r>
      <w:r>
        <w:rPr>
          <w:rFonts w:ascii="Book Antiqua" w:hAnsi="Book Antiqua"/>
          <w:i/>
          <w:iCs/>
        </w:rPr>
        <w:t xml:space="preserve"> </w:t>
      </w:r>
      <w:r w:rsidRPr="00173AFD">
        <w:rPr>
          <w:rFonts w:ascii="Book Antiqua" w:hAnsi="Book Antiqua"/>
        </w:rPr>
        <w:t>the Presidential Search.</w:t>
      </w:r>
      <w:r w:rsidR="007417A0">
        <w:rPr>
          <w:rFonts w:ascii="Book Antiqua" w:hAnsi="Book Antiqua"/>
        </w:rPr>
        <w:t xml:space="preserve"> He relayed that the Presidential Search Committee had met the previous week and received a briefing from </w:t>
      </w:r>
      <w:proofErr w:type="spellStart"/>
      <w:r w:rsidR="007417A0">
        <w:rPr>
          <w:rFonts w:ascii="Book Antiqua" w:hAnsi="Book Antiqua"/>
        </w:rPr>
        <w:t>WittKieffer</w:t>
      </w:r>
      <w:proofErr w:type="spellEnd"/>
      <w:r w:rsidR="007417A0">
        <w:rPr>
          <w:rFonts w:ascii="Book Antiqua" w:hAnsi="Book Antiqua"/>
        </w:rPr>
        <w:t>, including a market assessment. He relayed that the announcement ha</w:t>
      </w:r>
      <w:r w:rsidR="00FD497F">
        <w:rPr>
          <w:rFonts w:ascii="Book Antiqua" w:hAnsi="Book Antiqua"/>
        </w:rPr>
        <w:t>d</w:t>
      </w:r>
      <w:r w:rsidR="007417A0">
        <w:rPr>
          <w:rFonts w:ascii="Book Antiqua" w:hAnsi="Book Antiqua"/>
        </w:rPr>
        <w:t xml:space="preserve"> been well received and that the firm had received </w:t>
      </w:r>
      <w:proofErr w:type="gramStart"/>
      <w:r w:rsidR="007417A0">
        <w:rPr>
          <w:rFonts w:ascii="Book Antiqua" w:hAnsi="Book Antiqua"/>
        </w:rPr>
        <w:t>a number of</w:t>
      </w:r>
      <w:proofErr w:type="gramEnd"/>
      <w:r w:rsidR="007417A0">
        <w:rPr>
          <w:rFonts w:ascii="Book Antiqua" w:hAnsi="Book Antiqua"/>
        </w:rPr>
        <w:t xml:space="preserve"> informal inquiries and </w:t>
      </w:r>
      <w:r w:rsidR="00FD497F">
        <w:rPr>
          <w:rFonts w:ascii="Book Antiqua" w:hAnsi="Book Antiqua"/>
        </w:rPr>
        <w:t>some</w:t>
      </w:r>
      <w:r w:rsidR="007417A0">
        <w:rPr>
          <w:rFonts w:ascii="Book Antiqua" w:hAnsi="Book Antiqua"/>
        </w:rPr>
        <w:t xml:space="preserve"> nominations. </w:t>
      </w:r>
      <w:r w:rsidR="001A7A67">
        <w:rPr>
          <w:rFonts w:ascii="Book Antiqua" w:hAnsi="Book Antiqua"/>
        </w:rPr>
        <w:t xml:space="preserve">He highlighted that the Board </w:t>
      </w:r>
      <w:proofErr w:type="gramStart"/>
      <w:r w:rsidR="001A7A67">
        <w:rPr>
          <w:rFonts w:ascii="Book Antiqua" w:hAnsi="Book Antiqua"/>
        </w:rPr>
        <w:t>will</w:t>
      </w:r>
      <w:proofErr w:type="gramEnd"/>
      <w:r w:rsidR="001A7A67">
        <w:rPr>
          <w:rFonts w:ascii="Book Antiqua" w:hAnsi="Book Antiqua"/>
        </w:rPr>
        <w:t xml:space="preserve"> need additional discussion in terms of what its expectations </w:t>
      </w:r>
      <w:r w:rsidR="00FD497F">
        <w:rPr>
          <w:rFonts w:ascii="Book Antiqua" w:hAnsi="Book Antiqua"/>
        </w:rPr>
        <w:t xml:space="preserve">are with respect to the </w:t>
      </w:r>
      <w:r w:rsidR="001A7A67">
        <w:rPr>
          <w:rFonts w:ascii="Book Antiqua" w:hAnsi="Book Antiqua"/>
        </w:rPr>
        <w:t xml:space="preserve">short- and long-term objectives </w:t>
      </w:r>
      <w:r w:rsidR="00FD497F">
        <w:rPr>
          <w:rFonts w:ascii="Book Antiqua" w:hAnsi="Book Antiqua"/>
        </w:rPr>
        <w:t xml:space="preserve">that will be rolled into the compensation package.  Search Chair McElroy also referenced the orientation plan for </w:t>
      </w:r>
      <w:r w:rsidR="00FD497F">
        <w:rPr>
          <w:rFonts w:ascii="Book Antiqua" w:hAnsi="Book Antiqua"/>
        </w:rPr>
        <w:lastRenderedPageBreak/>
        <w:t xml:space="preserve">the new president for which the trustees will provide input. </w:t>
      </w:r>
      <w:r w:rsidR="0014638A">
        <w:rPr>
          <w:rFonts w:ascii="Book Antiqua" w:hAnsi="Book Antiqua"/>
        </w:rPr>
        <w:t xml:space="preserve">He stated that there had been a few questions from candidates in terms of the relationships between the state, the university, and the Florida Board of Governors. Search </w:t>
      </w:r>
      <w:r w:rsidR="00023563">
        <w:rPr>
          <w:rFonts w:ascii="Book Antiqua" w:hAnsi="Book Antiqua"/>
        </w:rPr>
        <w:t xml:space="preserve">Chair </w:t>
      </w:r>
      <w:r w:rsidR="0014638A">
        <w:rPr>
          <w:rFonts w:ascii="Book Antiqua" w:hAnsi="Book Antiqua"/>
        </w:rPr>
        <w:t>McElroy stated that the consultants are well prepared to answer those questions.</w:t>
      </w:r>
      <w:r w:rsidR="00DC281A">
        <w:rPr>
          <w:rFonts w:ascii="Book Antiqua" w:hAnsi="Book Antiqua"/>
        </w:rPr>
        <w:t xml:space="preserve"> He stated that the University continues to watch SB 520. Search Chair McElroy reviewed again the timeline for the search. Chair Hyde relayed that Governor </w:t>
      </w:r>
      <w:proofErr w:type="spellStart"/>
      <w:r w:rsidR="00DC281A">
        <w:rPr>
          <w:rFonts w:ascii="Book Antiqua" w:hAnsi="Book Antiqua"/>
        </w:rPr>
        <w:t>Stermon</w:t>
      </w:r>
      <w:proofErr w:type="spellEnd"/>
      <w:r w:rsidR="00DC281A">
        <w:rPr>
          <w:rFonts w:ascii="Book Antiqua" w:hAnsi="Book Antiqua"/>
        </w:rPr>
        <w:t xml:space="preserve"> had also provided a report about the search at the Board of Governors’ recent meeting.  </w:t>
      </w:r>
    </w:p>
    <w:p w14:paraId="6EF31BE3" w14:textId="77777777" w:rsidR="00EE787B" w:rsidRDefault="00EE787B" w:rsidP="00EC50D1">
      <w:pPr>
        <w:spacing w:after="0" w:line="240" w:lineRule="auto"/>
        <w:ind w:left="2160" w:hanging="2160"/>
        <w:rPr>
          <w:rFonts w:ascii="Book Antiqua" w:hAnsi="Book Antiqua"/>
          <w:b/>
          <w:bCs/>
        </w:rPr>
      </w:pPr>
    </w:p>
    <w:p w14:paraId="4C888B7B" w14:textId="0D478312" w:rsidR="00173AFD" w:rsidRPr="00D94C80" w:rsidRDefault="005B598D" w:rsidP="00E020EB">
      <w:pPr>
        <w:pStyle w:val="Heading2"/>
        <w:rPr>
          <w:rStyle w:val="Heading2Char"/>
          <w:b/>
          <w:iCs/>
        </w:rPr>
      </w:pPr>
      <w:r w:rsidRPr="00D94C80">
        <w:t xml:space="preserve">Item </w:t>
      </w:r>
      <w:r w:rsidR="00E01D68" w:rsidRPr="00D94C80">
        <w:t>9</w:t>
      </w:r>
      <w:r w:rsidR="00EC50D1" w:rsidRPr="00D94C80">
        <w:tab/>
      </w:r>
      <w:r w:rsidRPr="00D94C80">
        <w:rPr>
          <w:rStyle w:val="Heading2Char"/>
          <w:b/>
          <w:iCs/>
        </w:rPr>
        <w:t>Update on Information Technology Services (ITS)</w:t>
      </w:r>
    </w:p>
    <w:p w14:paraId="6D6DA221" w14:textId="27AB146A" w:rsidR="005B598D" w:rsidRDefault="005B598D" w:rsidP="00303F3E">
      <w:pPr>
        <w:spacing w:after="0" w:line="240" w:lineRule="auto"/>
        <w:ind w:left="2160" w:hanging="2160"/>
        <w:rPr>
          <w:rFonts w:ascii="Book Antiqua" w:hAnsi="Book Antiqua"/>
        </w:rPr>
      </w:pPr>
      <w:r>
        <w:rPr>
          <w:rFonts w:ascii="Book Antiqua" w:hAnsi="Book Antiqua"/>
        </w:rPr>
        <w:tab/>
        <w:t>Vice President and Chief Information Officer Brian Verkamp provide</w:t>
      </w:r>
      <w:r w:rsidR="002B7F59">
        <w:rPr>
          <w:rFonts w:ascii="Book Antiqua" w:hAnsi="Book Antiqua"/>
        </w:rPr>
        <w:t>d</w:t>
      </w:r>
      <w:r>
        <w:rPr>
          <w:rFonts w:ascii="Book Antiqua" w:hAnsi="Book Antiqua"/>
        </w:rPr>
        <w:t xml:space="preserve"> the Board with an ITS update.</w:t>
      </w:r>
      <w:r w:rsidR="002B7F59">
        <w:rPr>
          <w:rFonts w:ascii="Book Antiqua" w:hAnsi="Book Antiqua"/>
        </w:rPr>
        <w:t xml:space="preserve"> He first gave an overview of the ITS division and its five departments (the Office of the Vice President and Chief Information Officer; Enterprise Systems; Networking, Systems, and Security; Project Management Office; and User Services). He referenced the 900</w:t>
      </w:r>
      <w:r w:rsidR="002B7F59" w:rsidRPr="002B7F59">
        <w:rPr>
          <w:rFonts w:ascii="Book Antiqua" w:hAnsi="Book Antiqua"/>
          <w:vertAlign w:val="superscript"/>
        </w:rPr>
        <w:t>+</w:t>
      </w:r>
      <w:r w:rsidR="00A11B99">
        <w:rPr>
          <w:rFonts w:ascii="Book Antiqua" w:hAnsi="Book Antiqua"/>
          <w:vertAlign w:val="superscript"/>
        </w:rPr>
        <w:t xml:space="preserve"> </w:t>
      </w:r>
      <w:r w:rsidR="00A11B99" w:rsidRPr="00A11B99">
        <w:rPr>
          <w:rFonts w:ascii="Book Antiqua" w:hAnsi="Book Antiqua"/>
        </w:rPr>
        <w:t>tech</w:t>
      </w:r>
      <w:r w:rsidR="00A11B99">
        <w:rPr>
          <w:rFonts w:ascii="Book Antiqua" w:hAnsi="Book Antiqua"/>
        </w:rPr>
        <w:t xml:space="preserve">nology assets managed by the division and gave highlights. Vice President Verkamp shared that the network manages hundreds of servers and spoke of the asset the Florida </w:t>
      </w:r>
      <w:proofErr w:type="spellStart"/>
      <w:r w:rsidR="00A11B99">
        <w:rPr>
          <w:rFonts w:ascii="Book Antiqua" w:hAnsi="Book Antiqua"/>
        </w:rPr>
        <w:t>Lambdarail</w:t>
      </w:r>
      <w:proofErr w:type="spellEnd"/>
      <w:r w:rsidR="00A11B99">
        <w:rPr>
          <w:rFonts w:ascii="Book Antiqua" w:hAnsi="Book Antiqua"/>
        </w:rPr>
        <w:t xml:space="preserve"> (FLR) provides for the University (</w:t>
      </w:r>
      <w:r w:rsidR="00F5380C">
        <w:rPr>
          <w:rFonts w:ascii="Book Antiqua" w:hAnsi="Book Antiqua"/>
        </w:rPr>
        <w:t>as well as</w:t>
      </w:r>
      <w:r w:rsidR="00A11B99">
        <w:rPr>
          <w:rFonts w:ascii="Book Antiqua" w:hAnsi="Book Antiqua"/>
        </w:rPr>
        <w:t xml:space="preserve"> what it helps the University offer students). </w:t>
      </w:r>
      <w:r w:rsidR="004D2E05">
        <w:rPr>
          <w:rFonts w:ascii="Book Antiqua" w:hAnsi="Book Antiqua"/>
        </w:rPr>
        <w:t xml:space="preserve">Vice President Verkamp described the work of the Networking, Systems and Security team and gave an overview of its operations and services. He noted that the Project Management team manages 16 concurrent projects. </w:t>
      </w:r>
      <w:proofErr w:type="gramStart"/>
      <w:r w:rsidR="004D2E05">
        <w:rPr>
          <w:rFonts w:ascii="Book Antiqua" w:hAnsi="Book Antiqua"/>
        </w:rPr>
        <w:t>He</w:t>
      </w:r>
      <w:proofErr w:type="gramEnd"/>
      <w:r w:rsidR="004D2E05">
        <w:rPr>
          <w:rFonts w:ascii="Book Antiqua" w:hAnsi="Book Antiqua"/>
        </w:rPr>
        <w:t xml:space="preserve"> spoke of User Services and referenced that ITS responded to 35,000</w:t>
      </w:r>
      <w:r w:rsidR="004D2E05" w:rsidRPr="004D2E05">
        <w:rPr>
          <w:rFonts w:ascii="Book Antiqua" w:hAnsi="Book Antiqua"/>
          <w:vertAlign w:val="superscript"/>
        </w:rPr>
        <w:t>+</w:t>
      </w:r>
      <w:r w:rsidR="004D2E05">
        <w:rPr>
          <w:rFonts w:ascii="Book Antiqua" w:hAnsi="Book Antiqua"/>
          <w:vertAlign w:val="superscript"/>
        </w:rPr>
        <w:t xml:space="preserve"> </w:t>
      </w:r>
      <w:r w:rsidR="004D2E05">
        <w:rPr>
          <w:rFonts w:ascii="Book Antiqua" w:hAnsi="Book Antiqua"/>
        </w:rPr>
        <w:t xml:space="preserve">tickets in 2021. </w:t>
      </w:r>
    </w:p>
    <w:p w14:paraId="59526FAE" w14:textId="4A935E3F" w:rsidR="004D2E05" w:rsidRDefault="004D2E05" w:rsidP="00303F3E">
      <w:pPr>
        <w:spacing w:after="0" w:line="240" w:lineRule="auto"/>
        <w:ind w:left="2160" w:hanging="2160"/>
        <w:rPr>
          <w:rFonts w:ascii="Book Antiqua" w:hAnsi="Book Antiqua"/>
        </w:rPr>
      </w:pPr>
    </w:p>
    <w:p w14:paraId="191242BE" w14:textId="7CE8AE8C" w:rsidR="00A14EC2" w:rsidRPr="00303F3E" w:rsidRDefault="004D2E05" w:rsidP="00A14EC2">
      <w:pPr>
        <w:spacing w:after="0" w:line="240" w:lineRule="auto"/>
        <w:ind w:left="2160" w:hanging="2160"/>
        <w:rPr>
          <w:rFonts w:ascii="Book Antiqua" w:hAnsi="Book Antiqua"/>
        </w:rPr>
      </w:pPr>
      <w:r>
        <w:rPr>
          <w:rFonts w:ascii="Book Antiqua" w:hAnsi="Book Antiqua"/>
        </w:rPr>
        <w:tab/>
      </w:r>
      <w:r w:rsidR="001A267D">
        <w:rPr>
          <w:rFonts w:ascii="Book Antiqua" w:hAnsi="Book Antiqua"/>
        </w:rPr>
        <w:t xml:space="preserve">Vice President Verkamp referenced </w:t>
      </w:r>
      <w:r>
        <w:rPr>
          <w:rFonts w:ascii="Book Antiqua" w:hAnsi="Book Antiqua"/>
        </w:rPr>
        <w:t>Research Technology Services</w:t>
      </w:r>
      <w:r w:rsidR="001A267D">
        <w:rPr>
          <w:rFonts w:ascii="Book Antiqua" w:hAnsi="Book Antiqua"/>
        </w:rPr>
        <w:t xml:space="preserve"> and stated that ITS had partnered with Provost Patterson and </w:t>
      </w:r>
      <w:r w:rsidR="00C96EA4">
        <w:rPr>
          <w:rFonts w:ascii="Book Antiqua" w:hAnsi="Book Antiqua"/>
        </w:rPr>
        <w:t xml:space="preserve">the Dean of the College of Computing, Engineering &amp; Construction to leverage this resource for the University. </w:t>
      </w:r>
      <w:r w:rsidR="00B84568">
        <w:rPr>
          <w:rFonts w:ascii="Book Antiqua" w:hAnsi="Book Antiqua"/>
        </w:rPr>
        <w:t xml:space="preserve">He relayed that the ITS team has been reviewing the student lifecycle from a technology perspective – </w:t>
      </w:r>
      <w:r w:rsidR="00B84568">
        <w:rPr>
          <w:rFonts w:ascii="Book Antiqua" w:hAnsi="Book Antiqua"/>
        </w:rPr>
        <w:lastRenderedPageBreak/>
        <w:t xml:space="preserve">evaluating </w:t>
      </w:r>
      <w:proofErr w:type="gramStart"/>
      <w:r w:rsidR="00F5380C">
        <w:rPr>
          <w:rFonts w:ascii="Book Antiqua" w:hAnsi="Book Antiqua"/>
        </w:rPr>
        <w:t>whether or not</w:t>
      </w:r>
      <w:proofErr w:type="gramEnd"/>
      <w:r w:rsidR="00B84568">
        <w:rPr>
          <w:rFonts w:ascii="Book Antiqua" w:hAnsi="Book Antiqua"/>
        </w:rPr>
        <w:t xml:space="preserve"> the University is using the best tools and has the appropriate technological resources for the different components of the lifecycle. Vice President Verkamp also shared highlights from his listening tour. </w:t>
      </w:r>
      <w:r w:rsidR="00A14EC2">
        <w:rPr>
          <w:rFonts w:ascii="Book Antiqua" w:hAnsi="Book Antiqua"/>
        </w:rPr>
        <w:t xml:space="preserve">He relayed that the ITS team had had a retreat in October 2021 and worked on a strategic roadmap. </w:t>
      </w:r>
      <w:r w:rsidR="00E020EB">
        <w:rPr>
          <w:rFonts w:ascii="Book Antiqua" w:hAnsi="Book Antiqua"/>
        </w:rPr>
        <w:t xml:space="preserve">Vice President Verkamp shared the high-level items of the roadmap. </w:t>
      </w:r>
    </w:p>
    <w:p w14:paraId="4F621D1A" w14:textId="77777777" w:rsidR="005B598D" w:rsidRDefault="005B598D" w:rsidP="00EF7AF3">
      <w:pPr>
        <w:spacing w:after="0" w:line="240" w:lineRule="auto"/>
        <w:ind w:left="2160" w:hanging="2160"/>
        <w:rPr>
          <w:rFonts w:ascii="Book Antiqua" w:hAnsi="Book Antiqua"/>
          <w:bCs/>
          <w:i/>
        </w:rPr>
      </w:pPr>
    </w:p>
    <w:p w14:paraId="522AA863" w14:textId="55B64243" w:rsidR="00DE6CCE" w:rsidRPr="00E020EB" w:rsidRDefault="005B598D" w:rsidP="00E020EB">
      <w:pPr>
        <w:pStyle w:val="Heading2"/>
      </w:pPr>
      <w:r w:rsidRPr="00E020EB">
        <w:t xml:space="preserve">Item </w:t>
      </w:r>
      <w:r w:rsidR="00E01D68" w:rsidRPr="00E020EB">
        <w:t>10</w:t>
      </w:r>
      <w:r w:rsidRPr="00E020EB">
        <w:tab/>
      </w:r>
      <w:r w:rsidRPr="00E020EB">
        <w:rPr>
          <w:rStyle w:val="Heading2Char"/>
          <w:b/>
          <w:iCs/>
        </w:rPr>
        <w:t>Research Bites – Faculty Presentation on Research</w:t>
      </w:r>
    </w:p>
    <w:p w14:paraId="170C10BA" w14:textId="6661D41A" w:rsidR="00DA0D0B" w:rsidRDefault="005B598D" w:rsidP="002551A3">
      <w:pPr>
        <w:spacing w:after="0" w:line="240" w:lineRule="auto"/>
        <w:ind w:left="2160" w:hanging="2160"/>
        <w:rPr>
          <w:rFonts w:ascii="Book Antiqua" w:hAnsi="Book Antiqua" w:cs="Calibri Light"/>
        </w:rPr>
      </w:pPr>
      <w:r>
        <w:rPr>
          <w:rFonts w:ascii="Book Antiqua" w:hAnsi="Book Antiqua"/>
          <w:bCs/>
          <w:i/>
        </w:rPr>
        <w:tab/>
      </w:r>
      <w:r w:rsidRPr="00455042">
        <w:rPr>
          <w:rFonts w:ascii="Book Antiqua" w:hAnsi="Book Antiqua"/>
          <w:bCs/>
          <w:iCs/>
        </w:rPr>
        <w:t>P</w:t>
      </w:r>
      <w:r w:rsidRPr="00D91B49">
        <w:rPr>
          <w:rFonts w:ascii="Book Antiqua" w:hAnsi="Book Antiqua"/>
          <w:bCs/>
          <w:iCs/>
        </w:rPr>
        <w:t>rovost Patterson introduce</w:t>
      </w:r>
      <w:r w:rsidR="00075165">
        <w:rPr>
          <w:rFonts w:ascii="Book Antiqua" w:hAnsi="Book Antiqua"/>
          <w:bCs/>
          <w:iCs/>
        </w:rPr>
        <w:t>d</w:t>
      </w:r>
      <w:r w:rsidRPr="00D91B49">
        <w:rPr>
          <w:rFonts w:ascii="Book Antiqua" w:hAnsi="Book Antiqua"/>
          <w:bCs/>
          <w:iCs/>
        </w:rPr>
        <w:t xml:space="preserve"> </w:t>
      </w:r>
      <w:r w:rsidR="00455042">
        <w:rPr>
          <w:rFonts w:ascii="Book Antiqua" w:hAnsi="Book Antiqua"/>
          <w:bCs/>
          <w:iCs/>
        </w:rPr>
        <w:t xml:space="preserve">Dr. William (Chip) </w:t>
      </w:r>
      <w:proofErr w:type="spellStart"/>
      <w:r w:rsidR="00455042">
        <w:rPr>
          <w:rFonts w:ascii="Book Antiqua" w:hAnsi="Book Antiqua"/>
          <w:bCs/>
          <w:iCs/>
        </w:rPr>
        <w:t>Klostermeyer</w:t>
      </w:r>
      <w:proofErr w:type="spellEnd"/>
      <w:r w:rsidR="00455042">
        <w:rPr>
          <w:rFonts w:ascii="Book Antiqua" w:hAnsi="Book Antiqua"/>
          <w:bCs/>
          <w:iCs/>
        </w:rPr>
        <w:t xml:space="preserve">, Professor of Computer Science and Dean of the College of Computing, Engineering &amp; Construction, </w:t>
      </w:r>
      <w:r w:rsidRPr="00D91B49">
        <w:rPr>
          <w:rFonts w:ascii="Book Antiqua" w:hAnsi="Book Antiqua" w:cs="Calibri Light"/>
        </w:rPr>
        <w:t xml:space="preserve">Dr. John </w:t>
      </w:r>
      <w:proofErr w:type="spellStart"/>
      <w:r w:rsidRPr="00D91B49">
        <w:rPr>
          <w:rFonts w:ascii="Book Antiqua" w:hAnsi="Book Antiqua" w:cs="Calibri Light"/>
        </w:rPr>
        <w:t>Nuszkowski</w:t>
      </w:r>
      <w:proofErr w:type="spellEnd"/>
      <w:r w:rsidRPr="00D91B49">
        <w:rPr>
          <w:rFonts w:ascii="Book Antiqua" w:hAnsi="Book Antiqua" w:cs="Calibri Light"/>
        </w:rPr>
        <w:t>, Associate Professor of Mechanical Engineering and head of the Vehicles, Engines, Fuels &amp; Emissions Laboratory; and head of the Osprey Rac</w:t>
      </w:r>
      <w:r w:rsidR="00F575EC">
        <w:rPr>
          <w:rFonts w:ascii="Book Antiqua" w:hAnsi="Book Antiqua" w:cs="Calibri Light"/>
        </w:rPr>
        <w:t>ing</w:t>
      </w:r>
      <w:r w:rsidRPr="00D91B49">
        <w:rPr>
          <w:rFonts w:ascii="Book Antiqua" w:hAnsi="Book Antiqua" w:cs="Calibri Light"/>
        </w:rPr>
        <w:t xml:space="preserve"> Team; and Mr. Nathan Stratton, UNF student and Captain of the Osprey Rac</w:t>
      </w:r>
      <w:r w:rsidR="00D1675C">
        <w:rPr>
          <w:rFonts w:ascii="Book Antiqua" w:hAnsi="Book Antiqua" w:cs="Calibri Light"/>
        </w:rPr>
        <w:t>ing</w:t>
      </w:r>
      <w:r w:rsidRPr="00D91B49">
        <w:rPr>
          <w:rFonts w:ascii="Book Antiqua" w:hAnsi="Book Antiqua" w:cs="Calibri Light"/>
        </w:rPr>
        <w:t xml:space="preserve"> Team</w:t>
      </w:r>
      <w:r w:rsidR="00455042">
        <w:rPr>
          <w:rFonts w:ascii="Book Antiqua" w:hAnsi="Book Antiqua" w:cs="Calibri Light"/>
        </w:rPr>
        <w:t xml:space="preserve">; </w:t>
      </w:r>
      <w:r w:rsidR="00BD5B96">
        <w:rPr>
          <w:rFonts w:ascii="Book Antiqua" w:hAnsi="Book Antiqua" w:cs="Calibri Light"/>
        </w:rPr>
        <w:t xml:space="preserve">Mr. Christian </w:t>
      </w:r>
      <w:proofErr w:type="spellStart"/>
      <w:r w:rsidR="00BD5B96">
        <w:rPr>
          <w:rFonts w:ascii="Book Antiqua" w:hAnsi="Book Antiqua" w:cs="Calibri Light"/>
        </w:rPr>
        <w:t>Ventouras</w:t>
      </w:r>
      <w:proofErr w:type="spellEnd"/>
      <w:r w:rsidR="00BD5B96">
        <w:rPr>
          <w:rFonts w:ascii="Book Antiqua" w:hAnsi="Book Antiqua" w:cs="Calibri Light"/>
        </w:rPr>
        <w:t>, Osprey Racing Club President</w:t>
      </w:r>
      <w:r w:rsidR="00DA0D0B">
        <w:rPr>
          <w:rFonts w:ascii="Book Antiqua" w:hAnsi="Book Antiqua" w:cs="Calibri Light"/>
        </w:rPr>
        <w:t>;</w:t>
      </w:r>
      <w:r w:rsidR="00BD5B96">
        <w:rPr>
          <w:rFonts w:ascii="Book Antiqua" w:hAnsi="Book Antiqua" w:cs="Calibri Light"/>
        </w:rPr>
        <w:t xml:space="preserve"> and Mr. Austin Daniels, </w:t>
      </w:r>
      <w:r w:rsidR="00B50D49">
        <w:rPr>
          <w:rFonts w:ascii="Book Antiqua" w:hAnsi="Book Antiqua" w:cs="Calibri Light"/>
        </w:rPr>
        <w:t xml:space="preserve">former Captain of the Osprey Racing Team. </w:t>
      </w:r>
    </w:p>
    <w:p w14:paraId="0D4D02E0" w14:textId="5E741135" w:rsidR="00DA0D0B" w:rsidRDefault="00DA0D0B" w:rsidP="002551A3">
      <w:pPr>
        <w:spacing w:after="0" w:line="240" w:lineRule="auto"/>
        <w:ind w:left="2160" w:hanging="2160"/>
        <w:rPr>
          <w:rFonts w:ascii="Book Antiqua" w:hAnsi="Book Antiqua" w:cs="Calibri Light"/>
        </w:rPr>
      </w:pPr>
    </w:p>
    <w:p w14:paraId="25C51A2E" w14:textId="5325E153" w:rsidR="00DA0D0B" w:rsidRDefault="00DA0D0B" w:rsidP="002551A3">
      <w:pPr>
        <w:spacing w:after="0" w:line="240" w:lineRule="auto"/>
        <w:ind w:left="2160" w:hanging="2160"/>
        <w:rPr>
          <w:rFonts w:ascii="Book Antiqua" w:hAnsi="Book Antiqua" w:cs="Calibri Light"/>
        </w:rPr>
      </w:pPr>
      <w:r>
        <w:rPr>
          <w:rFonts w:ascii="Book Antiqua" w:hAnsi="Book Antiqua" w:cs="Calibri Light"/>
        </w:rPr>
        <w:tab/>
        <w:t xml:space="preserve">Mr. Stratton relayed that the Osprey Racing Club is a student-run organization and that they are UNF’s Chapter of the Society of Automotive Engineers (SAE). He relayed that they also participated in the Formula Society of Automotive Engineers (FSAE). Mr. Stratton stated that the group designs, manufactures and competes with a small single-seat race car. They brought to the University Center the car they had competed with, in July 2021, in Michigan. </w:t>
      </w:r>
    </w:p>
    <w:p w14:paraId="6F422183" w14:textId="570CA22A" w:rsidR="00E82C40" w:rsidRDefault="00E82C40" w:rsidP="002551A3">
      <w:pPr>
        <w:spacing w:after="0" w:line="240" w:lineRule="auto"/>
        <w:ind w:left="2160" w:hanging="2160"/>
        <w:rPr>
          <w:rFonts w:ascii="Book Antiqua" w:hAnsi="Book Antiqua" w:cs="Calibri Light"/>
        </w:rPr>
      </w:pPr>
    </w:p>
    <w:p w14:paraId="1AB5FD9A" w14:textId="056076D1" w:rsidR="00E82C40" w:rsidRDefault="00E82C40" w:rsidP="002551A3">
      <w:pPr>
        <w:spacing w:after="0" w:line="240" w:lineRule="auto"/>
        <w:ind w:left="2160" w:hanging="2160"/>
        <w:rPr>
          <w:rFonts w:ascii="Book Antiqua" w:hAnsi="Book Antiqua" w:cs="Calibri Light"/>
        </w:rPr>
      </w:pPr>
      <w:r>
        <w:rPr>
          <w:rFonts w:ascii="Book Antiqua" w:hAnsi="Book Antiqua" w:cs="Calibri Light"/>
        </w:rPr>
        <w:tab/>
        <w:t xml:space="preserve">Mr. Stratton noted that the Osprey Racing Club competes with upwards of 120 clubs around the world. </w:t>
      </w:r>
      <w:r w:rsidR="00B50D49">
        <w:rPr>
          <w:rFonts w:ascii="Book Antiqua" w:hAnsi="Book Antiqua" w:cs="Calibri Light"/>
        </w:rPr>
        <w:t xml:space="preserve">Mr. </w:t>
      </w:r>
      <w:proofErr w:type="spellStart"/>
      <w:r w:rsidR="00B50D49">
        <w:rPr>
          <w:rFonts w:ascii="Book Antiqua" w:hAnsi="Book Antiqua" w:cs="Calibri Light"/>
        </w:rPr>
        <w:t>Ventouras</w:t>
      </w:r>
      <w:proofErr w:type="spellEnd"/>
      <w:r w:rsidR="00B50D49">
        <w:rPr>
          <w:rFonts w:ascii="Book Antiqua" w:hAnsi="Book Antiqua" w:cs="Calibri Light"/>
        </w:rPr>
        <w:t xml:space="preserve"> spoke of opportunities for internships and employment that students have been offered in large part due to the experience they gained on the Osprey Racing team. He referenced the Jacksonville community activities that the Osprey Racing Team is involved with. Mr. Daniels spoke of </w:t>
      </w:r>
      <w:r w:rsidR="00A737B4">
        <w:rPr>
          <w:rFonts w:ascii="Book Antiqua" w:hAnsi="Book Antiqua" w:cs="Calibri Light"/>
        </w:rPr>
        <w:t xml:space="preserve">the team’s </w:t>
      </w:r>
      <w:r w:rsidR="006E4392">
        <w:rPr>
          <w:rFonts w:ascii="Book Antiqua" w:hAnsi="Book Antiqua" w:cs="Calibri Light"/>
        </w:rPr>
        <w:t>booth</w:t>
      </w:r>
      <w:r w:rsidR="00A737B4">
        <w:rPr>
          <w:rFonts w:ascii="Book Antiqua" w:hAnsi="Book Antiqua" w:cs="Calibri Light"/>
        </w:rPr>
        <w:t xml:space="preserve"> </w:t>
      </w:r>
      <w:r w:rsidR="006E4392">
        <w:rPr>
          <w:rFonts w:ascii="Book Antiqua" w:hAnsi="Book Antiqua" w:cs="Calibri Light"/>
        </w:rPr>
        <w:t>at</w:t>
      </w:r>
      <w:r w:rsidR="00A737B4">
        <w:rPr>
          <w:rFonts w:ascii="Book Antiqua" w:hAnsi="Book Antiqua" w:cs="Calibri Light"/>
        </w:rPr>
        <w:t xml:space="preserve"> the </w:t>
      </w:r>
      <w:r w:rsidR="00A737B4">
        <w:rPr>
          <w:rFonts w:ascii="Book Antiqua" w:hAnsi="Book Antiqua" w:cs="Calibri Light"/>
        </w:rPr>
        <w:lastRenderedPageBreak/>
        <w:t xml:space="preserve">Amelia Island Concours </w:t>
      </w:r>
      <w:proofErr w:type="spellStart"/>
      <w:r w:rsidR="00A737B4">
        <w:rPr>
          <w:rFonts w:ascii="Book Antiqua" w:hAnsi="Book Antiqua" w:cs="Calibri Light"/>
        </w:rPr>
        <w:t>d’Elegance</w:t>
      </w:r>
      <w:proofErr w:type="spellEnd"/>
      <w:r w:rsidR="00A737B4">
        <w:rPr>
          <w:rFonts w:ascii="Book Antiqua" w:hAnsi="Book Antiqua" w:cs="Calibri Light"/>
        </w:rPr>
        <w:t xml:space="preserve"> event and of the team’s having met John Campion there in 2014. Mr. Daniels spoke of the team’s gratitude for the multiple opportunities Mr. Campion provided for the team </w:t>
      </w:r>
      <w:proofErr w:type="gramStart"/>
      <w:r w:rsidR="00A737B4">
        <w:rPr>
          <w:rFonts w:ascii="Book Antiqua" w:hAnsi="Book Antiqua" w:cs="Calibri Light"/>
        </w:rPr>
        <w:t>-  funding</w:t>
      </w:r>
      <w:proofErr w:type="gramEnd"/>
      <w:r w:rsidR="00A737B4">
        <w:rPr>
          <w:rFonts w:ascii="Book Antiqua" w:hAnsi="Book Antiqua" w:cs="Calibri Light"/>
        </w:rPr>
        <w:t xml:space="preserve"> that Mr. Campion provided for 5 years and opportunities for students for internships at his company APR Energy. He also spoke of the team’s appreciation for APR Energy</w:t>
      </w:r>
      <w:r w:rsidR="00236646">
        <w:rPr>
          <w:rFonts w:ascii="Book Antiqua" w:hAnsi="Book Antiqua" w:cs="Calibri Light"/>
        </w:rPr>
        <w:t>’s</w:t>
      </w:r>
      <w:r w:rsidR="00A737B4">
        <w:rPr>
          <w:rFonts w:ascii="Book Antiqua" w:hAnsi="Book Antiqua" w:cs="Calibri Light"/>
        </w:rPr>
        <w:t xml:space="preserve"> re-sponsoring the team in 2022. </w:t>
      </w:r>
      <w:r w:rsidR="006E4392">
        <w:rPr>
          <w:rFonts w:ascii="Book Antiqua" w:hAnsi="Book Antiqua" w:cs="Calibri Light"/>
        </w:rPr>
        <w:t xml:space="preserve">Mr. Daniels also expressed appreciation for the funding the team </w:t>
      </w:r>
      <w:r w:rsidR="000F3C01">
        <w:rPr>
          <w:rFonts w:ascii="Book Antiqua" w:hAnsi="Book Antiqua" w:cs="Calibri Light"/>
        </w:rPr>
        <w:t>had</w:t>
      </w:r>
      <w:r w:rsidR="006E4392">
        <w:rPr>
          <w:rFonts w:ascii="Book Antiqua" w:hAnsi="Book Antiqua" w:cs="Calibri Light"/>
        </w:rPr>
        <w:t xml:space="preserve"> received from the Student Government, the College of Computing, Engineering &amp; Construction, the Alumni </w:t>
      </w:r>
      <w:r w:rsidR="0017798C">
        <w:rPr>
          <w:rFonts w:ascii="Book Antiqua" w:hAnsi="Book Antiqua" w:cs="Calibri Light"/>
        </w:rPr>
        <w:t>Association,</w:t>
      </w:r>
      <w:r w:rsidR="006E4392">
        <w:rPr>
          <w:rFonts w:ascii="Book Antiqua" w:hAnsi="Book Antiqua" w:cs="Calibri Light"/>
        </w:rPr>
        <w:t xml:space="preserve"> and the Office of Undergraduate Research. He also noted many in-kind sponsorships that had been provided to the team. </w:t>
      </w:r>
    </w:p>
    <w:p w14:paraId="7143127F" w14:textId="35298647" w:rsidR="006E4392" w:rsidRDefault="006E4392" w:rsidP="002551A3">
      <w:pPr>
        <w:spacing w:after="0" w:line="240" w:lineRule="auto"/>
        <w:ind w:left="2160" w:hanging="2160"/>
        <w:rPr>
          <w:rFonts w:ascii="Book Antiqua" w:hAnsi="Book Antiqua" w:cs="Calibri Light"/>
        </w:rPr>
      </w:pPr>
    </w:p>
    <w:p w14:paraId="0E9633CD" w14:textId="77777777" w:rsidR="003409D3" w:rsidRDefault="006E4392" w:rsidP="00A75707">
      <w:pPr>
        <w:spacing w:after="0" w:line="240" w:lineRule="auto"/>
        <w:ind w:left="2160" w:hanging="2160"/>
        <w:rPr>
          <w:rFonts w:ascii="Book Antiqua" w:hAnsi="Book Antiqua" w:cs="Calibri Light"/>
        </w:rPr>
      </w:pPr>
      <w:r>
        <w:rPr>
          <w:rFonts w:ascii="Book Antiqua" w:hAnsi="Book Antiqua" w:cs="Calibri Light"/>
        </w:rPr>
        <w:tab/>
        <w:t xml:space="preserve">Mr. Stratton spoke of the team’s full-year planning cycle. Mr. </w:t>
      </w:r>
      <w:proofErr w:type="spellStart"/>
      <w:r w:rsidR="00884735">
        <w:rPr>
          <w:rFonts w:ascii="Book Antiqua" w:hAnsi="Book Antiqua" w:cs="Calibri Light"/>
        </w:rPr>
        <w:t>Ventouras</w:t>
      </w:r>
      <w:proofErr w:type="spellEnd"/>
      <w:r w:rsidR="00884735">
        <w:rPr>
          <w:rFonts w:ascii="Book Antiqua" w:hAnsi="Book Antiqua" w:cs="Calibri Light"/>
        </w:rPr>
        <w:t xml:space="preserve"> described the different events and components of the competition. </w:t>
      </w:r>
      <w:r w:rsidR="00071F81">
        <w:rPr>
          <w:rFonts w:ascii="Book Antiqua" w:hAnsi="Book Antiqua" w:cs="Calibri Light"/>
        </w:rPr>
        <w:t>Mr. Daniels</w:t>
      </w:r>
      <w:r w:rsidR="00884735">
        <w:rPr>
          <w:rFonts w:ascii="Book Antiqua" w:hAnsi="Book Antiqua" w:cs="Calibri Light"/>
        </w:rPr>
        <w:t xml:space="preserve"> noted that UNF had placed 29</w:t>
      </w:r>
      <w:r w:rsidR="00884735" w:rsidRPr="00884735">
        <w:rPr>
          <w:rFonts w:ascii="Book Antiqua" w:hAnsi="Book Antiqua" w:cs="Calibri Light"/>
          <w:vertAlign w:val="superscript"/>
        </w:rPr>
        <w:t>th</w:t>
      </w:r>
      <w:r w:rsidR="00884735">
        <w:rPr>
          <w:rFonts w:ascii="Book Antiqua" w:hAnsi="Book Antiqua" w:cs="Calibri Light"/>
        </w:rPr>
        <w:t xml:space="preserve"> in the overall competition</w:t>
      </w:r>
      <w:r w:rsidR="00071F81">
        <w:rPr>
          <w:rFonts w:ascii="Book Antiqua" w:hAnsi="Book Antiqua" w:cs="Calibri Light"/>
        </w:rPr>
        <w:t xml:space="preserve"> in 2021, and that it was second place in the state. </w:t>
      </w:r>
      <w:r w:rsidR="009408A9">
        <w:rPr>
          <w:rFonts w:ascii="Book Antiqua" w:hAnsi="Book Antiqua" w:cs="Calibri Light"/>
        </w:rPr>
        <w:t xml:space="preserve">(He noted that Florida has more FSA teams than any other state.) </w:t>
      </w:r>
      <w:r w:rsidR="00F16A73">
        <w:rPr>
          <w:rFonts w:ascii="Book Antiqua" w:hAnsi="Book Antiqua" w:cs="Calibri Light"/>
        </w:rPr>
        <w:t xml:space="preserve">The team spoke of tools they had built for testing </w:t>
      </w:r>
      <w:r w:rsidR="00C67069">
        <w:rPr>
          <w:rFonts w:ascii="Book Antiqua" w:hAnsi="Book Antiqua" w:cs="Calibri Light"/>
        </w:rPr>
        <w:t xml:space="preserve">and </w:t>
      </w:r>
      <w:r w:rsidR="00F16A73">
        <w:rPr>
          <w:rFonts w:ascii="Book Antiqua" w:hAnsi="Book Antiqua" w:cs="Calibri Light"/>
        </w:rPr>
        <w:t xml:space="preserve">their innovations for parts that had needed to be replaced on the car. </w:t>
      </w:r>
    </w:p>
    <w:p w14:paraId="3EAA84FE" w14:textId="77777777" w:rsidR="003409D3" w:rsidRDefault="003409D3" w:rsidP="00A75707">
      <w:pPr>
        <w:spacing w:after="0" w:line="240" w:lineRule="auto"/>
        <w:ind w:left="2160" w:hanging="2160"/>
        <w:rPr>
          <w:rFonts w:ascii="Book Antiqua" w:hAnsi="Book Antiqua" w:cs="Calibri Light"/>
        </w:rPr>
      </w:pPr>
      <w:r>
        <w:rPr>
          <w:rFonts w:ascii="Book Antiqua" w:hAnsi="Book Antiqua" w:cs="Calibri Light"/>
        </w:rPr>
        <w:tab/>
      </w:r>
    </w:p>
    <w:p w14:paraId="6B68EBF7" w14:textId="3B5653A1" w:rsidR="00734C9A" w:rsidRDefault="003409D3" w:rsidP="00A75707">
      <w:pPr>
        <w:spacing w:after="0" w:line="240" w:lineRule="auto"/>
        <w:ind w:left="2160" w:hanging="2160"/>
        <w:rPr>
          <w:rFonts w:ascii="Book Antiqua" w:hAnsi="Book Antiqua" w:cs="Calibri Light"/>
        </w:rPr>
      </w:pPr>
      <w:r>
        <w:rPr>
          <w:rFonts w:ascii="Book Antiqua" w:hAnsi="Book Antiqua" w:cs="Calibri Light"/>
        </w:rPr>
        <w:tab/>
        <w:t xml:space="preserve">Dean </w:t>
      </w:r>
      <w:proofErr w:type="spellStart"/>
      <w:r>
        <w:rPr>
          <w:rFonts w:ascii="Book Antiqua" w:hAnsi="Book Antiqua" w:cs="Calibri Light"/>
        </w:rPr>
        <w:t>Klostermeyer</w:t>
      </w:r>
      <w:proofErr w:type="spellEnd"/>
      <w:r>
        <w:rPr>
          <w:rFonts w:ascii="Book Antiqua" w:hAnsi="Book Antiqua" w:cs="Calibri Light"/>
        </w:rPr>
        <w:t xml:space="preserve"> thanked the Board for letting the College highlight its wonderful students and faculty. Provost Patterson thanked Dr. </w:t>
      </w:r>
      <w:proofErr w:type="spellStart"/>
      <w:r w:rsidRPr="00D91B49">
        <w:rPr>
          <w:rFonts w:ascii="Book Antiqua" w:hAnsi="Book Antiqua" w:cs="Calibri Light"/>
        </w:rPr>
        <w:t>Nuszkowski</w:t>
      </w:r>
      <w:proofErr w:type="spellEnd"/>
      <w:r>
        <w:rPr>
          <w:rFonts w:ascii="Book Antiqua" w:hAnsi="Book Antiqua" w:cs="Calibri Light"/>
        </w:rPr>
        <w:t xml:space="preserve"> and stated that the University is very proud of its students and knows how much the faculty supports UNF students. </w:t>
      </w:r>
      <w:r w:rsidR="00734C9A">
        <w:rPr>
          <w:rFonts w:ascii="Book Antiqua" w:hAnsi="Book Antiqua" w:cs="Calibri Light"/>
        </w:rPr>
        <w:t xml:space="preserve">Mr. Stratton stated that Dr. </w:t>
      </w:r>
      <w:proofErr w:type="spellStart"/>
      <w:r w:rsidR="00734C9A" w:rsidRPr="00D91B49">
        <w:rPr>
          <w:rFonts w:ascii="Book Antiqua" w:hAnsi="Book Antiqua" w:cs="Calibri Light"/>
        </w:rPr>
        <w:t>Nuszkowski</w:t>
      </w:r>
      <w:proofErr w:type="spellEnd"/>
      <w:r w:rsidR="00734C9A">
        <w:rPr>
          <w:rFonts w:ascii="Book Antiqua" w:hAnsi="Book Antiqua" w:cs="Calibri Light"/>
        </w:rPr>
        <w:t xml:space="preserve"> teaches a full load of classes, conducts research</w:t>
      </w:r>
      <w:r w:rsidR="008D4A8D">
        <w:rPr>
          <w:rFonts w:ascii="Book Antiqua" w:hAnsi="Book Antiqua" w:cs="Calibri Light"/>
        </w:rPr>
        <w:t>,</w:t>
      </w:r>
      <w:r w:rsidR="00734C9A">
        <w:rPr>
          <w:rFonts w:ascii="Book Antiqua" w:hAnsi="Book Antiqua" w:cs="Calibri Light"/>
        </w:rPr>
        <w:t xml:space="preserve"> and serves as their advisor. Mr. Stratton relayed that Dr. </w:t>
      </w:r>
      <w:proofErr w:type="spellStart"/>
      <w:r w:rsidR="00734C9A" w:rsidRPr="00D91B49">
        <w:rPr>
          <w:rFonts w:ascii="Book Antiqua" w:hAnsi="Book Antiqua" w:cs="Calibri Light"/>
        </w:rPr>
        <w:t>Nuszkowski</w:t>
      </w:r>
      <w:proofErr w:type="spellEnd"/>
      <w:r w:rsidR="00734C9A">
        <w:rPr>
          <w:rFonts w:ascii="Book Antiqua" w:hAnsi="Book Antiqua" w:cs="Calibri Light"/>
        </w:rPr>
        <w:t xml:space="preserve"> always has time for their questions about internal combustion engines. </w:t>
      </w:r>
    </w:p>
    <w:p w14:paraId="0634D907" w14:textId="77777777" w:rsidR="00734C9A" w:rsidRDefault="00734C9A" w:rsidP="00A75707">
      <w:pPr>
        <w:spacing w:after="0" w:line="240" w:lineRule="auto"/>
        <w:ind w:left="2160" w:hanging="2160"/>
        <w:rPr>
          <w:rFonts w:ascii="Book Antiqua" w:hAnsi="Book Antiqua" w:cs="Calibri Light"/>
        </w:rPr>
      </w:pPr>
    </w:p>
    <w:p w14:paraId="3E8B8E41" w14:textId="2DD1D7AA" w:rsidR="00EC50D1" w:rsidRPr="00F16A73" w:rsidRDefault="00734C9A" w:rsidP="00A75707">
      <w:pPr>
        <w:spacing w:after="0" w:line="240" w:lineRule="auto"/>
        <w:ind w:left="2160" w:hanging="2160"/>
        <w:rPr>
          <w:rFonts w:ascii="Book Antiqua" w:hAnsi="Book Antiqua" w:cs="Calibri Light"/>
        </w:rPr>
      </w:pPr>
      <w:r>
        <w:rPr>
          <w:rFonts w:ascii="Book Antiqua" w:hAnsi="Book Antiqua" w:cs="Calibri Light"/>
        </w:rPr>
        <w:lastRenderedPageBreak/>
        <w:tab/>
        <w:t xml:space="preserve">Interim Vice President Nichols asked anyone who may know of </w:t>
      </w:r>
      <w:r w:rsidR="008D4A8D">
        <w:rPr>
          <w:rFonts w:ascii="Book Antiqua" w:hAnsi="Book Antiqua" w:cs="Calibri Light"/>
        </w:rPr>
        <w:t>someone</w:t>
      </w:r>
      <w:r>
        <w:rPr>
          <w:rFonts w:ascii="Book Antiqua" w:hAnsi="Book Antiqua" w:cs="Calibri Light"/>
        </w:rPr>
        <w:t xml:space="preserve"> who is a motor sports enthusiast to please get in touch with her, “as nothing would make us happier than to support this amazing team.”</w:t>
      </w:r>
      <w:r w:rsidR="005B598D">
        <w:rPr>
          <w:rFonts w:ascii="Book Antiqua" w:hAnsi="Book Antiqua"/>
          <w:i/>
        </w:rPr>
        <w:tab/>
      </w:r>
    </w:p>
    <w:p w14:paraId="074C5B52" w14:textId="77777777" w:rsidR="005B598D" w:rsidRPr="00DD02AE" w:rsidRDefault="005B598D" w:rsidP="005B598D">
      <w:pPr>
        <w:spacing w:after="0" w:line="240" w:lineRule="auto"/>
        <w:ind w:left="2160"/>
        <w:rPr>
          <w:rFonts w:ascii="Book Antiqua" w:eastAsia="Times New Roman" w:hAnsi="Book Antiqua" w:cs="Calibri"/>
          <w:b/>
          <w:bCs/>
          <w:iCs/>
        </w:rPr>
      </w:pPr>
    </w:p>
    <w:p w14:paraId="1DDE01FB" w14:textId="52B1712F" w:rsidR="005B598D" w:rsidRPr="0035124C" w:rsidRDefault="005B598D" w:rsidP="00E020EB">
      <w:pPr>
        <w:pStyle w:val="Heading2"/>
      </w:pPr>
      <w:r w:rsidRPr="0035124C">
        <w:t xml:space="preserve">Item </w:t>
      </w:r>
      <w:r w:rsidR="006A6F98">
        <w:t>1</w:t>
      </w:r>
      <w:r w:rsidR="008F66E3">
        <w:t>1</w:t>
      </w:r>
      <w:r>
        <w:tab/>
      </w:r>
      <w:r w:rsidRPr="0035124C">
        <w:t>Faculty Association Update</w:t>
      </w:r>
    </w:p>
    <w:p w14:paraId="4B26800A" w14:textId="4310FE1A" w:rsidR="004A38B3" w:rsidRDefault="005B598D" w:rsidP="00681114">
      <w:pPr>
        <w:spacing w:after="0" w:line="240" w:lineRule="auto"/>
        <w:ind w:left="2160"/>
        <w:rPr>
          <w:rFonts w:ascii="Book Antiqua" w:hAnsi="Book Antiqua"/>
        </w:rPr>
      </w:pPr>
      <w:r w:rsidRPr="0035124C">
        <w:rPr>
          <w:rFonts w:ascii="Book Antiqua" w:hAnsi="Book Antiqua"/>
        </w:rPr>
        <w:t xml:space="preserve">Trustee </w:t>
      </w:r>
      <w:r w:rsidR="005C22DC">
        <w:rPr>
          <w:rFonts w:ascii="Book Antiqua" w:hAnsi="Book Antiqua"/>
        </w:rPr>
        <w:t xml:space="preserve">White stated that faculty are excited about having reached R2 status. Vice Chair McElroy congratulated the faculty on having reached this status. </w:t>
      </w:r>
      <w:r w:rsidR="00D47F67">
        <w:rPr>
          <w:rFonts w:ascii="Book Antiqua" w:hAnsi="Book Antiqua"/>
        </w:rPr>
        <w:t xml:space="preserve">Trustee White thanked Dr. </w:t>
      </w:r>
      <w:proofErr w:type="spellStart"/>
      <w:r w:rsidR="00D47F67">
        <w:rPr>
          <w:rFonts w:ascii="Book Antiqua" w:hAnsi="Book Antiqua"/>
        </w:rPr>
        <w:t>Kantner</w:t>
      </w:r>
      <w:proofErr w:type="spellEnd"/>
      <w:r w:rsidR="00D47F67">
        <w:rPr>
          <w:rFonts w:ascii="Book Antiqua" w:hAnsi="Book Antiqua"/>
        </w:rPr>
        <w:t xml:space="preserve"> for all he had done in support of faculty’s research, including creating infrastructure to support it. </w:t>
      </w:r>
      <w:r w:rsidR="0044156A">
        <w:rPr>
          <w:rFonts w:ascii="Book Antiqua" w:hAnsi="Book Antiqua"/>
        </w:rPr>
        <w:t>He relayed that faculty are still concerned about safety</w:t>
      </w:r>
      <w:r w:rsidR="001B7340">
        <w:rPr>
          <w:rFonts w:ascii="Book Antiqua" w:hAnsi="Book Antiqua"/>
        </w:rPr>
        <w:t xml:space="preserve"> in terms of the pandemic. </w:t>
      </w:r>
      <w:r w:rsidR="0044156A">
        <w:rPr>
          <w:rFonts w:ascii="Book Antiqua" w:hAnsi="Book Antiqua"/>
        </w:rPr>
        <w:t xml:space="preserve"> </w:t>
      </w:r>
    </w:p>
    <w:p w14:paraId="7F70BB2D" w14:textId="77777777" w:rsidR="004A38B3" w:rsidRDefault="004A38B3" w:rsidP="00681114">
      <w:pPr>
        <w:spacing w:after="0" w:line="240" w:lineRule="auto"/>
        <w:ind w:left="2160"/>
        <w:rPr>
          <w:rFonts w:ascii="Book Antiqua" w:hAnsi="Book Antiqua"/>
        </w:rPr>
      </w:pPr>
    </w:p>
    <w:p w14:paraId="057298B2" w14:textId="26CBAA3F" w:rsidR="000E1907" w:rsidRDefault="00F0738E" w:rsidP="00681114">
      <w:pPr>
        <w:spacing w:after="0" w:line="240" w:lineRule="auto"/>
        <w:ind w:left="2160"/>
        <w:rPr>
          <w:rFonts w:ascii="Book Antiqua" w:hAnsi="Book Antiqua"/>
        </w:rPr>
      </w:pPr>
      <w:r>
        <w:rPr>
          <w:rFonts w:ascii="Book Antiqua" w:hAnsi="Book Antiqua"/>
        </w:rPr>
        <w:t xml:space="preserve">Trustee White also spoke about the faculty governance structure – the Faculty Association, which is a direct democracy. </w:t>
      </w:r>
      <w:r w:rsidR="008978AB">
        <w:rPr>
          <w:rFonts w:ascii="Book Antiqua" w:hAnsi="Book Antiqua"/>
        </w:rPr>
        <w:t>He highlighted that UNF has approximately 600 faculty</w:t>
      </w:r>
      <w:r w:rsidR="00137F37">
        <w:rPr>
          <w:rFonts w:ascii="Book Antiqua" w:hAnsi="Book Antiqua"/>
        </w:rPr>
        <w:t xml:space="preserve">, which makes this difficult. </w:t>
      </w:r>
      <w:r w:rsidR="004A38B3">
        <w:rPr>
          <w:rFonts w:ascii="Book Antiqua" w:hAnsi="Book Antiqua"/>
        </w:rPr>
        <w:t xml:space="preserve">Trustee White reviewed a Faculty Senate model, which he has proposed to the Faculty Association. He stated that it will go through the first reading in approximately a week and the second reading will take place in March. Trustee White stated that in a </w:t>
      </w:r>
      <w:r w:rsidR="00087E17">
        <w:rPr>
          <w:rFonts w:ascii="Book Antiqua" w:hAnsi="Book Antiqua"/>
        </w:rPr>
        <w:t>s</w:t>
      </w:r>
      <w:r w:rsidR="004A38B3">
        <w:rPr>
          <w:rFonts w:ascii="Book Antiqua" w:hAnsi="Book Antiqua"/>
        </w:rPr>
        <w:t xml:space="preserve">enate model, there are approximately </w:t>
      </w:r>
      <w:r w:rsidR="00087E17">
        <w:rPr>
          <w:rFonts w:ascii="Book Antiqua" w:hAnsi="Book Antiqua"/>
        </w:rPr>
        <w:t>20-22 senator</w:t>
      </w:r>
      <w:r w:rsidR="00B1554E">
        <w:rPr>
          <w:rFonts w:ascii="Book Antiqua" w:hAnsi="Book Antiqua"/>
        </w:rPr>
        <w:t>s</w:t>
      </w:r>
      <w:r w:rsidR="00087E17">
        <w:rPr>
          <w:rFonts w:ascii="Book Antiqua" w:hAnsi="Book Antiqua"/>
        </w:rPr>
        <w:t xml:space="preserve"> (approximately one senator</w:t>
      </w:r>
      <w:r w:rsidR="00B7439E">
        <w:rPr>
          <w:rFonts w:ascii="Book Antiqua" w:hAnsi="Book Antiqua"/>
        </w:rPr>
        <w:t xml:space="preserve"> for approximately every 30 members) </w:t>
      </w:r>
      <w:r w:rsidR="001B7340">
        <w:rPr>
          <w:rFonts w:ascii="Book Antiqua" w:hAnsi="Book Antiqua"/>
        </w:rPr>
        <w:t>and the second reading in March. He relayed that</w:t>
      </w:r>
      <w:r w:rsidR="00B7439E">
        <w:rPr>
          <w:rFonts w:ascii="Book Antiqua" w:hAnsi="Book Antiqua"/>
        </w:rPr>
        <w:t xml:space="preserve"> </w:t>
      </w:r>
      <w:r w:rsidR="00B1554E">
        <w:rPr>
          <w:rFonts w:ascii="Book Antiqua" w:hAnsi="Book Antiqua"/>
        </w:rPr>
        <w:t>representation</w:t>
      </w:r>
      <w:r w:rsidR="00B7439E">
        <w:rPr>
          <w:rFonts w:ascii="Book Antiqua" w:hAnsi="Book Antiqua"/>
        </w:rPr>
        <w:t xml:space="preserve"> would be proportional to the size of the colleges. </w:t>
      </w:r>
    </w:p>
    <w:p w14:paraId="5A8FDAD5" w14:textId="0D5C6EA7" w:rsidR="00173AFD" w:rsidRPr="005B598D" w:rsidRDefault="00173AFD" w:rsidP="000E1907">
      <w:pPr>
        <w:spacing w:after="0" w:line="240" w:lineRule="auto"/>
        <w:rPr>
          <w:rFonts w:ascii="Book Antiqua" w:hAnsi="Book Antiqua"/>
          <w:iCs/>
        </w:rPr>
      </w:pPr>
    </w:p>
    <w:p w14:paraId="27E26CD5" w14:textId="7C4FFCC6" w:rsidR="000E1907" w:rsidRDefault="000E1907" w:rsidP="00E020EB">
      <w:pPr>
        <w:pStyle w:val="Heading2"/>
      </w:pPr>
      <w:r w:rsidRPr="0035124C">
        <w:t xml:space="preserve">Item </w:t>
      </w:r>
      <w:r>
        <w:t>1</w:t>
      </w:r>
      <w:r w:rsidR="008F66E3">
        <w:t>2</w:t>
      </w:r>
      <w:r>
        <w:tab/>
      </w:r>
      <w:r w:rsidR="003C5D7C" w:rsidRPr="00C732B5">
        <w:t>Board Assessment Survey and Board Meeting Survey</w:t>
      </w:r>
    </w:p>
    <w:p w14:paraId="06C85AE0" w14:textId="3EC9F856" w:rsidR="0086726D" w:rsidRDefault="00BA67B0" w:rsidP="00B50D49">
      <w:pPr>
        <w:spacing w:after="0" w:line="240" w:lineRule="auto"/>
        <w:ind w:left="2160"/>
        <w:contextualSpacing/>
        <w:rPr>
          <w:rFonts w:ascii="Book Antiqua" w:eastAsia="Times New Roman" w:hAnsi="Book Antiqua" w:cs="Times New Roman"/>
        </w:rPr>
      </w:pPr>
      <w:r>
        <w:rPr>
          <w:rFonts w:ascii="Book Antiqua" w:eastAsia="Times New Roman" w:hAnsi="Book Antiqua" w:cs="Times New Roman"/>
        </w:rPr>
        <w:t xml:space="preserve">Chair Hyde </w:t>
      </w:r>
      <w:r w:rsidR="00FB7833">
        <w:rPr>
          <w:rFonts w:ascii="Book Antiqua" w:eastAsia="Times New Roman" w:hAnsi="Book Antiqua" w:cs="Times New Roman"/>
        </w:rPr>
        <w:t>provide</w:t>
      </w:r>
      <w:r w:rsidR="00681114">
        <w:rPr>
          <w:rFonts w:ascii="Book Antiqua" w:eastAsia="Times New Roman" w:hAnsi="Book Antiqua" w:cs="Times New Roman"/>
        </w:rPr>
        <w:t>d</w:t>
      </w:r>
      <w:r w:rsidR="00FB7833">
        <w:rPr>
          <w:rFonts w:ascii="Book Antiqua" w:eastAsia="Times New Roman" w:hAnsi="Book Antiqua" w:cs="Times New Roman"/>
        </w:rPr>
        <w:t xml:space="preserve"> an overview of Trustee responses</w:t>
      </w:r>
      <w:r w:rsidR="00681114">
        <w:rPr>
          <w:rFonts w:ascii="Book Antiqua" w:eastAsia="Times New Roman" w:hAnsi="Book Antiqua" w:cs="Times New Roman"/>
        </w:rPr>
        <w:t xml:space="preserve"> to the </w:t>
      </w:r>
      <w:r w:rsidR="00F16A73">
        <w:rPr>
          <w:rFonts w:ascii="Book Antiqua" w:eastAsia="Times New Roman" w:hAnsi="Book Antiqua" w:cs="Times New Roman"/>
        </w:rPr>
        <w:t xml:space="preserve">July 2021 Board Effectiveness Survey and the Board Meeting Evaluation </w:t>
      </w:r>
      <w:r w:rsidR="00681114">
        <w:rPr>
          <w:rFonts w:ascii="Book Antiqua" w:eastAsia="Times New Roman" w:hAnsi="Book Antiqua" w:cs="Times New Roman"/>
        </w:rPr>
        <w:t>survey</w:t>
      </w:r>
      <w:r w:rsidR="00F16A73">
        <w:rPr>
          <w:rFonts w:ascii="Book Antiqua" w:eastAsia="Times New Roman" w:hAnsi="Book Antiqua" w:cs="Times New Roman"/>
        </w:rPr>
        <w:t>.</w:t>
      </w:r>
      <w:r w:rsidR="00681114">
        <w:rPr>
          <w:rFonts w:ascii="Book Antiqua" w:eastAsia="Times New Roman" w:hAnsi="Book Antiqua" w:cs="Times New Roman"/>
        </w:rPr>
        <w:t xml:space="preserve"> </w:t>
      </w:r>
      <w:r w:rsidR="001E72C6">
        <w:rPr>
          <w:rFonts w:ascii="Book Antiqua" w:eastAsia="Times New Roman" w:hAnsi="Book Antiqua" w:cs="Times New Roman"/>
        </w:rPr>
        <w:t xml:space="preserve">He reminded the Board that it completes these surveys annually as part of the Board’s Action Plan and for trustees to have a sense of what their fellow trustees think about the areas the survey focuses on. </w:t>
      </w:r>
      <w:r w:rsidR="0086726D">
        <w:rPr>
          <w:rFonts w:ascii="Book Antiqua" w:eastAsia="Times New Roman" w:hAnsi="Book Antiqua" w:cs="Times New Roman"/>
        </w:rPr>
        <w:t xml:space="preserve">He reminded the Board that these surveys were focused on the June 2021 quarterly </w:t>
      </w:r>
      <w:r w:rsidR="0086726D">
        <w:rPr>
          <w:rFonts w:ascii="Book Antiqua" w:eastAsia="Times New Roman" w:hAnsi="Book Antiqua" w:cs="Times New Roman"/>
        </w:rPr>
        <w:lastRenderedPageBreak/>
        <w:t>Board meeting. He noted that at that time</w:t>
      </w:r>
      <w:r w:rsidR="00D4269E">
        <w:rPr>
          <w:rFonts w:ascii="Book Antiqua" w:eastAsia="Times New Roman" w:hAnsi="Book Antiqua" w:cs="Times New Roman"/>
        </w:rPr>
        <w:t xml:space="preserve">, </w:t>
      </w:r>
      <w:r w:rsidR="0086726D">
        <w:rPr>
          <w:rFonts w:ascii="Book Antiqua" w:eastAsia="Times New Roman" w:hAnsi="Book Antiqua" w:cs="Times New Roman"/>
        </w:rPr>
        <w:t xml:space="preserve">because of the pandemic, most discussions were focused on COVID. </w:t>
      </w:r>
    </w:p>
    <w:p w14:paraId="3F643D62" w14:textId="77777777" w:rsidR="0086726D" w:rsidRDefault="0086726D" w:rsidP="00B50D49">
      <w:pPr>
        <w:spacing w:after="0" w:line="240" w:lineRule="auto"/>
        <w:ind w:left="2160"/>
        <w:contextualSpacing/>
        <w:rPr>
          <w:rFonts w:ascii="Book Antiqua" w:eastAsia="Times New Roman" w:hAnsi="Book Antiqua" w:cs="Times New Roman"/>
        </w:rPr>
      </w:pPr>
    </w:p>
    <w:p w14:paraId="05BA4FCD" w14:textId="0F19D6B4" w:rsidR="00505EBF" w:rsidRDefault="0086726D" w:rsidP="00B50D49">
      <w:pPr>
        <w:spacing w:after="0" w:line="240" w:lineRule="auto"/>
        <w:ind w:left="2160"/>
        <w:contextualSpacing/>
        <w:rPr>
          <w:rFonts w:ascii="Book Antiqua" w:eastAsia="Times New Roman" w:hAnsi="Book Antiqua" w:cs="Times New Roman"/>
        </w:rPr>
      </w:pPr>
      <w:r>
        <w:rPr>
          <w:rFonts w:ascii="Book Antiqua" w:eastAsia="Times New Roman" w:hAnsi="Book Antiqua" w:cs="Times New Roman"/>
        </w:rPr>
        <w:t xml:space="preserve">The Board indicated that, in general, it would like fewer presentations and more interaction. Trustees also stated that they would like opportunities to bring their expertise to bear, not only for discussions with fellow trustees, but also with students, for example, through lectures in the classroom. </w:t>
      </w:r>
      <w:r w:rsidR="0055150D">
        <w:rPr>
          <w:rFonts w:ascii="Book Antiqua" w:eastAsia="Times New Roman" w:hAnsi="Book Antiqua" w:cs="Times New Roman"/>
        </w:rPr>
        <w:t>Trustees also stated that they would like increased discussions on higher enrollment trends</w:t>
      </w:r>
      <w:r w:rsidR="00E35231">
        <w:rPr>
          <w:rFonts w:ascii="Book Antiqua" w:eastAsia="Times New Roman" w:hAnsi="Book Antiqua" w:cs="Times New Roman"/>
        </w:rPr>
        <w:t xml:space="preserve"> and focus on longer-term views. </w:t>
      </w:r>
      <w:r w:rsidR="00E6639E">
        <w:rPr>
          <w:rFonts w:ascii="Book Antiqua" w:eastAsia="Times New Roman" w:hAnsi="Book Antiqua" w:cs="Times New Roman"/>
        </w:rPr>
        <w:t>Trustees highlighted that they have appreciated the deep dive conversations on the metrics and national rankings. In terms of opportunities for greater engagement, staff indicated they look forward to participating in Town Halls with the faculty</w:t>
      </w:r>
      <w:r w:rsidR="000A6636">
        <w:rPr>
          <w:rFonts w:ascii="Book Antiqua" w:eastAsia="Times New Roman" w:hAnsi="Book Antiqua" w:cs="Times New Roman"/>
        </w:rPr>
        <w:t xml:space="preserve"> and speaking as a guest lecturer to students when the opportunities arise. </w:t>
      </w:r>
      <w:r w:rsidR="00EE3CE7">
        <w:rPr>
          <w:rFonts w:ascii="Book Antiqua" w:eastAsia="Times New Roman" w:hAnsi="Book Antiqua" w:cs="Times New Roman"/>
        </w:rPr>
        <w:t xml:space="preserve">Trustees emphasized that metrics are clearly </w:t>
      </w:r>
      <w:proofErr w:type="gramStart"/>
      <w:r w:rsidR="00EE3CE7">
        <w:rPr>
          <w:rFonts w:ascii="Book Antiqua" w:eastAsia="Times New Roman" w:hAnsi="Book Antiqua" w:cs="Times New Roman"/>
        </w:rPr>
        <w:t>important</w:t>
      </w:r>
      <w:proofErr w:type="gramEnd"/>
      <w:r w:rsidR="00EE3CE7">
        <w:rPr>
          <w:rFonts w:ascii="Book Antiqua" w:eastAsia="Times New Roman" w:hAnsi="Book Antiqua" w:cs="Times New Roman"/>
        </w:rPr>
        <w:t xml:space="preserve"> and they are dedicated to them, but they’d like to have discussions on what the metrics mean to UNF students. </w:t>
      </w:r>
      <w:r w:rsidR="00917471">
        <w:rPr>
          <w:rFonts w:ascii="Book Antiqua" w:eastAsia="Times New Roman" w:hAnsi="Book Antiqua" w:cs="Times New Roman"/>
        </w:rPr>
        <w:t>Chair Hyde relayed he was appreciat</w:t>
      </w:r>
      <w:r w:rsidR="0009673A">
        <w:rPr>
          <w:rFonts w:ascii="Book Antiqua" w:eastAsia="Times New Roman" w:hAnsi="Book Antiqua" w:cs="Times New Roman"/>
        </w:rPr>
        <w:t>ive</w:t>
      </w:r>
      <w:r w:rsidR="00917471">
        <w:rPr>
          <w:rFonts w:ascii="Book Antiqua" w:eastAsia="Times New Roman" w:hAnsi="Book Antiqua" w:cs="Times New Roman"/>
        </w:rPr>
        <w:t xml:space="preserve"> of the feedback and stated that whenever there are opportunities for the trustees to provide </w:t>
      </w:r>
      <w:r w:rsidR="0009673A">
        <w:rPr>
          <w:rFonts w:ascii="Book Antiqua" w:eastAsia="Times New Roman" w:hAnsi="Book Antiqua" w:cs="Times New Roman"/>
        </w:rPr>
        <w:t xml:space="preserve">feedback, the full Board is open to those suggestions. He thanked the trustees for participating in the surveys. </w:t>
      </w:r>
    </w:p>
    <w:p w14:paraId="3CD86821" w14:textId="77777777" w:rsidR="000A6636" w:rsidRPr="00B50D49" w:rsidRDefault="000A6636" w:rsidP="00B50D49">
      <w:pPr>
        <w:spacing w:after="0" w:line="240" w:lineRule="auto"/>
        <w:ind w:left="2160"/>
        <w:contextualSpacing/>
        <w:rPr>
          <w:rFonts w:ascii="Book Antiqua" w:eastAsia="Times New Roman" w:hAnsi="Book Antiqua" w:cs="Times New Roman"/>
        </w:rPr>
      </w:pPr>
    </w:p>
    <w:p w14:paraId="294504E0" w14:textId="7962E09F" w:rsidR="00DA31C8" w:rsidRDefault="000E1907" w:rsidP="00B50D49">
      <w:pPr>
        <w:pStyle w:val="Heading2"/>
        <w:spacing w:before="240"/>
      </w:pPr>
      <w:r w:rsidRPr="0035124C">
        <w:t xml:space="preserve">Item </w:t>
      </w:r>
      <w:r>
        <w:t>1</w:t>
      </w:r>
      <w:r w:rsidR="008F66E3">
        <w:t>3</w:t>
      </w:r>
      <w:r>
        <w:tab/>
      </w:r>
      <w:r w:rsidR="00E47094">
        <w:t>Committee Repor</w:t>
      </w:r>
      <w:r w:rsidR="003E3803">
        <w:t>ts</w:t>
      </w:r>
    </w:p>
    <w:p w14:paraId="61503636" w14:textId="77777777" w:rsidR="008A589A" w:rsidRPr="008A589A" w:rsidRDefault="008A589A" w:rsidP="008A589A"/>
    <w:p w14:paraId="6A29BE59" w14:textId="77777777" w:rsidR="009443B7" w:rsidRPr="008A589A" w:rsidRDefault="009443B7" w:rsidP="00075165">
      <w:pPr>
        <w:pStyle w:val="Heading3"/>
      </w:pPr>
      <w:r w:rsidRPr="008A589A">
        <w:t>Academic and Student Affairs Committee</w:t>
      </w:r>
    </w:p>
    <w:p w14:paraId="51E19183" w14:textId="70B66D8A" w:rsidR="00565132" w:rsidRDefault="009443B7" w:rsidP="00565132">
      <w:pPr>
        <w:ind w:left="2160"/>
        <w:rPr>
          <w:rFonts w:ascii="Book Antiqua" w:hAnsi="Book Antiqua"/>
          <w:iCs/>
        </w:rPr>
      </w:pPr>
      <w:r w:rsidRPr="00565132">
        <w:rPr>
          <w:rFonts w:ascii="Book Antiqua" w:hAnsi="Book Antiqua"/>
          <w:iCs/>
        </w:rPr>
        <w:t>Chair Egan provide</w:t>
      </w:r>
      <w:r w:rsidR="00B50D49" w:rsidRPr="00565132">
        <w:rPr>
          <w:rFonts w:ascii="Book Antiqua" w:hAnsi="Book Antiqua"/>
          <w:iCs/>
        </w:rPr>
        <w:t>d</w:t>
      </w:r>
      <w:r w:rsidRPr="00565132">
        <w:rPr>
          <w:rFonts w:ascii="Book Antiqua" w:hAnsi="Book Antiqua"/>
          <w:iCs/>
        </w:rPr>
        <w:t xml:space="preserve"> a report </w:t>
      </w:r>
      <w:r w:rsidR="00B50D49" w:rsidRPr="00565132">
        <w:rPr>
          <w:rFonts w:ascii="Book Antiqua" w:hAnsi="Book Antiqua"/>
          <w:iCs/>
        </w:rPr>
        <w:t xml:space="preserve">on the Committee’s January 24, </w:t>
      </w:r>
      <w:proofErr w:type="gramStart"/>
      <w:r w:rsidR="00B50D49" w:rsidRPr="00565132">
        <w:rPr>
          <w:rFonts w:ascii="Book Antiqua" w:hAnsi="Book Antiqua"/>
          <w:iCs/>
        </w:rPr>
        <w:t>2022</w:t>
      </w:r>
      <w:proofErr w:type="gramEnd"/>
      <w:r w:rsidR="00B50D49" w:rsidRPr="00565132">
        <w:rPr>
          <w:rFonts w:ascii="Book Antiqua" w:hAnsi="Book Antiqua"/>
          <w:iCs/>
        </w:rPr>
        <w:t xml:space="preserve"> meeting. </w:t>
      </w:r>
      <w:r w:rsidR="003409D3" w:rsidRPr="00565132">
        <w:rPr>
          <w:rFonts w:ascii="Book Antiqua" w:hAnsi="Book Antiqua"/>
          <w:iCs/>
        </w:rPr>
        <w:t xml:space="preserve">The Committee approved </w:t>
      </w:r>
      <w:r w:rsidR="001F43E2" w:rsidRPr="00565132">
        <w:rPr>
          <w:rFonts w:ascii="Book Antiqua" w:hAnsi="Book Antiqua"/>
          <w:iCs/>
        </w:rPr>
        <w:t xml:space="preserve">the consent agenda which included draft minutes from the October 11, </w:t>
      </w:r>
      <w:proofErr w:type="gramStart"/>
      <w:r w:rsidR="001F43E2" w:rsidRPr="00565132">
        <w:rPr>
          <w:rFonts w:ascii="Book Antiqua" w:hAnsi="Book Antiqua"/>
          <w:iCs/>
        </w:rPr>
        <w:t>2021</w:t>
      </w:r>
      <w:proofErr w:type="gramEnd"/>
      <w:r w:rsidR="001F43E2" w:rsidRPr="00565132">
        <w:rPr>
          <w:rFonts w:ascii="Book Antiqua" w:hAnsi="Book Antiqua"/>
          <w:iCs/>
        </w:rPr>
        <w:t xml:space="preserve"> meeting as well as the annual review of </w:t>
      </w:r>
      <w:r w:rsidR="00D4269E">
        <w:rPr>
          <w:rFonts w:ascii="Book Antiqua" w:hAnsi="Book Antiqua"/>
          <w:iCs/>
        </w:rPr>
        <w:t>the Committee’s</w:t>
      </w:r>
      <w:r w:rsidR="001F43E2" w:rsidRPr="00565132">
        <w:rPr>
          <w:rFonts w:ascii="Book Antiqua" w:hAnsi="Book Antiqua"/>
          <w:iCs/>
        </w:rPr>
        <w:t xml:space="preserve"> charter. The Committee discussed promotion and tenure guidelines for the departments: </w:t>
      </w:r>
    </w:p>
    <w:p w14:paraId="47DB4693" w14:textId="77777777" w:rsidR="00565132" w:rsidRDefault="00565132" w:rsidP="00565132">
      <w:pPr>
        <w:ind w:left="2160"/>
        <w:rPr>
          <w:rFonts w:ascii="Book Antiqua" w:hAnsi="Book Antiqua"/>
          <w:iCs/>
        </w:rPr>
      </w:pPr>
    </w:p>
    <w:p w14:paraId="7B7F5708" w14:textId="3559EE19" w:rsidR="00565132" w:rsidRPr="00565132" w:rsidRDefault="00565132" w:rsidP="00565132">
      <w:pPr>
        <w:pStyle w:val="ListParagraph"/>
        <w:numPr>
          <w:ilvl w:val="0"/>
          <w:numId w:val="11"/>
        </w:numPr>
      </w:pPr>
      <w:r w:rsidRPr="00565132">
        <w:t>Promotion and Tenure Guidelines from the Departments of</w:t>
      </w:r>
    </w:p>
    <w:p w14:paraId="5F3AD2C1" w14:textId="77777777" w:rsidR="00565132" w:rsidRDefault="00565132" w:rsidP="00565132">
      <w:pPr>
        <w:pStyle w:val="ListParagraph"/>
        <w:ind w:left="2520"/>
      </w:pPr>
    </w:p>
    <w:p w14:paraId="6EB411E6" w14:textId="77777777" w:rsidR="00565132" w:rsidRPr="00BF05B6" w:rsidRDefault="00565132" w:rsidP="00565132">
      <w:pPr>
        <w:pStyle w:val="ListParagraph"/>
        <w:numPr>
          <w:ilvl w:val="0"/>
          <w:numId w:val="8"/>
        </w:numPr>
        <w:ind w:firstLine="0"/>
      </w:pPr>
      <w:r w:rsidRPr="00BF05B6">
        <w:t>Leadership, School Counseling and Sports Management</w:t>
      </w:r>
    </w:p>
    <w:p w14:paraId="0D1F91F4" w14:textId="77777777" w:rsidR="00565132" w:rsidRPr="00BF05B6" w:rsidRDefault="00565132" w:rsidP="00565132">
      <w:pPr>
        <w:pStyle w:val="ListParagraph"/>
        <w:ind w:left="360"/>
      </w:pPr>
    </w:p>
    <w:p w14:paraId="0F2EF89D" w14:textId="77777777" w:rsidR="00565132" w:rsidRPr="00BF05B6" w:rsidRDefault="00565132" w:rsidP="00565132">
      <w:pPr>
        <w:pStyle w:val="ListParagraph"/>
        <w:numPr>
          <w:ilvl w:val="0"/>
          <w:numId w:val="8"/>
        </w:numPr>
        <w:ind w:left="2880"/>
      </w:pPr>
      <w:r w:rsidRPr="00BF05B6">
        <w:t>Criminology and Criminal Justice Department</w:t>
      </w:r>
    </w:p>
    <w:p w14:paraId="180450A4" w14:textId="77777777" w:rsidR="00565132" w:rsidRPr="00BF05B6" w:rsidRDefault="00565132" w:rsidP="00565132">
      <w:pPr>
        <w:pStyle w:val="ListParagraph"/>
      </w:pPr>
    </w:p>
    <w:p w14:paraId="7896607E" w14:textId="77777777" w:rsidR="00565132" w:rsidRPr="00BF05B6" w:rsidRDefault="00565132" w:rsidP="00565132">
      <w:pPr>
        <w:pStyle w:val="ListParagraph"/>
        <w:numPr>
          <w:ilvl w:val="0"/>
          <w:numId w:val="9"/>
        </w:numPr>
        <w:tabs>
          <w:tab w:val="left" w:pos="2880"/>
        </w:tabs>
        <w:ind w:hanging="720"/>
      </w:pPr>
      <w:r w:rsidRPr="00BF05B6">
        <w:t>Annual Review Guidelines from the Departments of</w:t>
      </w:r>
    </w:p>
    <w:p w14:paraId="3C00B577" w14:textId="77777777" w:rsidR="00565132" w:rsidRPr="00BF05B6" w:rsidRDefault="00565132" w:rsidP="00565132">
      <w:pPr>
        <w:pStyle w:val="ListParagraph"/>
      </w:pPr>
    </w:p>
    <w:p w14:paraId="023E5B18" w14:textId="77777777" w:rsidR="00565132" w:rsidRDefault="00565132" w:rsidP="00565132">
      <w:pPr>
        <w:pStyle w:val="ListParagraph"/>
        <w:numPr>
          <w:ilvl w:val="3"/>
          <w:numId w:val="9"/>
        </w:numPr>
        <w:ind w:left="2880"/>
      </w:pPr>
      <w:r w:rsidRPr="00BF05B6">
        <w:t xml:space="preserve">Criminology and Criminal Justice </w:t>
      </w:r>
    </w:p>
    <w:p w14:paraId="2D39586C" w14:textId="77777777" w:rsidR="00565132" w:rsidRDefault="00565132" w:rsidP="00565132">
      <w:pPr>
        <w:pStyle w:val="ListParagraph"/>
        <w:ind w:left="2880"/>
      </w:pPr>
    </w:p>
    <w:p w14:paraId="0C0203A0" w14:textId="3145D9E8" w:rsidR="00565132" w:rsidRDefault="00565132" w:rsidP="00565132">
      <w:pPr>
        <w:pStyle w:val="ListParagraph"/>
        <w:numPr>
          <w:ilvl w:val="3"/>
          <w:numId w:val="9"/>
        </w:numPr>
        <w:ind w:left="2880"/>
      </w:pPr>
      <w:r w:rsidRPr="00BF05B6">
        <w:t>Nutrition and Dietetics</w:t>
      </w:r>
    </w:p>
    <w:p w14:paraId="31210900" w14:textId="77777777" w:rsidR="00565132" w:rsidRPr="00565132" w:rsidRDefault="00565132" w:rsidP="00565132">
      <w:pPr>
        <w:pStyle w:val="ListParagraph"/>
      </w:pPr>
    </w:p>
    <w:p w14:paraId="5FC55A2B" w14:textId="5D80F2B7" w:rsidR="00565132" w:rsidRPr="00565132" w:rsidRDefault="00565132" w:rsidP="00565132">
      <w:pPr>
        <w:ind w:left="2520"/>
        <w:rPr>
          <w:rFonts w:ascii="Book Antiqua" w:hAnsi="Book Antiqua"/>
        </w:rPr>
      </w:pPr>
      <w:r w:rsidRPr="00565132">
        <w:rPr>
          <w:rFonts w:ascii="Book Antiqua" w:hAnsi="Book Antiqua"/>
        </w:rPr>
        <w:t xml:space="preserve">Trustee Egan also shared that </w:t>
      </w:r>
      <w:r w:rsidR="002037A0" w:rsidRPr="008E1FDC">
        <w:rPr>
          <w:rFonts w:ascii="Book Antiqua" w:hAnsi="Book Antiqua"/>
        </w:rPr>
        <w:t>Ms. Ruth Lopez, Assistant Vice President, Student Engagement and International Affairs, and</w:t>
      </w:r>
      <w:r w:rsidR="002037A0">
        <w:rPr>
          <w:rFonts w:ascii="Book Antiqua" w:hAnsi="Book Antiqua"/>
        </w:rPr>
        <w:t xml:space="preserve"> </w:t>
      </w:r>
      <w:r w:rsidR="002037A0" w:rsidRPr="008E1FDC">
        <w:rPr>
          <w:rFonts w:ascii="Book Antiqua" w:hAnsi="Book Antiqua"/>
        </w:rPr>
        <w:t>Dr. Luisa Martinez Joyce, Director of Study Abroad in UNF’s International Center provided an overview of the effects the COVID-19 pandemic has had on the University’s study abroad programs and international student enrollment.</w:t>
      </w:r>
    </w:p>
    <w:p w14:paraId="1E7B3D0C" w14:textId="4451DA2E" w:rsidR="001F43E2" w:rsidRDefault="001F43E2" w:rsidP="00565132">
      <w:pPr>
        <w:spacing w:after="0" w:line="240" w:lineRule="auto"/>
        <w:ind w:left="2160"/>
      </w:pPr>
    </w:p>
    <w:p w14:paraId="4AB962FC" w14:textId="7228B380" w:rsidR="009443B7" w:rsidRPr="008A589A" w:rsidRDefault="009443B7" w:rsidP="00075165">
      <w:pPr>
        <w:pStyle w:val="Heading3"/>
      </w:pPr>
      <w:r w:rsidRPr="008A589A">
        <w:t>Audit and Compliance Committee</w:t>
      </w:r>
    </w:p>
    <w:p w14:paraId="26670621" w14:textId="06477511" w:rsidR="009443B7" w:rsidRDefault="009443B7" w:rsidP="009443B7">
      <w:pPr>
        <w:spacing w:after="0" w:line="240" w:lineRule="auto"/>
        <w:ind w:left="2160"/>
        <w:rPr>
          <w:rFonts w:ascii="Book Antiqua" w:hAnsi="Book Antiqua"/>
          <w:iCs/>
        </w:rPr>
      </w:pPr>
      <w:r w:rsidRPr="009443B7">
        <w:rPr>
          <w:rFonts w:ascii="Book Antiqua" w:hAnsi="Book Antiqua"/>
          <w:iCs/>
        </w:rPr>
        <w:t>Chair McElroy provide</w:t>
      </w:r>
      <w:r w:rsidR="006E4392">
        <w:rPr>
          <w:rFonts w:ascii="Book Antiqua" w:hAnsi="Book Antiqua"/>
          <w:iCs/>
        </w:rPr>
        <w:t>d</w:t>
      </w:r>
      <w:r w:rsidRPr="009443B7">
        <w:rPr>
          <w:rFonts w:ascii="Book Antiqua" w:hAnsi="Book Antiqua"/>
          <w:iCs/>
        </w:rPr>
        <w:t xml:space="preserve"> a report </w:t>
      </w:r>
      <w:r w:rsidR="006E4392">
        <w:rPr>
          <w:rFonts w:ascii="Book Antiqua" w:hAnsi="Book Antiqua"/>
          <w:iCs/>
        </w:rPr>
        <w:t>on the Committee’s January</w:t>
      </w:r>
      <w:r w:rsidR="006E4392" w:rsidRPr="009443B7">
        <w:rPr>
          <w:rFonts w:ascii="Book Antiqua" w:hAnsi="Book Antiqua"/>
          <w:iCs/>
        </w:rPr>
        <w:t xml:space="preserve"> </w:t>
      </w:r>
      <w:r w:rsidR="006E4392">
        <w:rPr>
          <w:rFonts w:ascii="Book Antiqua" w:hAnsi="Book Antiqua"/>
          <w:iCs/>
        </w:rPr>
        <w:t>20</w:t>
      </w:r>
      <w:r w:rsidR="006E4392" w:rsidRPr="009443B7">
        <w:rPr>
          <w:rFonts w:ascii="Book Antiqua" w:hAnsi="Book Antiqua"/>
          <w:iCs/>
        </w:rPr>
        <w:t xml:space="preserve">, </w:t>
      </w:r>
      <w:proofErr w:type="gramStart"/>
      <w:r w:rsidR="006E4392" w:rsidRPr="009443B7">
        <w:rPr>
          <w:rFonts w:ascii="Book Antiqua" w:hAnsi="Book Antiqua"/>
          <w:iCs/>
        </w:rPr>
        <w:t>202</w:t>
      </w:r>
      <w:r w:rsidR="006E4392">
        <w:rPr>
          <w:rFonts w:ascii="Book Antiqua" w:hAnsi="Book Antiqua"/>
          <w:iCs/>
        </w:rPr>
        <w:t>2</w:t>
      </w:r>
      <w:proofErr w:type="gramEnd"/>
      <w:r w:rsidR="006E4392">
        <w:rPr>
          <w:rFonts w:ascii="Book Antiqua" w:hAnsi="Book Antiqua"/>
          <w:iCs/>
        </w:rPr>
        <w:t xml:space="preserve"> meeting. </w:t>
      </w:r>
      <w:r w:rsidR="002748D5">
        <w:rPr>
          <w:rFonts w:ascii="Book Antiqua" w:hAnsi="Book Antiqua"/>
          <w:iCs/>
        </w:rPr>
        <w:t xml:space="preserve">He stated that the Committee had approved the consent agenda which included minutes of the October 8, </w:t>
      </w:r>
      <w:proofErr w:type="gramStart"/>
      <w:r w:rsidR="002748D5">
        <w:rPr>
          <w:rFonts w:ascii="Book Antiqua" w:hAnsi="Book Antiqua"/>
          <w:iCs/>
        </w:rPr>
        <w:t>2022</w:t>
      </w:r>
      <w:proofErr w:type="gramEnd"/>
      <w:r w:rsidR="002748D5">
        <w:rPr>
          <w:rFonts w:ascii="Book Antiqua" w:hAnsi="Book Antiqua"/>
          <w:iCs/>
        </w:rPr>
        <w:t xml:space="preserve"> meeting, and the annual approvals of the Audit and Compliance Committee Charter, the Office of Internal Auditing Charter and Compliance Office Charter.  Chair McElroy stated that Dr. Joann Campbell, Chief Compliance Officer, gave her quarterly report. Chair McElroy stated that the Committee received an update on activities not only of the Compliance Office, but also a </w:t>
      </w:r>
      <w:r w:rsidR="002748D5">
        <w:rPr>
          <w:rFonts w:ascii="Book Antiqua" w:hAnsi="Book Antiqua"/>
          <w:iCs/>
        </w:rPr>
        <w:lastRenderedPageBreak/>
        <w:t xml:space="preserve">verbal update of the standing for the SUS Compliance Program Five-year Review of UNF. </w:t>
      </w:r>
      <w:r w:rsidR="00BB36A6">
        <w:rPr>
          <w:rFonts w:ascii="Book Antiqua" w:hAnsi="Book Antiqua"/>
          <w:iCs/>
        </w:rPr>
        <w:t xml:space="preserve">Trustee McElroy stated that the advance report is favorable. He stated that </w:t>
      </w:r>
      <w:r w:rsidR="004D6041">
        <w:rPr>
          <w:rFonts w:ascii="Book Antiqua" w:hAnsi="Book Antiqua"/>
          <w:iCs/>
        </w:rPr>
        <w:t>the Board should receive the</w:t>
      </w:r>
      <w:r w:rsidR="00BB36A6">
        <w:rPr>
          <w:rFonts w:ascii="Book Antiqua" w:hAnsi="Book Antiqua"/>
          <w:iCs/>
        </w:rPr>
        <w:t xml:space="preserve"> report at the next meeting. </w:t>
      </w:r>
    </w:p>
    <w:p w14:paraId="58956E1D" w14:textId="77AE38EE" w:rsidR="00D13A38" w:rsidRDefault="00D13A38" w:rsidP="009443B7">
      <w:pPr>
        <w:spacing w:after="0" w:line="240" w:lineRule="auto"/>
        <w:ind w:left="2160"/>
        <w:rPr>
          <w:rFonts w:ascii="Book Antiqua" w:hAnsi="Book Antiqua"/>
          <w:iCs/>
        </w:rPr>
      </w:pPr>
    </w:p>
    <w:p w14:paraId="71CAFFF7" w14:textId="681287EC" w:rsidR="00D13A38" w:rsidRDefault="00D13A38" w:rsidP="0081498D">
      <w:pPr>
        <w:spacing w:after="0" w:line="240" w:lineRule="auto"/>
        <w:ind w:left="2160"/>
        <w:rPr>
          <w:rFonts w:ascii="Book Antiqua" w:hAnsi="Book Antiqua"/>
          <w:iCs/>
        </w:rPr>
      </w:pPr>
      <w:r>
        <w:rPr>
          <w:rFonts w:ascii="Book Antiqua" w:hAnsi="Book Antiqua"/>
          <w:iCs/>
        </w:rPr>
        <w:t xml:space="preserve">Ms. Julia Hann, Chief Audit Executive, gave the quarterly report on the Office of Internal Auditing. She looked at past and outstanding </w:t>
      </w:r>
      <w:r w:rsidR="005E4916">
        <w:rPr>
          <w:rFonts w:ascii="Book Antiqua" w:hAnsi="Book Antiqua"/>
          <w:iCs/>
        </w:rPr>
        <w:t>recommendations</w:t>
      </w:r>
      <w:r w:rsidR="00384036">
        <w:rPr>
          <w:rFonts w:ascii="Book Antiqua" w:hAnsi="Book Antiqua"/>
          <w:iCs/>
        </w:rPr>
        <w:t xml:space="preserve"> for audits, audits which have been completed since the prior meeting and the audit workplan. Vice President Verkamp spoke with the Committee</w:t>
      </w:r>
      <w:r w:rsidR="001A3084">
        <w:rPr>
          <w:rFonts w:ascii="Book Antiqua" w:hAnsi="Book Antiqua"/>
          <w:iCs/>
        </w:rPr>
        <w:t xml:space="preserve">, gave a quick update on IT and prior </w:t>
      </w:r>
      <w:r w:rsidR="00DD4CE6">
        <w:rPr>
          <w:rFonts w:ascii="Book Antiqua" w:hAnsi="Book Antiqua"/>
          <w:iCs/>
        </w:rPr>
        <w:t xml:space="preserve">audit </w:t>
      </w:r>
      <w:r w:rsidR="001A3084">
        <w:rPr>
          <w:rFonts w:ascii="Book Antiqua" w:hAnsi="Book Antiqua"/>
          <w:iCs/>
        </w:rPr>
        <w:t>recommendations. The Committee also considered the Performance Based Funding Data Integrity Audit</w:t>
      </w:r>
      <w:r w:rsidR="005A7C19">
        <w:rPr>
          <w:rFonts w:ascii="Book Antiqua" w:hAnsi="Book Antiqua"/>
          <w:iCs/>
        </w:rPr>
        <w:t xml:space="preserve"> that was performed by the Office of Internal Auditing. </w:t>
      </w:r>
    </w:p>
    <w:p w14:paraId="0FB8EE21" w14:textId="449433D1" w:rsidR="00C141C1" w:rsidRDefault="00C141C1" w:rsidP="009443B7">
      <w:pPr>
        <w:spacing w:after="0" w:line="240" w:lineRule="auto"/>
        <w:ind w:left="2160"/>
        <w:rPr>
          <w:rFonts w:ascii="Book Antiqua" w:hAnsi="Book Antiqua"/>
          <w:iCs/>
        </w:rPr>
      </w:pPr>
    </w:p>
    <w:p w14:paraId="0494ABE0" w14:textId="2E392723" w:rsidR="00C141C1" w:rsidRDefault="00C141C1" w:rsidP="009443B7">
      <w:pPr>
        <w:spacing w:after="0" w:line="240" w:lineRule="auto"/>
        <w:ind w:left="2160"/>
        <w:rPr>
          <w:rFonts w:ascii="Book Antiqua" w:hAnsi="Book Antiqua"/>
          <w:i/>
          <w:iCs/>
        </w:rPr>
      </w:pPr>
      <w:r>
        <w:rPr>
          <w:rFonts w:ascii="Book Antiqua" w:hAnsi="Book Antiqua"/>
          <w:iCs/>
        </w:rPr>
        <w:t>Vice President Bennett provided a</w:t>
      </w:r>
      <w:r w:rsidR="00B101C3">
        <w:rPr>
          <w:rFonts w:ascii="Book Antiqua" w:hAnsi="Book Antiqua"/>
          <w:iCs/>
        </w:rPr>
        <w:t>n update on the</w:t>
      </w:r>
      <w:r>
        <w:rPr>
          <w:rFonts w:ascii="Book Antiqua" w:hAnsi="Book Antiqua"/>
          <w:iCs/>
        </w:rPr>
        <w:t xml:space="preserve"> </w:t>
      </w:r>
      <w:r w:rsidR="00B101C3" w:rsidRPr="00B101C3">
        <w:rPr>
          <w:rFonts w:ascii="Book Antiqua" w:hAnsi="Book Antiqua"/>
          <w:i/>
          <w:iCs/>
        </w:rPr>
        <w:t xml:space="preserve">Independent Accountant’s Report on Agreed upon Procedures </w:t>
      </w:r>
      <w:r w:rsidR="00B101C3" w:rsidRPr="00B101C3">
        <w:rPr>
          <w:rFonts w:ascii="Book Antiqua" w:hAnsi="Book Antiqua"/>
        </w:rPr>
        <w:t>–</w:t>
      </w:r>
      <w:r w:rsidR="00B101C3">
        <w:rPr>
          <w:rFonts w:ascii="Book Antiqua" w:hAnsi="Book Antiqua"/>
        </w:rPr>
        <w:t xml:space="preserve"> </w:t>
      </w:r>
      <w:r w:rsidR="00B101C3" w:rsidRPr="00B101C3">
        <w:rPr>
          <w:rFonts w:ascii="Book Antiqua" w:hAnsi="Book Antiqua"/>
        </w:rPr>
        <w:t>Intercollegiate Athletics Program</w:t>
      </w:r>
      <w:r w:rsidR="00B101C3">
        <w:rPr>
          <w:rFonts w:ascii="Book Antiqua" w:hAnsi="Book Antiqua"/>
          <w:iCs/>
        </w:rPr>
        <w:t xml:space="preserve">. </w:t>
      </w:r>
      <w:r>
        <w:rPr>
          <w:rFonts w:ascii="Book Antiqua" w:hAnsi="Book Antiqua"/>
          <w:iCs/>
        </w:rPr>
        <w:t xml:space="preserve">There were no exceptions to the report. Mr. Bennett went on to give a report on </w:t>
      </w:r>
      <w:r w:rsidR="00B101C3">
        <w:rPr>
          <w:rFonts w:ascii="Book Antiqua" w:hAnsi="Book Antiqua"/>
          <w:iCs/>
        </w:rPr>
        <w:t xml:space="preserve">the </w:t>
      </w:r>
      <w:r w:rsidR="00B101C3" w:rsidRPr="00B101C3">
        <w:rPr>
          <w:rFonts w:ascii="Book Antiqua" w:hAnsi="Book Antiqua"/>
          <w:bCs/>
          <w:i/>
          <w:iCs/>
        </w:rPr>
        <w:t>Update on Board of Governors Request of DSO Review of Financial Internal Controls</w:t>
      </w:r>
      <w:r w:rsidRPr="00B101C3">
        <w:rPr>
          <w:rFonts w:ascii="Book Antiqua" w:hAnsi="Book Antiqua"/>
          <w:i/>
          <w:iCs/>
        </w:rPr>
        <w:t>.</w:t>
      </w:r>
      <w:r>
        <w:rPr>
          <w:rFonts w:ascii="Book Antiqua" w:hAnsi="Book Antiqua"/>
          <w:iCs/>
        </w:rPr>
        <w:t xml:space="preserve"> There were no exceptions noted on this and this was a systemwide review of over 400 DSOs systemwide. Chair McElroy relayed that </w:t>
      </w:r>
      <w:r w:rsidR="00EF0C93">
        <w:rPr>
          <w:rFonts w:ascii="Book Antiqua" w:hAnsi="Book Antiqua"/>
          <w:iCs/>
        </w:rPr>
        <w:t xml:space="preserve">between the </w:t>
      </w:r>
      <w:r w:rsidR="00B101C3">
        <w:rPr>
          <w:rFonts w:ascii="Book Antiqua" w:hAnsi="Book Antiqua"/>
          <w:iCs/>
        </w:rPr>
        <w:t xml:space="preserve">date of the </w:t>
      </w:r>
      <w:r w:rsidR="00EF0C93">
        <w:rPr>
          <w:rFonts w:ascii="Book Antiqua" w:hAnsi="Book Antiqua"/>
          <w:iCs/>
        </w:rPr>
        <w:t xml:space="preserve">Committee meeting and the </w:t>
      </w:r>
      <w:r w:rsidR="00B101C3">
        <w:rPr>
          <w:rFonts w:ascii="Book Antiqua" w:hAnsi="Book Antiqua"/>
          <w:iCs/>
        </w:rPr>
        <w:t xml:space="preserve">January 27, 2022, </w:t>
      </w:r>
      <w:r w:rsidR="00EF6656">
        <w:rPr>
          <w:rFonts w:ascii="Book Antiqua" w:hAnsi="Book Antiqua"/>
          <w:iCs/>
        </w:rPr>
        <w:t xml:space="preserve">there was </w:t>
      </w:r>
      <w:r w:rsidR="00EF0C93">
        <w:rPr>
          <w:rFonts w:ascii="Book Antiqua" w:hAnsi="Book Antiqua"/>
          <w:iCs/>
        </w:rPr>
        <w:t>an exit interview with the state auditors with respects to FY21. Chair McElroy stated that was outstanding work b</w:t>
      </w:r>
      <w:r w:rsidR="00B753CF">
        <w:rPr>
          <w:rFonts w:ascii="Book Antiqua" w:hAnsi="Book Antiqua"/>
          <w:iCs/>
        </w:rPr>
        <w:t>y Scott Bennett and Valerie Stevenson. There were no exceptions</w:t>
      </w:r>
      <w:r w:rsidR="00B101C3">
        <w:rPr>
          <w:rFonts w:ascii="Book Antiqua" w:hAnsi="Book Antiqua"/>
          <w:iCs/>
        </w:rPr>
        <w:t xml:space="preserve"> found in the audit</w:t>
      </w:r>
      <w:r w:rsidR="00B753CF">
        <w:rPr>
          <w:rFonts w:ascii="Book Antiqua" w:hAnsi="Book Antiqua"/>
          <w:iCs/>
        </w:rPr>
        <w:t xml:space="preserve">. Chair Hyde stated that there had been discussion at the recent Board of Governors meeting about the DSO audit. </w:t>
      </w:r>
      <w:r w:rsidR="00CE1FAA">
        <w:rPr>
          <w:rFonts w:ascii="Book Antiqua" w:hAnsi="Book Antiqua"/>
          <w:iCs/>
        </w:rPr>
        <w:t xml:space="preserve">Chair McElroy stated that the Board has individual Board members which sits on the Board of the DSOs. He stated that he sits on the UNF Financing Corporation Board and that he and </w:t>
      </w:r>
      <w:r w:rsidR="00106438">
        <w:rPr>
          <w:rFonts w:ascii="Book Antiqua" w:hAnsi="Book Antiqua"/>
          <w:iCs/>
        </w:rPr>
        <w:t>others spent 30-4</w:t>
      </w:r>
      <w:r w:rsidR="00F35B33">
        <w:rPr>
          <w:rFonts w:ascii="Book Antiqua" w:hAnsi="Book Antiqua"/>
          <w:iCs/>
        </w:rPr>
        <w:t>5</w:t>
      </w:r>
      <w:r w:rsidR="00106438">
        <w:rPr>
          <w:rFonts w:ascii="Book Antiqua" w:hAnsi="Book Antiqua"/>
          <w:iCs/>
        </w:rPr>
        <w:t xml:space="preserve"> minutes with the independent auditors going over the report and the 990 in detail. </w:t>
      </w:r>
    </w:p>
    <w:p w14:paraId="5F953328" w14:textId="619F413B" w:rsidR="008A589A" w:rsidRDefault="008A589A" w:rsidP="009408A9">
      <w:pPr>
        <w:spacing w:after="0" w:line="240" w:lineRule="auto"/>
        <w:rPr>
          <w:rFonts w:ascii="Book Antiqua" w:hAnsi="Book Antiqua"/>
          <w:i/>
          <w:iCs/>
        </w:rPr>
      </w:pPr>
    </w:p>
    <w:p w14:paraId="35965445" w14:textId="632B9AC1" w:rsidR="00A31CFE" w:rsidRDefault="00A31CFE" w:rsidP="009408A9">
      <w:pPr>
        <w:spacing w:after="0" w:line="240" w:lineRule="auto"/>
        <w:rPr>
          <w:rFonts w:ascii="Book Antiqua" w:hAnsi="Book Antiqua"/>
          <w:i/>
          <w:iCs/>
        </w:rPr>
      </w:pPr>
    </w:p>
    <w:p w14:paraId="1ADCC717" w14:textId="77777777" w:rsidR="00A31CFE" w:rsidRPr="009443B7" w:rsidRDefault="00A31CFE" w:rsidP="009408A9">
      <w:pPr>
        <w:spacing w:after="0" w:line="240" w:lineRule="auto"/>
        <w:rPr>
          <w:rFonts w:ascii="Book Antiqua" w:hAnsi="Book Antiqua"/>
          <w:i/>
          <w:iCs/>
        </w:rPr>
      </w:pPr>
    </w:p>
    <w:p w14:paraId="5962F58E" w14:textId="77777777" w:rsidR="009443B7" w:rsidRPr="008A589A" w:rsidRDefault="009443B7" w:rsidP="00075165">
      <w:pPr>
        <w:pStyle w:val="Heading3"/>
      </w:pPr>
      <w:r w:rsidRPr="008A589A">
        <w:t>Finance and Facilities Committee</w:t>
      </w:r>
    </w:p>
    <w:p w14:paraId="24FEE539" w14:textId="19939B4C" w:rsidR="009443B7" w:rsidRDefault="009443B7" w:rsidP="00DA31C8">
      <w:pPr>
        <w:spacing w:after="0" w:line="240" w:lineRule="auto"/>
        <w:ind w:left="2160"/>
        <w:rPr>
          <w:rFonts w:ascii="Book Antiqua" w:hAnsi="Book Antiqua"/>
          <w:iCs/>
        </w:rPr>
      </w:pPr>
      <w:r w:rsidRPr="009443B7">
        <w:rPr>
          <w:rFonts w:ascii="Book Antiqua" w:hAnsi="Book Antiqua"/>
          <w:iCs/>
        </w:rPr>
        <w:t>Chair Joost provide</w:t>
      </w:r>
      <w:r w:rsidR="00071F81">
        <w:rPr>
          <w:rFonts w:ascii="Book Antiqua" w:hAnsi="Book Antiqua"/>
          <w:iCs/>
        </w:rPr>
        <w:t>d</w:t>
      </w:r>
      <w:r w:rsidRPr="009443B7">
        <w:rPr>
          <w:rFonts w:ascii="Book Antiqua" w:hAnsi="Book Antiqua"/>
          <w:iCs/>
        </w:rPr>
        <w:t xml:space="preserve"> a report </w:t>
      </w:r>
      <w:r w:rsidR="00071F81">
        <w:rPr>
          <w:rFonts w:ascii="Book Antiqua" w:hAnsi="Book Antiqua"/>
          <w:iCs/>
        </w:rPr>
        <w:t>on the Committee’s January</w:t>
      </w:r>
      <w:r w:rsidR="00071F81" w:rsidRPr="009443B7">
        <w:rPr>
          <w:rFonts w:ascii="Book Antiqua" w:hAnsi="Book Antiqua"/>
          <w:iCs/>
        </w:rPr>
        <w:t xml:space="preserve"> </w:t>
      </w:r>
      <w:r w:rsidR="00071F81">
        <w:rPr>
          <w:rFonts w:ascii="Book Antiqua" w:hAnsi="Book Antiqua"/>
          <w:iCs/>
        </w:rPr>
        <w:t>24</w:t>
      </w:r>
      <w:r w:rsidR="00071F81" w:rsidRPr="009443B7">
        <w:rPr>
          <w:rFonts w:ascii="Book Antiqua" w:hAnsi="Book Antiqua"/>
          <w:iCs/>
        </w:rPr>
        <w:t xml:space="preserve">, </w:t>
      </w:r>
      <w:proofErr w:type="gramStart"/>
      <w:r w:rsidR="00071F81" w:rsidRPr="009443B7">
        <w:rPr>
          <w:rFonts w:ascii="Book Antiqua" w:hAnsi="Book Antiqua"/>
          <w:iCs/>
        </w:rPr>
        <w:t>202</w:t>
      </w:r>
      <w:r w:rsidR="00071F81">
        <w:rPr>
          <w:rFonts w:ascii="Book Antiqua" w:hAnsi="Book Antiqua"/>
          <w:iCs/>
        </w:rPr>
        <w:t>2</w:t>
      </w:r>
      <w:proofErr w:type="gramEnd"/>
      <w:r w:rsidR="00071F81">
        <w:rPr>
          <w:rFonts w:ascii="Book Antiqua" w:hAnsi="Book Antiqua"/>
          <w:iCs/>
        </w:rPr>
        <w:t xml:space="preserve"> meeting.</w:t>
      </w:r>
      <w:r w:rsidR="00F35B33">
        <w:rPr>
          <w:rFonts w:ascii="Book Antiqua" w:hAnsi="Book Antiqua"/>
          <w:iCs/>
        </w:rPr>
        <w:t xml:space="preserve"> Chair Joost stated that the consent agenda – with minutes from the </w:t>
      </w:r>
      <w:r w:rsidR="00F44C84">
        <w:rPr>
          <w:rFonts w:ascii="Book Antiqua" w:hAnsi="Book Antiqua"/>
          <w:iCs/>
        </w:rPr>
        <w:t xml:space="preserve">October 11, </w:t>
      </w:r>
      <w:proofErr w:type="gramStart"/>
      <w:r w:rsidR="00F44C84">
        <w:rPr>
          <w:rFonts w:ascii="Book Antiqua" w:hAnsi="Book Antiqua"/>
          <w:iCs/>
        </w:rPr>
        <w:t>2021</w:t>
      </w:r>
      <w:proofErr w:type="gramEnd"/>
      <w:r w:rsidR="00F44C84">
        <w:rPr>
          <w:rFonts w:ascii="Book Antiqua" w:hAnsi="Book Antiqua"/>
          <w:iCs/>
        </w:rPr>
        <w:t xml:space="preserve"> </w:t>
      </w:r>
      <w:r w:rsidR="00F35B33">
        <w:rPr>
          <w:rFonts w:ascii="Book Antiqua" w:hAnsi="Book Antiqua"/>
          <w:iCs/>
        </w:rPr>
        <w:t xml:space="preserve">meeting and the annual review of the Finance and Facilities Committee Charter was passed unanimously. Chair Joost stated that the compensation regulation was </w:t>
      </w:r>
      <w:r w:rsidR="004336CD">
        <w:rPr>
          <w:rFonts w:ascii="Book Antiqua" w:hAnsi="Book Antiqua"/>
          <w:iCs/>
        </w:rPr>
        <w:t>repealed,</w:t>
      </w:r>
      <w:r w:rsidR="00F35B33">
        <w:rPr>
          <w:rFonts w:ascii="Book Antiqua" w:hAnsi="Book Antiqua"/>
          <w:iCs/>
        </w:rPr>
        <w:t xml:space="preserve"> and </w:t>
      </w:r>
      <w:r w:rsidR="00A31CFE">
        <w:rPr>
          <w:rFonts w:ascii="Book Antiqua" w:hAnsi="Book Antiqua"/>
          <w:iCs/>
        </w:rPr>
        <w:t xml:space="preserve">the Committee </w:t>
      </w:r>
      <w:r w:rsidR="00F35B33">
        <w:rPr>
          <w:rFonts w:ascii="Book Antiqua" w:hAnsi="Book Antiqua"/>
          <w:iCs/>
        </w:rPr>
        <w:t xml:space="preserve">approved a new compensation policy. </w:t>
      </w:r>
      <w:r w:rsidR="00467503">
        <w:rPr>
          <w:rFonts w:ascii="Book Antiqua" w:hAnsi="Book Antiqua"/>
          <w:iCs/>
        </w:rPr>
        <w:t>Mr. Bennett gave the Capital Projects and Change Orders report.</w:t>
      </w:r>
      <w:r w:rsidR="003530E4">
        <w:rPr>
          <w:rFonts w:ascii="Book Antiqua" w:hAnsi="Book Antiqua"/>
          <w:iCs/>
        </w:rPr>
        <w:t xml:space="preserve"> He also gave a Financial Ratios Report, and Chair Joost stated that it exceeded expectations. </w:t>
      </w:r>
      <w:r w:rsidR="00FF7F09">
        <w:rPr>
          <w:rFonts w:ascii="Book Antiqua" w:hAnsi="Book Antiqua"/>
          <w:iCs/>
        </w:rPr>
        <w:t xml:space="preserve">Mr. Bennett presented the quarterly Budget Report and Treasurer’s Report, noting the cash on hand. </w:t>
      </w:r>
      <w:r w:rsidR="00CB7E90">
        <w:rPr>
          <w:rFonts w:ascii="Book Antiqua" w:hAnsi="Book Antiqua"/>
          <w:iCs/>
        </w:rPr>
        <w:t xml:space="preserve">Chair Joost stated the last item included some contract updates that he </w:t>
      </w:r>
      <w:r w:rsidR="00A31CFE">
        <w:rPr>
          <w:rFonts w:ascii="Book Antiqua" w:hAnsi="Book Antiqua"/>
          <w:iCs/>
        </w:rPr>
        <w:t xml:space="preserve">needed to approve. </w:t>
      </w:r>
      <w:r w:rsidR="00CB7E90">
        <w:rPr>
          <w:rFonts w:ascii="Book Antiqua" w:hAnsi="Book Antiqua"/>
          <w:iCs/>
        </w:rPr>
        <w:t xml:space="preserve"> </w:t>
      </w:r>
    </w:p>
    <w:p w14:paraId="3AF4424E" w14:textId="77777777" w:rsidR="00F35B33" w:rsidRDefault="00F35B33" w:rsidP="00DA31C8">
      <w:pPr>
        <w:spacing w:after="0" w:line="240" w:lineRule="auto"/>
        <w:ind w:left="2160"/>
        <w:rPr>
          <w:rFonts w:ascii="Book Antiqua" w:hAnsi="Book Antiqua"/>
          <w:iCs/>
        </w:rPr>
      </w:pPr>
    </w:p>
    <w:p w14:paraId="71BBCA4A" w14:textId="60BADE74" w:rsidR="00A57D1D" w:rsidRDefault="00A57D1D" w:rsidP="00DA31C8">
      <w:pPr>
        <w:spacing w:after="0" w:line="240" w:lineRule="auto"/>
        <w:ind w:left="2160"/>
        <w:rPr>
          <w:rFonts w:ascii="Book Antiqua" w:hAnsi="Book Antiqua"/>
          <w:i/>
          <w:iCs/>
        </w:rPr>
      </w:pPr>
    </w:p>
    <w:p w14:paraId="7BF5009F" w14:textId="0125D6F7" w:rsidR="0017798C" w:rsidRDefault="0017798C" w:rsidP="00DA31C8">
      <w:pPr>
        <w:spacing w:after="0" w:line="240" w:lineRule="auto"/>
        <w:ind w:left="2160"/>
        <w:rPr>
          <w:rFonts w:ascii="Book Antiqua" w:hAnsi="Book Antiqua"/>
          <w:i/>
          <w:iCs/>
        </w:rPr>
      </w:pPr>
    </w:p>
    <w:p w14:paraId="23B4774E" w14:textId="77777777" w:rsidR="0017798C" w:rsidRPr="009443B7" w:rsidRDefault="0017798C" w:rsidP="00DA31C8">
      <w:pPr>
        <w:spacing w:after="0" w:line="240" w:lineRule="auto"/>
        <w:ind w:left="2160"/>
        <w:rPr>
          <w:rFonts w:ascii="Book Antiqua" w:hAnsi="Book Antiqua"/>
          <w:i/>
          <w:iCs/>
        </w:rPr>
      </w:pPr>
    </w:p>
    <w:p w14:paraId="61AC770C" w14:textId="77777777" w:rsidR="009443B7" w:rsidRPr="00A57D1D" w:rsidRDefault="009443B7" w:rsidP="00075165">
      <w:pPr>
        <w:pStyle w:val="Heading3"/>
      </w:pPr>
      <w:r w:rsidRPr="00A57D1D">
        <w:t>Governance Committee</w:t>
      </w:r>
    </w:p>
    <w:p w14:paraId="20D5875A" w14:textId="6C3062D2" w:rsidR="00836E60" w:rsidRDefault="009443B7" w:rsidP="00307D61">
      <w:pPr>
        <w:pStyle w:val="ListParagraph"/>
        <w:ind w:left="2160"/>
      </w:pPr>
      <w:r w:rsidRPr="009443B7">
        <w:t xml:space="preserve">Chair </w:t>
      </w:r>
      <w:r w:rsidR="00DA31C8">
        <w:t>Hyde</w:t>
      </w:r>
      <w:r w:rsidRPr="009443B7">
        <w:t xml:space="preserve"> provide</w:t>
      </w:r>
      <w:r w:rsidR="009408A9">
        <w:t>d</w:t>
      </w:r>
      <w:r w:rsidRPr="009443B7">
        <w:t xml:space="preserve"> a report </w:t>
      </w:r>
      <w:r w:rsidR="009408A9">
        <w:t xml:space="preserve">on the </w:t>
      </w:r>
      <w:r w:rsidR="00A77BD8">
        <w:t xml:space="preserve">Committee’s </w:t>
      </w:r>
      <w:r w:rsidR="009408A9">
        <w:t xml:space="preserve">January 20, </w:t>
      </w:r>
      <w:proofErr w:type="gramStart"/>
      <w:r w:rsidR="009408A9">
        <w:t>2022</w:t>
      </w:r>
      <w:proofErr w:type="gramEnd"/>
      <w:r w:rsidR="009408A9">
        <w:t xml:space="preserve"> meeting.</w:t>
      </w:r>
      <w:r w:rsidR="00CB7E90">
        <w:t xml:space="preserve"> He stated that the Board approved through the consent agenda the minutes from the October </w:t>
      </w:r>
      <w:r w:rsidR="00D15AB1">
        <w:t xml:space="preserve">8, </w:t>
      </w:r>
      <w:proofErr w:type="gramStart"/>
      <w:r w:rsidR="00D15AB1">
        <w:t>2021</w:t>
      </w:r>
      <w:proofErr w:type="gramEnd"/>
      <w:r w:rsidR="00D15AB1">
        <w:t xml:space="preserve"> </w:t>
      </w:r>
      <w:r w:rsidR="00CB7E90">
        <w:t>meeting and the December 16, 202</w:t>
      </w:r>
      <w:r w:rsidR="00D15AB1">
        <w:t xml:space="preserve">1 </w:t>
      </w:r>
      <w:r w:rsidR="00CB7E90">
        <w:t xml:space="preserve">meeting. He reminded the Board that on March 5, the Board will have its MedNexus workshop with Dr. Szymanski. He stated that it will be an opportunity to fully tour the Deerwood campus and discuss with Dr. Szymanski the next phases of MedNexus. Chair Hyde stated that </w:t>
      </w:r>
      <w:r w:rsidR="00F148EF">
        <w:t xml:space="preserve">the trustees had at their tables a list of upcoming events. He reminded </w:t>
      </w:r>
      <w:r w:rsidR="00D802DF">
        <w:t xml:space="preserve">them </w:t>
      </w:r>
      <w:r w:rsidR="00F148EF">
        <w:t xml:space="preserve">that these events are opportunities for the Board to be engaged and he asked that trustees </w:t>
      </w:r>
      <w:r w:rsidR="00D802DF">
        <w:t xml:space="preserve">to </w:t>
      </w:r>
      <w:r w:rsidR="00F148EF">
        <w:t xml:space="preserve">let Andrea or Ann know if they’d like to attend any </w:t>
      </w:r>
      <w:r w:rsidR="00F148EF">
        <w:lastRenderedPageBreak/>
        <w:t xml:space="preserve">of the events. Chair Hyde stated that the Board will also be implementing a Strategic Planning Committee. </w:t>
      </w:r>
    </w:p>
    <w:p w14:paraId="7DC6E206" w14:textId="77777777" w:rsidR="00A57D1D" w:rsidRPr="003E3803" w:rsidRDefault="00A57D1D" w:rsidP="00307D61">
      <w:pPr>
        <w:pStyle w:val="ListParagraph"/>
        <w:ind w:left="2160"/>
        <w:rPr>
          <w:i/>
        </w:rPr>
      </w:pPr>
    </w:p>
    <w:p w14:paraId="7E42EC21" w14:textId="51D9F19F" w:rsidR="00BF39C9" w:rsidRDefault="00BF39C9" w:rsidP="00E020EB">
      <w:pPr>
        <w:pStyle w:val="Heading2"/>
      </w:pPr>
      <w:r w:rsidRPr="0035124C">
        <w:t xml:space="preserve">Item </w:t>
      </w:r>
      <w:r>
        <w:t>1</w:t>
      </w:r>
      <w:r w:rsidR="008F66E3">
        <w:t>4</w:t>
      </w:r>
      <w:r>
        <w:tab/>
      </w:r>
      <w:r w:rsidR="00E47094">
        <w:t>Consent Agenda</w:t>
      </w:r>
    </w:p>
    <w:p w14:paraId="336F87E3" w14:textId="37309B9D" w:rsidR="00DA31C8" w:rsidRDefault="00DA31C8" w:rsidP="00EF631E">
      <w:pPr>
        <w:spacing w:after="0" w:line="240" w:lineRule="auto"/>
      </w:pPr>
    </w:p>
    <w:p w14:paraId="5ECEA6A8" w14:textId="189C7D67" w:rsidR="00DA31C8" w:rsidRPr="00307D61" w:rsidRDefault="00DA31C8" w:rsidP="00307D61">
      <w:pPr>
        <w:pStyle w:val="ListParagraph"/>
      </w:pPr>
      <w:r>
        <w:tab/>
      </w:r>
      <w:r>
        <w:tab/>
      </w:r>
      <w:r>
        <w:tab/>
      </w:r>
      <w:r w:rsidRPr="00307D61">
        <w:t xml:space="preserve">-Draft Minutes November 18, </w:t>
      </w:r>
      <w:proofErr w:type="gramStart"/>
      <w:r w:rsidRPr="00307D61">
        <w:t>2021</w:t>
      </w:r>
      <w:proofErr w:type="gramEnd"/>
      <w:r w:rsidRPr="00307D61">
        <w:t xml:space="preserve"> Board of Trustees Meeting</w:t>
      </w:r>
    </w:p>
    <w:p w14:paraId="4683A1C6" w14:textId="77777777" w:rsidR="005A1312" w:rsidRPr="00307D61" w:rsidRDefault="005A1312" w:rsidP="00307D61">
      <w:pPr>
        <w:pStyle w:val="ListParagraph"/>
      </w:pPr>
    </w:p>
    <w:p w14:paraId="3E39A5C5" w14:textId="672E5986" w:rsidR="002551A3" w:rsidRDefault="00DA31C8" w:rsidP="007F41DD">
      <w:pPr>
        <w:pStyle w:val="ListParagraph"/>
        <w:spacing w:after="240"/>
      </w:pPr>
      <w:r w:rsidRPr="00307D61">
        <w:tab/>
      </w:r>
      <w:r w:rsidR="00307D61">
        <w:tab/>
      </w:r>
      <w:r w:rsidR="00307D61">
        <w:tab/>
      </w:r>
      <w:r w:rsidRPr="00307D61">
        <w:t xml:space="preserve">-Draft Minutes December 16, </w:t>
      </w:r>
      <w:proofErr w:type="gramStart"/>
      <w:r w:rsidRPr="00307D61">
        <w:t>2021</w:t>
      </w:r>
      <w:proofErr w:type="gramEnd"/>
      <w:r w:rsidRPr="00307D61">
        <w:t xml:space="preserve"> Board of Trustees Meeting</w:t>
      </w:r>
    </w:p>
    <w:p w14:paraId="700086AC" w14:textId="44D354F6" w:rsidR="00DA31C8" w:rsidRPr="00A57D1D" w:rsidRDefault="00DA31C8" w:rsidP="007F41DD">
      <w:pPr>
        <w:pStyle w:val="Heading3"/>
        <w:spacing w:before="240" w:line="276" w:lineRule="auto"/>
      </w:pPr>
      <w:r w:rsidRPr="00A57D1D">
        <w:t>From the Academic and Student Affairs Committee</w:t>
      </w:r>
    </w:p>
    <w:p w14:paraId="3F7C15E8" w14:textId="77777777" w:rsidR="00EF631E" w:rsidRPr="00EF631E" w:rsidRDefault="00EF631E" w:rsidP="00EF631E">
      <w:pPr>
        <w:spacing w:after="0" w:line="240" w:lineRule="auto"/>
        <w:rPr>
          <w:rFonts w:ascii="Book Antiqua" w:hAnsi="Book Antiqua"/>
        </w:rPr>
      </w:pPr>
    </w:p>
    <w:p w14:paraId="209AEDF5" w14:textId="78FCFEC3" w:rsidR="00DA31C8" w:rsidRDefault="00DA31C8" w:rsidP="00307D61">
      <w:pPr>
        <w:pStyle w:val="ListParagraph"/>
        <w:ind w:left="2160"/>
      </w:pPr>
      <w:r w:rsidRPr="00EF631E">
        <w:t xml:space="preserve">-Draft Minutes October 11, </w:t>
      </w:r>
      <w:proofErr w:type="gramStart"/>
      <w:r w:rsidRPr="00EF631E">
        <w:t>2021</w:t>
      </w:r>
      <w:proofErr w:type="gramEnd"/>
      <w:r w:rsidRPr="00EF631E">
        <w:t xml:space="preserve"> Academic and Student Affairs Committee Meeting</w:t>
      </w:r>
    </w:p>
    <w:p w14:paraId="1CC667F7" w14:textId="77777777" w:rsidR="00EF631E" w:rsidRPr="00EF631E" w:rsidRDefault="00EF631E" w:rsidP="00307D61">
      <w:pPr>
        <w:pStyle w:val="ListParagraph"/>
        <w:ind w:left="2160"/>
      </w:pPr>
    </w:p>
    <w:p w14:paraId="1CC3E2D5" w14:textId="617EECEB" w:rsidR="005C4315" w:rsidRDefault="005C4315" w:rsidP="00307D61">
      <w:pPr>
        <w:pStyle w:val="ListParagraph"/>
        <w:ind w:left="2160"/>
      </w:pPr>
      <w:r w:rsidRPr="00EF631E">
        <w:t>-Academic and Student Affairs Committee Charter</w:t>
      </w:r>
    </w:p>
    <w:p w14:paraId="5D53D11B" w14:textId="77777777" w:rsidR="00836E60" w:rsidRPr="00EF631E" w:rsidRDefault="00836E60" w:rsidP="00836E60">
      <w:pPr>
        <w:spacing w:after="0" w:line="240" w:lineRule="auto"/>
        <w:ind w:left="1440" w:firstLine="720"/>
        <w:rPr>
          <w:rFonts w:ascii="Book Antiqua" w:hAnsi="Book Antiqua"/>
        </w:rPr>
      </w:pPr>
    </w:p>
    <w:p w14:paraId="542E8F36" w14:textId="473E8802" w:rsidR="00E73236" w:rsidRDefault="005C4315" w:rsidP="00307D61">
      <w:pPr>
        <w:pStyle w:val="ListParagraph"/>
        <w:ind w:left="2160"/>
        <w:rPr>
          <w:color w:val="4472C4" w:themeColor="accent1"/>
        </w:rPr>
      </w:pPr>
      <w:r w:rsidRPr="00EF631E">
        <w:t>-</w:t>
      </w:r>
      <w:r w:rsidR="00EF631E" w:rsidRPr="00EF631E">
        <w:t xml:space="preserve">Academic Department Guidelines </w:t>
      </w:r>
      <w:r w:rsidR="006D662A">
        <w:t xml:space="preserve">for the Nutrition and Dietetics; Leadership, School Counseling and Sports Managements; and Criminology and Criminal Justice Departments </w:t>
      </w:r>
    </w:p>
    <w:p w14:paraId="44F48486" w14:textId="77777777" w:rsidR="002551A3" w:rsidRPr="002551A3" w:rsidRDefault="002551A3" w:rsidP="00836E60">
      <w:pPr>
        <w:spacing w:after="0" w:line="240" w:lineRule="auto"/>
        <w:ind w:left="2250" w:hanging="90"/>
        <w:rPr>
          <w:rFonts w:ascii="Book Antiqua" w:hAnsi="Book Antiqua"/>
          <w:color w:val="4472C4" w:themeColor="accent1"/>
        </w:rPr>
      </w:pPr>
    </w:p>
    <w:p w14:paraId="45FCD948" w14:textId="0B6AFE25" w:rsidR="00EF631E" w:rsidRPr="00A57D1D" w:rsidRDefault="00EF631E" w:rsidP="00075165">
      <w:pPr>
        <w:pStyle w:val="Heading3"/>
      </w:pPr>
      <w:r w:rsidRPr="00A57D1D">
        <w:t>From the Audit and Compliance Committee</w:t>
      </w:r>
    </w:p>
    <w:p w14:paraId="21AADFF5" w14:textId="7428BD3B" w:rsidR="00EF631E" w:rsidRDefault="00EF631E" w:rsidP="00EF631E">
      <w:pPr>
        <w:spacing w:after="0" w:line="240" w:lineRule="auto"/>
        <w:rPr>
          <w:color w:val="4472C4" w:themeColor="accent1"/>
        </w:rPr>
      </w:pPr>
    </w:p>
    <w:p w14:paraId="5DF27FDE" w14:textId="78C0710C" w:rsidR="00EF631E" w:rsidRDefault="00EF631E" w:rsidP="00307D61">
      <w:pPr>
        <w:pStyle w:val="ListParagraph"/>
        <w:ind w:left="2160"/>
      </w:pPr>
      <w:r w:rsidRPr="00EF631E">
        <w:t xml:space="preserve">-Draft Minutes October </w:t>
      </w:r>
      <w:r>
        <w:t>8</w:t>
      </w:r>
      <w:r w:rsidRPr="00EF631E">
        <w:t xml:space="preserve">, </w:t>
      </w:r>
      <w:proofErr w:type="gramStart"/>
      <w:r w:rsidRPr="00EF631E">
        <w:t>2021</w:t>
      </w:r>
      <w:proofErr w:type="gramEnd"/>
      <w:r w:rsidRPr="00EF631E">
        <w:t xml:space="preserve"> </w:t>
      </w:r>
      <w:r>
        <w:t>Audit and Compliance</w:t>
      </w:r>
      <w:r w:rsidRPr="00EF631E">
        <w:t xml:space="preserve"> Committee Meeting</w:t>
      </w:r>
    </w:p>
    <w:p w14:paraId="3B2059D7" w14:textId="77777777" w:rsidR="00EF631E" w:rsidRPr="00EF631E" w:rsidRDefault="00EF631E" w:rsidP="00307D61">
      <w:pPr>
        <w:pStyle w:val="ListParagraph"/>
        <w:ind w:left="2160"/>
      </w:pPr>
    </w:p>
    <w:p w14:paraId="6323600D" w14:textId="173A4F3F" w:rsidR="00EF631E" w:rsidRDefault="00EF631E" w:rsidP="00307D61">
      <w:pPr>
        <w:pStyle w:val="ListParagraph"/>
        <w:ind w:left="2160"/>
      </w:pPr>
      <w:r w:rsidRPr="00EF631E">
        <w:t>-</w:t>
      </w:r>
      <w:r>
        <w:t>Audit and Compliance</w:t>
      </w:r>
      <w:r w:rsidRPr="00EF631E">
        <w:t xml:space="preserve"> Committee Charter</w:t>
      </w:r>
    </w:p>
    <w:p w14:paraId="32FED4AB" w14:textId="77777777" w:rsidR="00307D61" w:rsidRDefault="00307D61" w:rsidP="00307D61">
      <w:pPr>
        <w:pStyle w:val="ListParagraph"/>
        <w:ind w:left="2160"/>
      </w:pPr>
    </w:p>
    <w:p w14:paraId="0EC2C188" w14:textId="7531611C" w:rsidR="00EF631E" w:rsidRDefault="00EF631E" w:rsidP="00307D61">
      <w:pPr>
        <w:pStyle w:val="ListParagraph"/>
        <w:ind w:left="2160"/>
      </w:pPr>
      <w:r>
        <w:t>-Office of Compli</w:t>
      </w:r>
      <w:r w:rsidR="000006DB">
        <w:t>ance Charter</w:t>
      </w:r>
    </w:p>
    <w:p w14:paraId="026769D5" w14:textId="77777777" w:rsidR="00307D61" w:rsidRPr="00EF631E" w:rsidRDefault="00307D61" w:rsidP="00307D61">
      <w:pPr>
        <w:pStyle w:val="ListParagraph"/>
        <w:ind w:left="2160"/>
      </w:pPr>
    </w:p>
    <w:p w14:paraId="741C3E02" w14:textId="5453D131" w:rsidR="000006DB" w:rsidRDefault="000006DB" w:rsidP="00307D61">
      <w:pPr>
        <w:pStyle w:val="ListParagraph"/>
        <w:ind w:left="2160"/>
      </w:pPr>
      <w:r>
        <w:rPr>
          <w:color w:val="4472C4" w:themeColor="accent1"/>
        </w:rPr>
        <w:t>-</w:t>
      </w:r>
      <w:r>
        <w:t>Office of Internal Auditing Charter</w:t>
      </w:r>
    </w:p>
    <w:p w14:paraId="2E8D2337" w14:textId="77777777" w:rsidR="00307D61" w:rsidRDefault="00307D61" w:rsidP="00307D61">
      <w:pPr>
        <w:pStyle w:val="ListParagraph"/>
        <w:ind w:left="2160"/>
      </w:pPr>
    </w:p>
    <w:p w14:paraId="33B72D08" w14:textId="7838AE4A" w:rsidR="00852AD3" w:rsidRDefault="000006DB" w:rsidP="00307D61">
      <w:pPr>
        <w:pStyle w:val="ListParagraph"/>
        <w:ind w:left="2160"/>
      </w:pPr>
      <w:r>
        <w:t>-Performance-based Funding Data Integrity Audit Certification</w:t>
      </w:r>
    </w:p>
    <w:p w14:paraId="3183443F" w14:textId="77777777" w:rsidR="00307D61" w:rsidRPr="003E3803" w:rsidRDefault="00307D61" w:rsidP="00307D61">
      <w:pPr>
        <w:pStyle w:val="ListParagraph"/>
        <w:ind w:left="2160"/>
        <w:rPr>
          <w:rFonts w:asciiTheme="minorHAnsi" w:hAnsiTheme="minorHAnsi"/>
          <w:color w:val="4472C4" w:themeColor="accent1"/>
        </w:rPr>
      </w:pPr>
    </w:p>
    <w:p w14:paraId="4ACDCD99" w14:textId="28F75651" w:rsidR="00EF631E" w:rsidRPr="00A57D1D" w:rsidRDefault="00EF631E" w:rsidP="00075165">
      <w:pPr>
        <w:pStyle w:val="Heading3"/>
      </w:pPr>
      <w:r w:rsidRPr="00A57D1D">
        <w:t>From the Finance and Facilities Committee</w:t>
      </w:r>
    </w:p>
    <w:p w14:paraId="78C0A6C8" w14:textId="3BC8203B" w:rsidR="00EF631E" w:rsidRDefault="00EF631E" w:rsidP="002551A3">
      <w:pPr>
        <w:spacing w:after="0" w:line="240" w:lineRule="auto"/>
      </w:pPr>
    </w:p>
    <w:p w14:paraId="0C6683CB" w14:textId="0A1047B1" w:rsidR="00EF631E" w:rsidRDefault="00EF631E" w:rsidP="00307D61">
      <w:pPr>
        <w:pStyle w:val="ListParagraph"/>
        <w:ind w:left="2160"/>
      </w:pPr>
      <w:r w:rsidRPr="00EF631E">
        <w:t xml:space="preserve">-Draft Minutes October 11, </w:t>
      </w:r>
      <w:proofErr w:type="gramStart"/>
      <w:r w:rsidRPr="00EF631E">
        <w:t>2021</w:t>
      </w:r>
      <w:proofErr w:type="gramEnd"/>
      <w:r w:rsidRPr="00EF631E">
        <w:t xml:space="preserve"> Finance and Facilities Committee Meeting</w:t>
      </w:r>
    </w:p>
    <w:p w14:paraId="2D9B09CC" w14:textId="77777777" w:rsidR="002551A3" w:rsidRPr="00EF631E" w:rsidRDefault="002551A3" w:rsidP="00307D61">
      <w:pPr>
        <w:pStyle w:val="ListParagraph"/>
        <w:ind w:left="2160"/>
      </w:pPr>
    </w:p>
    <w:p w14:paraId="53DAC941" w14:textId="635A794D" w:rsidR="00EF631E" w:rsidRDefault="00EF631E" w:rsidP="00307D61">
      <w:pPr>
        <w:pStyle w:val="ListParagraph"/>
        <w:ind w:left="2160"/>
      </w:pPr>
      <w:r w:rsidRPr="00EF631E">
        <w:t>-Finance and Facilities Committee Charter</w:t>
      </w:r>
    </w:p>
    <w:p w14:paraId="20EC6853" w14:textId="77777777" w:rsidR="00836E60" w:rsidRPr="00EF631E" w:rsidRDefault="00836E60" w:rsidP="00307D61">
      <w:pPr>
        <w:pStyle w:val="ListParagraph"/>
        <w:ind w:left="2160"/>
      </w:pPr>
    </w:p>
    <w:p w14:paraId="4237EB0F" w14:textId="5C325EFE" w:rsidR="00483116" w:rsidRDefault="00F07B34" w:rsidP="00307D61">
      <w:pPr>
        <w:pStyle w:val="ListParagraph"/>
        <w:ind w:left="2160"/>
      </w:pPr>
      <w:r>
        <w:t>-</w:t>
      </w:r>
      <w:r w:rsidRPr="00F07B34">
        <w:t>Repeal of Regulation 4.0110R Compensation</w:t>
      </w:r>
    </w:p>
    <w:p w14:paraId="13732253" w14:textId="77777777" w:rsidR="00307D61" w:rsidRDefault="00307D61" w:rsidP="00307D61">
      <w:pPr>
        <w:pStyle w:val="ListParagraph"/>
        <w:ind w:left="2160"/>
      </w:pPr>
    </w:p>
    <w:p w14:paraId="3E099C53" w14:textId="42F87AC8" w:rsidR="00957A16" w:rsidRDefault="00957A16" w:rsidP="00307D61">
      <w:pPr>
        <w:pStyle w:val="ListParagraph"/>
        <w:spacing w:after="240"/>
        <w:ind w:left="2160"/>
      </w:pPr>
      <w:r>
        <w:t>-</w:t>
      </w:r>
      <w:r w:rsidRPr="00957A16">
        <w:t>Approval of Compensation Policy</w:t>
      </w:r>
    </w:p>
    <w:p w14:paraId="3CBFD6DD" w14:textId="26A2B022" w:rsidR="005C04D0" w:rsidRPr="005C04D0" w:rsidRDefault="000006DB" w:rsidP="005C04D0">
      <w:pPr>
        <w:pStyle w:val="Heading3"/>
        <w:spacing w:before="240" w:line="276" w:lineRule="auto"/>
      </w:pPr>
      <w:r w:rsidRPr="00A57D1D">
        <w:t>From the Governance Committee</w:t>
      </w:r>
    </w:p>
    <w:p w14:paraId="13B616E1" w14:textId="286AFA77" w:rsidR="000006DB" w:rsidRDefault="000006DB" w:rsidP="00307D61">
      <w:pPr>
        <w:pStyle w:val="ListParagraph"/>
        <w:ind w:left="2160"/>
      </w:pPr>
      <w:r w:rsidRPr="00EF631E">
        <w:t xml:space="preserve">-Draft Minutes October </w:t>
      </w:r>
      <w:r w:rsidR="00EE066C">
        <w:t>8</w:t>
      </w:r>
      <w:r w:rsidRPr="00EF631E">
        <w:t xml:space="preserve">, </w:t>
      </w:r>
      <w:proofErr w:type="gramStart"/>
      <w:r w:rsidRPr="00EF631E">
        <w:t>2021</w:t>
      </w:r>
      <w:proofErr w:type="gramEnd"/>
      <w:r w:rsidRPr="00EF631E">
        <w:t xml:space="preserve"> </w:t>
      </w:r>
      <w:r w:rsidR="00483116">
        <w:t>Governance</w:t>
      </w:r>
      <w:r w:rsidRPr="00EF631E">
        <w:t xml:space="preserve"> Committee Meeting</w:t>
      </w:r>
    </w:p>
    <w:p w14:paraId="2B17778E" w14:textId="77777777" w:rsidR="00836E60" w:rsidRDefault="00836E60" w:rsidP="00307D61">
      <w:pPr>
        <w:pStyle w:val="ListParagraph"/>
        <w:ind w:left="2160"/>
      </w:pPr>
    </w:p>
    <w:p w14:paraId="7B2B7370" w14:textId="756C9F9A" w:rsidR="00056CC6" w:rsidRDefault="00056CC6" w:rsidP="00307D61">
      <w:pPr>
        <w:pStyle w:val="ListParagraph"/>
        <w:ind w:left="2160"/>
      </w:pPr>
      <w:r w:rsidRPr="00EF631E">
        <w:t xml:space="preserve">-Draft Minutes </w:t>
      </w:r>
      <w:r>
        <w:t>December 16</w:t>
      </w:r>
      <w:r w:rsidRPr="00EF631E">
        <w:t xml:space="preserve">, </w:t>
      </w:r>
      <w:proofErr w:type="gramStart"/>
      <w:r w:rsidRPr="00EF631E">
        <w:t>2021</w:t>
      </w:r>
      <w:proofErr w:type="gramEnd"/>
      <w:r w:rsidRPr="00EF631E">
        <w:t xml:space="preserve"> </w:t>
      </w:r>
      <w:r>
        <w:t>Governance</w:t>
      </w:r>
      <w:r w:rsidRPr="00EF631E">
        <w:t xml:space="preserve"> Committee Meeting</w:t>
      </w:r>
    </w:p>
    <w:p w14:paraId="6333D486" w14:textId="77777777" w:rsidR="00307D61" w:rsidRPr="00EF631E" w:rsidRDefault="00307D61" w:rsidP="00307D61">
      <w:pPr>
        <w:pStyle w:val="ListParagraph"/>
        <w:ind w:left="2160"/>
      </w:pPr>
    </w:p>
    <w:p w14:paraId="16D97740" w14:textId="566D0300" w:rsidR="00483116" w:rsidRDefault="000006DB" w:rsidP="00307D61">
      <w:pPr>
        <w:pStyle w:val="ListParagraph"/>
        <w:ind w:left="2160"/>
      </w:pPr>
      <w:r w:rsidRPr="00EF631E">
        <w:t>-</w:t>
      </w:r>
      <w:r w:rsidR="00483116">
        <w:t>Governance</w:t>
      </w:r>
      <w:r w:rsidRPr="00EF631E">
        <w:t xml:space="preserve"> Committee Charter</w:t>
      </w:r>
    </w:p>
    <w:p w14:paraId="2F190D8A" w14:textId="77777777" w:rsidR="00307D61" w:rsidRDefault="00307D61" w:rsidP="00307D61">
      <w:pPr>
        <w:pStyle w:val="ListParagraph"/>
        <w:ind w:left="2160"/>
      </w:pPr>
    </w:p>
    <w:p w14:paraId="21730734" w14:textId="48E418C2" w:rsidR="00836E60" w:rsidRPr="00836E60" w:rsidRDefault="00A57D1D" w:rsidP="005C04D0">
      <w:pPr>
        <w:ind w:left="2160"/>
        <w:rPr>
          <w:rFonts w:ascii="Book Antiqua" w:hAnsi="Book Antiqua"/>
          <w:color w:val="4472C4" w:themeColor="accent1"/>
        </w:rPr>
      </w:pPr>
      <w:r w:rsidRPr="00A57D1D">
        <w:rPr>
          <w:rFonts w:ascii="Book Antiqua" w:hAnsi="Book Antiqua"/>
        </w:rPr>
        <w:t xml:space="preserve">Chair Hyde asked if there were any questions about any of the items on the consent agenda or if any of the trustees wanted to pull any of the items for discussion. </w:t>
      </w:r>
      <w:r w:rsidR="005A25CA">
        <w:rPr>
          <w:rFonts w:ascii="Book Antiqua" w:hAnsi="Book Antiqua"/>
        </w:rPr>
        <w:t xml:space="preserve">There being no questions, Trustee McElroy made a MOTION to APPROVE the consent agenda, and Trustee Joost SECONDED. The consent agenda was unanimously approved by the Board. </w:t>
      </w:r>
    </w:p>
    <w:p w14:paraId="7E3AE225" w14:textId="464B3F7D" w:rsidR="00E47094" w:rsidRDefault="00E47094" w:rsidP="00E020EB">
      <w:pPr>
        <w:pStyle w:val="Heading2"/>
      </w:pPr>
      <w:r w:rsidRPr="00E47094">
        <w:t>Item 1</w:t>
      </w:r>
      <w:r w:rsidR="008F66E3">
        <w:t>5</w:t>
      </w:r>
      <w:r w:rsidRPr="00E47094">
        <w:t xml:space="preserve"> </w:t>
      </w:r>
      <w:r w:rsidRPr="00E47094">
        <w:tab/>
        <w:t>Adjournment</w:t>
      </w:r>
    </w:p>
    <w:p w14:paraId="4FCF6C8F" w14:textId="5FFE0B98" w:rsidR="00C67069" w:rsidRPr="00C67069" w:rsidRDefault="008073D7" w:rsidP="008073D7">
      <w:pPr>
        <w:ind w:left="2160"/>
        <w:rPr>
          <w:rFonts w:ascii="Book Antiqua" w:hAnsi="Book Antiqua"/>
        </w:rPr>
      </w:pPr>
      <w:r>
        <w:rPr>
          <w:rFonts w:ascii="Book Antiqua" w:hAnsi="Book Antiqua"/>
        </w:rPr>
        <w:lastRenderedPageBreak/>
        <w:t>President Chally thanked the Board for their discussions</w:t>
      </w:r>
      <w:r w:rsidR="003A3DC1">
        <w:rPr>
          <w:rFonts w:ascii="Book Antiqua" w:hAnsi="Book Antiqua"/>
        </w:rPr>
        <w:t xml:space="preserve"> at the meeting</w:t>
      </w:r>
      <w:r>
        <w:rPr>
          <w:rFonts w:ascii="Book Antiqua" w:hAnsi="Book Antiqua"/>
        </w:rPr>
        <w:t xml:space="preserve">. </w:t>
      </w:r>
      <w:r w:rsidR="00C67069" w:rsidRPr="00C67069">
        <w:rPr>
          <w:rFonts w:ascii="Book Antiqua" w:hAnsi="Book Antiqua"/>
        </w:rPr>
        <w:t>There being no further business to</w:t>
      </w:r>
      <w:r w:rsidR="00C67069">
        <w:rPr>
          <w:rFonts w:ascii="Book Antiqua" w:hAnsi="Book Antiqua"/>
        </w:rPr>
        <w:t xml:space="preserve"> address, Chair Hyde adjourned the meeting at 3:30 p.m.</w:t>
      </w:r>
      <w:r w:rsidR="00C67069" w:rsidRPr="00C67069">
        <w:rPr>
          <w:rFonts w:ascii="Book Antiqua" w:hAnsi="Book Antiqua"/>
        </w:rPr>
        <w:t xml:space="preserve"> </w:t>
      </w:r>
    </w:p>
    <w:sectPr w:rsidR="00C67069" w:rsidRPr="00C67069" w:rsidSect="002551A3">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5D01" w14:textId="77777777" w:rsidR="002A2305" w:rsidRDefault="002A2305" w:rsidP="00864082">
      <w:pPr>
        <w:spacing w:after="0" w:line="240" w:lineRule="auto"/>
      </w:pPr>
      <w:r>
        <w:separator/>
      </w:r>
    </w:p>
  </w:endnote>
  <w:endnote w:type="continuationSeparator" w:id="0">
    <w:p w14:paraId="3D3CED25" w14:textId="77777777" w:rsidR="002A2305" w:rsidRDefault="002A2305" w:rsidP="0086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790728"/>
      <w:docPartObj>
        <w:docPartGallery w:val="Page Numbers (Bottom of Page)"/>
        <w:docPartUnique/>
      </w:docPartObj>
    </w:sdtPr>
    <w:sdtEndPr>
      <w:rPr>
        <w:noProof/>
      </w:rPr>
    </w:sdtEndPr>
    <w:sdtContent>
      <w:p w14:paraId="5DDCAB96" w14:textId="67445169" w:rsidR="002551A3" w:rsidRDefault="00255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26082D" w14:textId="77777777" w:rsidR="002551A3" w:rsidRDefault="0025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FF53" w14:textId="77777777" w:rsidR="002A2305" w:rsidRDefault="002A2305" w:rsidP="00864082">
      <w:pPr>
        <w:spacing w:after="0" w:line="240" w:lineRule="auto"/>
      </w:pPr>
      <w:r>
        <w:separator/>
      </w:r>
    </w:p>
  </w:footnote>
  <w:footnote w:type="continuationSeparator" w:id="0">
    <w:p w14:paraId="4A414AF3" w14:textId="77777777" w:rsidR="002A2305" w:rsidRDefault="002A2305" w:rsidP="00864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CD63" w14:textId="77777777" w:rsidR="00864082" w:rsidRDefault="00864082" w:rsidP="00864082">
    <w:pPr>
      <w:pStyle w:val="Header"/>
      <w:jc w:val="center"/>
    </w:pPr>
    <w:r w:rsidRPr="00772D14">
      <w:rPr>
        <w:noProof/>
      </w:rPr>
      <w:drawing>
        <wp:inline distT="0" distB="0" distL="0" distR="0" wp14:anchorId="5B628514" wp14:editId="6D984454">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27B24E8" w14:textId="77777777" w:rsidR="00864082" w:rsidRDefault="00864082" w:rsidP="00864082">
    <w:pPr>
      <w:pStyle w:val="Header"/>
    </w:pPr>
  </w:p>
  <w:p w14:paraId="5943BF3B" w14:textId="77777777" w:rsidR="00864082" w:rsidRDefault="00864082" w:rsidP="00864082">
    <w:pPr>
      <w:pStyle w:val="Header"/>
      <w:jc w:val="center"/>
    </w:pPr>
  </w:p>
  <w:p w14:paraId="170C2A4E" w14:textId="7BCB71B9" w:rsidR="00864082" w:rsidRPr="00DC6278" w:rsidRDefault="00864082" w:rsidP="00864082">
    <w:pPr>
      <w:pStyle w:val="Header"/>
      <w:jc w:val="center"/>
      <w:rPr>
        <w:rFonts w:ascii="Book Antiqua" w:hAnsi="Book Antiqua"/>
        <w:b/>
        <w:bCs/>
        <w:sz w:val="24"/>
        <w:szCs w:val="24"/>
      </w:rPr>
    </w:pPr>
    <w:r w:rsidRPr="00DC6278">
      <w:rPr>
        <w:rFonts w:ascii="Book Antiqua" w:hAnsi="Book Antiqua"/>
        <w:b/>
        <w:bCs/>
        <w:sz w:val="24"/>
        <w:szCs w:val="24"/>
      </w:rPr>
      <w:t>Board of Trustees Meeting</w:t>
    </w:r>
    <w:r w:rsidR="00FA4783">
      <w:rPr>
        <w:rFonts w:ascii="Book Antiqua" w:hAnsi="Book Antiqua"/>
        <w:b/>
        <w:bCs/>
        <w:sz w:val="24"/>
        <w:szCs w:val="24"/>
      </w:rPr>
      <w:t>s</w:t>
    </w:r>
  </w:p>
  <w:p w14:paraId="48BFAD14" w14:textId="3B45FF0A" w:rsidR="00864082" w:rsidRPr="00DC6278" w:rsidRDefault="00864082" w:rsidP="00864082">
    <w:pPr>
      <w:pStyle w:val="Header"/>
      <w:jc w:val="center"/>
      <w:rPr>
        <w:rFonts w:ascii="Book Antiqua" w:hAnsi="Book Antiqua"/>
        <w:b/>
        <w:bCs/>
        <w:sz w:val="24"/>
        <w:szCs w:val="24"/>
      </w:rPr>
    </w:pPr>
    <w:r>
      <w:rPr>
        <w:rFonts w:ascii="Book Antiqua" w:hAnsi="Book Antiqua"/>
        <w:b/>
        <w:bCs/>
        <w:sz w:val="24"/>
        <w:szCs w:val="24"/>
      </w:rPr>
      <w:t>January</w:t>
    </w:r>
    <w:r w:rsidRPr="00DC6278">
      <w:rPr>
        <w:rFonts w:ascii="Book Antiqua" w:hAnsi="Book Antiqua"/>
        <w:b/>
        <w:bCs/>
        <w:sz w:val="24"/>
        <w:szCs w:val="24"/>
      </w:rPr>
      <w:t xml:space="preserve"> </w:t>
    </w:r>
    <w:r>
      <w:rPr>
        <w:rFonts w:ascii="Book Antiqua" w:hAnsi="Book Antiqua"/>
        <w:b/>
        <w:bCs/>
        <w:sz w:val="24"/>
        <w:szCs w:val="24"/>
      </w:rPr>
      <w:t>27</w:t>
    </w:r>
    <w:r w:rsidRPr="00DC6278">
      <w:rPr>
        <w:rFonts w:ascii="Book Antiqua" w:hAnsi="Book Antiqua"/>
        <w:b/>
        <w:bCs/>
        <w:sz w:val="24"/>
        <w:szCs w:val="24"/>
      </w:rPr>
      <w:t>, 202</w:t>
    </w:r>
    <w:r>
      <w:rPr>
        <w:rFonts w:ascii="Book Antiqua" w:hAnsi="Book Antiqua"/>
        <w:b/>
        <w:bCs/>
        <w:sz w:val="24"/>
        <w:szCs w:val="24"/>
      </w:rPr>
      <w:t>2</w:t>
    </w:r>
  </w:p>
  <w:p w14:paraId="7C5FC1B0" w14:textId="0755FD00" w:rsidR="00864082" w:rsidRDefault="00864082" w:rsidP="00864082">
    <w:pPr>
      <w:pStyle w:val="Header"/>
      <w:jc w:val="center"/>
      <w:rPr>
        <w:rFonts w:ascii="Book Antiqua" w:hAnsi="Book Antiqua"/>
        <w:b/>
        <w:bCs/>
        <w:sz w:val="24"/>
        <w:szCs w:val="24"/>
      </w:rPr>
    </w:pPr>
  </w:p>
  <w:p w14:paraId="08D79EBA" w14:textId="3CDB84B8" w:rsidR="00864082" w:rsidRPr="00DC6278" w:rsidRDefault="00485552" w:rsidP="00864082">
    <w:pPr>
      <w:pStyle w:val="Header"/>
      <w:jc w:val="center"/>
      <w:rPr>
        <w:rFonts w:ascii="Book Antiqua" w:hAnsi="Book Antiqua"/>
        <w:b/>
        <w:bCs/>
        <w:sz w:val="24"/>
        <w:szCs w:val="24"/>
      </w:rPr>
    </w:pPr>
    <w:r>
      <w:rPr>
        <w:rFonts w:ascii="Book Antiqua" w:hAnsi="Book Antiqua"/>
        <w:b/>
        <w:bCs/>
        <w:sz w:val="24"/>
        <w:szCs w:val="24"/>
      </w:rPr>
      <w:t>9</w:t>
    </w:r>
    <w:r w:rsidR="00864082">
      <w:rPr>
        <w:rFonts w:ascii="Book Antiqua" w:hAnsi="Book Antiqua"/>
        <w:b/>
        <w:bCs/>
        <w:sz w:val="24"/>
        <w:szCs w:val="24"/>
      </w:rPr>
      <w:t>:</w:t>
    </w:r>
    <w:r w:rsidR="00EB4C2F">
      <w:rPr>
        <w:rFonts w:ascii="Book Antiqua" w:hAnsi="Book Antiqua"/>
        <w:b/>
        <w:bCs/>
        <w:sz w:val="24"/>
        <w:szCs w:val="24"/>
      </w:rPr>
      <w:t>30</w:t>
    </w:r>
    <w:r w:rsidR="00864082">
      <w:rPr>
        <w:rFonts w:ascii="Book Antiqua" w:hAnsi="Book Antiqua"/>
        <w:b/>
        <w:bCs/>
        <w:sz w:val="24"/>
        <w:szCs w:val="24"/>
      </w:rPr>
      <w:t xml:space="preserve"> am – </w:t>
    </w:r>
    <w:r w:rsidR="008D5499">
      <w:rPr>
        <w:rFonts w:ascii="Book Antiqua" w:hAnsi="Book Antiqua"/>
        <w:b/>
        <w:bCs/>
        <w:sz w:val="24"/>
        <w:szCs w:val="24"/>
      </w:rPr>
      <w:t>4</w:t>
    </w:r>
    <w:r w:rsidR="00864082">
      <w:rPr>
        <w:rFonts w:ascii="Book Antiqua" w:hAnsi="Book Antiqua"/>
        <w:b/>
        <w:bCs/>
        <w:sz w:val="24"/>
        <w:szCs w:val="24"/>
      </w:rPr>
      <w:t>:00 pm</w:t>
    </w:r>
  </w:p>
  <w:p w14:paraId="00966C96" w14:textId="77777777" w:rsidR="00864082" w:rsidRDefault="00864082" w:rsidP="00864082">
    <w:pPr>
      <w:pStyle w:val="Header"/>
      <w:jc w:val="center"/>
      <w:rPr>
        <w:rFonts w:ascii="Book Antiqua" w:hAnsi="Book Antiqua"/>
        <w:sz w:val="24"/>
        <w:szCs w:val="24"/>
      </w:rPr>
    </w:pPr>
  </w:p>
  <w:p w14:paraId="25D05C7C" w14:textId="77777777" w:rsidR="00864082" w:rsidRDefault="00864082" w:rsidP="00864082">
    <w:pPr>
      <w:pStyle w:val="Header"/>
      <w:jc w:val="center"/>
      <w:rPr>
        <w:rFonts w:ascii="Book Antiqua" w:hAnsi="Book Antiqua"/>
        <w:i/>
        <w:iCs/>
        <w:sz w:val="24"/>
        <w:szCs w:val="24"/>
      </w:rPr>
    </w:pPr>
    <w:r>
      <w:rPr>
        <w:rFonts w:ascii="Book Antiqua" w:hAnsi="Book Antiqua"/>
        <w:i/>
        <w:iCs/>
        <w:sz w:val="24"/>
        <w:szCs w:val="24"/>
      </w:rPr>
      <w:t>Board of Trustees Room (Room #1058)</w:t>
    </w:r>
  </w:p>
  <w:p w14:paraId="4578B80C" w14:textId="77777777" w:rsidR="00864082" w:rsidRDefault="00864082" w:rsidP="00864082">
    <w:pPr>
      <w:pStyle w:val="Header"/>
      <w:jc w:val="center"/>
      <w:rPr>
        <w:rFonts w:ascii="Book Antiqua" w:hAnsi="Book Antiqua"/>
        <w:i/>
        <w:iCs/>
        <w:sz w:val="24"/>
        <w:szCs w:val="24"/>
      </w:rPr>
    </w:pPr>
    <w:r>
      <w:rPr>
        <w:rFonts w:ascii="Book Antiqua" w:hAnsi="Book Antiqua"/>
        <w:i/>
        <w:iCs/>
        <w:sz w:val="24"/>
        <w:szCs w:val="24"/>
      </w:rPr>
      <w:t>University Center</w:t>
    </w:r>
  </w:p>
  <w:p w14:paraId="43396FC6" w14:textId="77777777" w:rsidR="00864082" w:rsidRDefault="00864082" w:rsidP="00864082">
    <w:pPr>
      <w:pStyle w:val="Header"/>
      <w:jc w:val="center"/>
      <w:rPr>
        <w:rFonts w:ascii="Book Antiqua" w:hAnsi="Book Antiqua"/>
        <w:i/>
        <w:iCs/>
        <w:sz w:val="24"/>
        <w:szCs w:val="24"/>
      </w:rPr>
    </w:pPr>
    <w:r>
      <w:rPr>
        <w:rFonts w:ascii="Book Antiqua" w:hAnsi="Book Antiqua"/>
        <w:i/>
        <w:iCs/>
        <w:sz w:val="24"/>
        <w:szCs w:val="24"/>
      </w:rPr>
      <w:t>12000 Alumni Drive</w:t>
    </w:r>
  </w:p>
  <w:p w14:paraId="0D81E523" w14:textId="77777777" w:rsidR="00864082" w:rsidRDefault="00864082" w:rsidP="00864082">
    <w:pPr>
      <w:pStyle w:val="Header"/>
      <w:jc w:val="center"/>
      <w:rPr>
        <w:rFonts w:ascii="Book Antiqua" w:hAnsi="Book Antiqua"/>
        <w:i/>
        <w:iCs/>
        <w:sz w:val="24"/>
        <w:szCs w:val="24"/>
      </w:rPr>
    </w:pPr>
  </w:p>
  <w:p w14:paraId="1E2DF269" w14:textId="74DFA542" w:rsidR="00864082" w:rsidRDefault="00864082">
    <w:pPr>
      <w:pStyle w:val="Header"/>
    </w:pPr>
  </w:p>
  <w:p w14:paraId="1DA2AC23" w14:textId="77777777" w:rsidR="00864082" w:rsidRDefault="00864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B858" w14:textId="77777777" w:rsidR="002551A3" w:rsidRDefault="002551A3" w:rsidP="002551A3">
    <w:pPr>
      <w:pStyle w:val="Header"/>
      <w:jc w:val="center"/>
    </w:pPr>
    <w:r w:rsidRPr="00772D14">
      <w:rPr>
        <w:noProof/>
      </w:rPr>
      <w:drawing>
        <wp:inline distT="0" distB="0" distL="0" distR="0" wp14:anchorId="7024B14B" wp14:editId="4AB27DDC">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0BC8D034" w14:textId="77777777" w:rsidR="002551A3" w:rsidRDefault="002551A3" w:rsidP="002551A3">
    <w:pPr>
      <w:pStyle w:val="Header"/>
    </w:pPr>
  </w:p>
  <w:p w14:paraId="31E81244" w14:textId="77777777" w:rsidR="002551A3" w:rsidRDefault="002551A3" w:rsidP="002551A3">
    <w:pPr>
      <w:pStyle w:val="Header"/>
      <w:jc w:val="center"/>
    </w:pPr>
  </w:p>
  <w:p w14:paraId="2F117719" w14:textId="77777777" w:rsidR="002551A3" w:rsidRPr="00DC6278" w:rsidRDefault="002551A3" w:rsidP="002551A3">
    <w:pPr>
      <w:pStyle w:val="Header"/>
      <w:jc w:val="center"/>
      <w:rPr>
        <w:rFonts w:ascii="Book Antiqua" w:hAnsi="Book Antiqua"/>
        <w:b/>
        <w:bCs/>
        <w:sz w:val="24"/>
        <w:szCs w:val="24"/>
      </w:rPr>
    </w:pPr>
    <w:r w:rsidRPr="00DC6278">
      <w:rPr>
        <w:rFonts w:ascii="Book Antiqua" w:hAnsi="Book Antiqua"/>
        <w:b/>
        <w:bCs/>
        <w:sz w:val="24"/>
        <w:szCs w:val="24"/>
      </w:rPr>
      <w:t>Board of Trustees Meeting</w:t>
    </w:r>
    <w:r>
      <w:rPr>
        <w:rFonts w:ascii="Book Antiqua" w:hAnsi="Book Antiqua"/>
        <w:b/>
        <w:bCs/>
        <w:sz w:val="24"/>
        <w:szCs w:val="24"/>
      </w:rPr>
      <w:t>s</w:t>
    </w:r>
  </w:p>
  <w:p w14:paraId="4C12BCFE" w14:textId="77777777" w:rsidR="002551A3" w:rsidRPr="00DC6278" w:rsidRDefault="002551A3" w:rsidP="002551A3">
    <w:pPr>
      <w:pStyle w:val="Header"/>
      <w:jc w:val="center"/>
      <w:rPr>
        <w:rFonts w:ascii="Book Antiqua" w:hAnsi="Book Antiqua"/>
        <w:b/>
        <w:bCs/>
        <w:sz w:val="24"/>
        <w:szCs w:val="24"/>
      </w:rPr>
    </w:pPr>
    <w:r>
      <w:rPr>
        <w:rFonts w:ascii="Book Antiqua" w:hAnsi="Book Antiqua"/>
        <w:b/>
        <w:bCs/>
        <w:sz w:val="24"/>
        <w:szCs w:val="24"/>
      </w:rPr>
      <w:t>January</w:t>
    </w:r>
    <w:r w:rsidRPr="00DC6278">
      <w:rPr>
        <w:rFonts w:ascii="Book Antiqua" w:hAnsi="Book Antiqua"/>
        <w:b/>
        <w:bCs/>
        <w:sz w:val="24"/>
        <w:szCs w:val="24"/>
      </w:rPr>
      <w:t xml:space="preserve"> </w:t>
    </w:r>
    <w:r>
      <w:rPr>
        <w:rFonts w:ascii="Book Antiqua" w:hAnsi="Book Antiqua"/>
        <w:b/>
        <w:bCs/>
        <w:sz w:val="24"/>
        <w:szCs w:val="24"/>
      </w:rPr>
      <w:t>27</w:t>
    </w:r>
    <w:r w:rsidRPr="00DC6278">
      <w:rPr>
        <w:rFonts w:ascii="Book Antiqua" w:hAnsi="Book Antiqua"/>
        <w:b/>
        <w:bCs/>
        <w:sz w:val="24"/>
        <w:szCs w:val="24"/>
      </w:rPr>
      <w:t>, 202</w:t>
    </w:r>
    <w:r>
      <w:rPr>
        <w:rFonts w:ascii="Book Antiqua" w:hAnsi="Book Antiqua"/>
        <w:b/>
        <w:bCs/>
        <w:sz w:val="24"/>
        <w:szCs w:val="24"/>
      </w:rPr>
      <w:t>2</w:t>
    </w:r>
  </w:p>
  <w:p w14:paraId="05E93DFC" w14:textId="77777777" w:rsidR="002551A3" w:rsidRDefault="002551A3" w:rsidP="002551A3">
    <w:pPr>
      <w:pStyle w:val="Header"/>
      <w:jc w:val="center"/>
      <w:rPr>
        <w:rFonts w:ascii="Book Antiqua" w:hAnsi="Book Antiqua"/>
        <w:b/>
        <w:bCs/>
        <w:sz w:val="24"/>
        <w:szCs w:val="24"/>
      </w:rPr>
    </w:pPr>
  </w:p>
  <w:p w14:paraId="5FFB9AA0" w14:textId="666E422D" w:rsidR="002551A3" w:rsidRPr="00DC6278" w:rsidRDefault="005657F6" w:rsidP="002551A3">
    <w:pPr>
      <w:pStyle w:val="Header"/>
      <w:jc w:val="center"/>
      <w:rPr>
        <w:rFonts w:ascii="Book Antiqua" w:hAnsi="Book Antiqua"/>
        <w:b/>
        <w:bCs/>
        <w:sz w:val="24"/>
        <w:szCs w:val="24"/>
      </w:rPr>
    </w:pPr>
    <w:r>
      <w:rPr>
        <w:rFonts w:ascii="Book Antiqua" w:hAnsi="Book Antiqua"/>
        <w:b/>
        <w:bCs/>
        <w:sz w:val="24"/>
        <w:szCs w:val="24"/>
      </w:rPr>
      <w:t>9:</w:t>
    </w:r>
    <w:r w:rsidR="002551A3">
      <w:rPr>
        <w:rFonts w:ascii="Book Antiqua" w:hAnsi="Book Antiqua"/>
        <w:b/>
        <w:bCs/>
        <w:sz w:val="24"/>
        <w:szCs w:val="24"/>
      </w:rPr>
      <w:t>30 am – 4:00 pm</w:t>
    </w:r>
  </w:p>
  <w:p w14:paraId="5267E12A" w14:textId="77777777" w:rsidR="002551A3" w:rsidRDefault="002551A3" w:rsidP="002551A3">
    <w:pPr>
      <w:pStyle w:val="Header"/>
      <w:jc w:val="center"/>
      <w:rPr>
        <w:rFonts w:ascii="Book Antiqua" w:hAnsi="Book Antiqua"/>
        <w:sz w:val="24"/>
        <w:szCs w:val="24"/>
      </w:rPr>
    </w:pPr>
  </w:p>
  <w:p w14:paraId="7635D774" w14:textId="029FEB28" w:rsidR="002551A3" w:rsidRDefault="002551A3" w:rsidP="002551A3">
    <w:pPr>
      <w:pStyle w:val="Header"/>
      <w:jc w:val="center"/>
      <w:rPr>
        <w:rFonts w:ascii="Book Antiqua" w:hAnsi="Book Antiqua"/>
        <w:i/>
        <w:iCs/>
        <w:sz w:val="24"/>
        <w:szCs w:val="24"/>
      </w:rPr>
    </w:pPr>
    <w:r>
      <w:rPr>
        <w:rFonts w:ascii="Book Antiqua" w:hAnsi="Book Antiqua"/>
        <w:i/>
        <w:iCs/>
        <w:sz w:val="24"/>
        <w:szCs w:val="24"/>
      </w:rPr>
      <w:t xml:space="preserve">Board of Trustees Room </w:t>
    </w:r>
    <w:r w:rsidR="00852AD3">
      <w:rPr>
        <w:rFonts w:ascii="Book Antiqua" w:hAnsi="Book Antiqua"/>
        <w:i/>
        <w:iCs/>
        <w:sz w:val="24"/>
        <w:szCs w:val="24"/>
      </w:rPr>
      <w:t>(#1058)</w:t>
    </w:r>
  </w:p>
  <w:p w14:paraId="0A977D1F" w14:textId="77777777" w:rsidR="002551A3" w:rsidRDefault="002551A3" w:rsidP="002551A3">
    <w:pPr>
      <w:pStyle w:val="Header"/>
      <w:jc w:val="center"/>
      <w:rPr>
        <w:rFonts w:ascii="Book Antiqua" w:hAnsi="Book Antiqua"/>
        <w:i/>
        <w:iCs/>
        <w:sz w:val="24"/>
        <w:szCs w:val="24"/>
      </w:rPr>
    </w:pPr>
    <w:r>
      <w:rPr>
        <w:rFonts w:ascii="Book Antiqua" w:hAnsi="Book Antiqua"/>
        <w:i/>
        <w:iCs/>
        <w:sz w:val="24"/>
        <w:szCs w:val="24"/>
      </w:rPr>
      <w:t>University Center</w:t>
    </w:r>
  </w:p>
  <w:p w14:paraId="70A7CB07" w14:textId="6FDB3F54" w:rsidR="002551A3" w:rsidRDefault="002551A3" w:rsidP="002551A3">
    <w:pPr>
      <w:pStyle w:val="Header"/>
      <w:jc w:val="center"/>
      <w:rPr>
        <w:rFonts w:ascii="Book Antiqua" w:hAnsi="Book Antiqua"/>
        <w:i/>
        <w:iCs/>
        <w:sz w:val="24"/>
        <w:szCs w:val="24"/>
      </w:rPr>
    </w:pPr>
    <w:r>
      <w:rPr>
        <w:rFonts w:ascii="Book Antiqua" w:hAnsi="Book Antiqua"/>
        <w:i/>
        <w:iCs/>
        <w:sz w:val="24"/>
        <w:szCs w:val="24"/>
      </w:rPr>
      <w:t>12000 Alumni Drive</w:t>
    </w:r>
  </w:p>
  <w:p w14:paraId="49197A18" w14:textId="77777777" w:rsidR="003F760A" w:rsidRDefault="003F760A" w:rsidP="002551A3">
    <w:pPr>
      <w:pStyle w:val="Header"/>
      <w:jc w:val="center"/>
      <w:rPr>
        <w:rFonts w:ascii="Book Antiqua" w:hAnsi="Book Antiqua"/>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BCD"/>
    <w:multiLevelType w:val="hybridMultilevel"/>
    <w:tmpl w:val="4B72EA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BFE20C3"/>
    <w:multiLevelType w:val="hybridMultilevel"/>
    <w:tmpl w:val="AA96BC4E"/>
    <w:lvl w:ilvl="0" w:tplc="5640503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E2C42F0"/>
    <w:multiLevelType w:val="hybridMultilevel"/>
    <w:tmpl w:val="6624F92E"/>
    <w:lvl w:ilvl="0" w:tplc="F18AFD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3BE673A"/>
    <w:multiLevelType w:val="hybridMultilevel"/>
    <w:tmpl w:val="F4BA16D4"/>
    <w:lvl w:ilvl="0" w:tplc="3C226626">
      <w:start w:val="2"/>
      <w:numFmt w:val="upperLetter"/>
      <w:lvlText w:val="%1."/>
      <w:lvlJc w:val="left"/>
      <w:pPr>
        <w:ind w:left="28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586D01"/>
    <w:multiLevelType w:val="hybridMultilevel"/>
    <w:tmpl w:val="F9BC3E9C"/>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5101505"/>
    <w:multiLevelType w:val="hybridMultilevel"/>
    <w:tmpl w:val="226877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3D946BC"/>
    <w:multiLevelType w:val="hybridMultilevel"/>
    <w:tmpl w:val="2B829216"/>
    <w:lvl w:ilvl="0" w:tplc="42F2C53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8E20142"/>
    <w:multiLevelType w:val="hybridMultilevel"/>
    <w:tmpl w:val="F71CA4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D3D06A7"/>
    <w:multiLevelType w:val="hybridMultilevel"/>
    <w:tmpl w:val="47E21DDE"/>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9" w15:restartNumberingAfterBreak="0">
    <w:nsid w:val="49186DB9"/>
    <w:multiLevelType w:val="hybridMultilevel"/>
    <w:tmpl w:val="35A68EA8"/>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0" w15:restartNumberingAfterBreak="0">
    <w:nsid w:val="50C61540"/>
    <w:multiLevelType w:val="hybridMultilevel"/>
    <w:tmpl w:val="EB22195A"/>
    <w:lvl w:ilvl="0" w:tplc="4E00EB5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60E1B53"/>
    <w:multiLevelType w:val="hybridMultilevel"/>
    <w:tmpl w:val="47145EE2"/>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60F3FDF"/>
    <w:multiLevelType w:val="hybridMultilevel"/>
    <w:tmpl w:val="10945464"/>
    <w:lvl w:ilvl="0" w:tplc="F4E8241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7BC1790"/>
    <w:multiLevelType w:val="hybridMultilevel"/>
    <w:tmpl w:val="86AE2BDC"/>
    <w:lvl w:ilvl="0" w:tplc="A6DAA41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8"/>
  </w:num>
  <w:num w:numId="2">
    <w:abstractNumId w:val="9"/>
  </w:num>
  <w:num w:numId="3">
    <w:abstractNumId w:val="6"/>
  </w:num>
  <w:num w:numId="4">
    <w:abstractNumId w:val="10"/>
  </w:num>
  <w:num w:numId="5">
    <w:abstractNumId w:val="2"/>
  </w:num>
  <w:num w:numId="6">
    <w:abstractNumId w:val="13"/>
  </w:num>
  <w:num w:numId="7">
    <w:abstractNumId w:val="1"/>
  </w:num>
  <w:num w:numId="8">
    <w:abstractNumId w:val="4"/>
  </w:num>
  <w:num w:numId="9">
    <w:abstractNumId w:val="3"/>
  </w:num>
  <w:num w:numId="10">
    <w:abstractNumId w:val="11"/>
  </w:num>
  <w:num w:numId="11">
    <w:abstractNumId w:val="12"/>
  </w:num>
  <w:num w:numId="12">
    <w:abstractNumId w:val="7"/>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C3"/>
    <w:rsid w:val="000006DB"/>
    <w:rsid w:val="00020425"/>
    <w:rsid w:val="00023563"/>
    <w:rsid w:val="00046E0B"/>
    <w:rsid w:val="00056CC6"/>
    <w:rsid w:val="00056E27"/>
    <w:rsid w:val="00057D11"/>
    <w:rsid w:val="00071F81"/>
    <w:rsid w:val="00072907"/>
    <w:rsid w:val="00075165"/>
    <w:rsid w:val="000807E1"/>
    <w:rsid w:val="000808BE"/>
    <w:rsid w:val="00087E17"/>
    <w:rsid w:val="0009673A"/>
    <w:rsid w:val="000A6636"/>
    <w:rsid w:val="000E1907"/>
    <w:rsid w:val="000F3C01"/>
    <w:rsid w:val="00102AD9"/>
    <w:rsid w:val="00106438"/>
    <w:rsid w:val="00125128"/>
    <w:rsid w:val="00135512"/>
    <w:rsid w:val="00137F37"/>
    <w:rsid w:val="00145416"/>
    <w:rsid w:val="0014638A"/>
    <w:rsid w:val="001531B4"/>
    <w:rsid w:val="001561C6"/>
    <w:rsid w:val="00173AFD"/>
    <w:rsid w:val="0017798C"/>
    <w:rsid w:val="00195BE9"/>
    <w:rsid w:val="001A0D57"/>
    <w:rsid w:val="001A267D"/>
    <w:rsid w:val="001A3084"/>
    <w:rsid w:val="001A7A67"/>
    <w:rsid w:val="001B1B12"/>
    <w:rsid w:val="001B364A"/>
    <w:rsid w:val="001B4C6F"/>
    <w:rsid w:val="001B7340"/>
    <w:rsid w:val="001D7435"/>
    <w:rsid w:val="001E5DFD"/>
    <w:rsid w:val="001E72C6"/>
    <w:rsid w:val="001F43E2"/>
    <w:rsid w:val="001F4ECA"/>
    <w:rsid w:val="001F5CD8"/>
    <w:rsid w:val="001F68AE"/>
    <w:rsid w:val="002037A0"/>
    <w:rsid w:val="00205882"/>
    <w:rsid w:val="002122DB"/>
    <w:rsid w:val="00220718"/>
    <w:rsid w:val="0022787A"/>
    <w:rsid w:val="00234727"/>
    <w:rsid w:val="00236646"/>
    <w:rsid w:val="00236A89"/>
    <w:rsid w:val="00244E3B"/>
    <w:rsid w:val="002506F1"/>
    <w:rsid w:val="002518C3"/>
    <w:rsid w:val="002551A3"/>
    <w:rsid w:val="00257B8D"/>
    <w:rsid w:val="00260C36"/>
    <w:rsid w:val="00273A65"/>
    <w:rsid w:val="002748D5"/>
    <w:rsid w:val="00281A92"/>
    <w:rsid w:val="00293EC6"/>
    <w:rsid w:val="002A2305"/>
    <w:rsid w:val="002A3982"/>
    <w:rsid w:val="002B6A34"/>
    <w:rsid w:val="002B7F59"/>
    <w:rsid w:val="002D233E"/>
    <w:rsid w:val="002E379D"/>
    <w:rsid w:val="002E5028"/>
    <w:rsid w:val="002F013E"/>
    <w:rsid w:val="002F5A8B"/>
    <w:rsid w:val="00303F3E"/>
    <w:rsid w:val="00307D61"/>
    <w:rsid w:val="00317C37"/>
    <w:rsid w:val="003409D3"/>
    <w:rsid w:val="003530E4"/>
    <w:rsid w:val="00357F51"/>
    <w:rsid w:val="00374E5D"/>
    <w:rsid w:val="00384036"/>
    <w:rsid w:val="00394CC2"/>
    <w:rsid w:val="003A3DC1"/>
    <w:rsid w:val="003C174A"/>
    <w:rsid w:val="003C5D7C"/>
    <w:rsid w:val="003C602C"/>
    <w:rsid w:val="003E3803"/>
    <w:rsid w:val="003E3CBF"/>
    <w:rsid w:val="003E3FC1"/>
    <w:rsid w:val="003F26D4"/>
    <w:rsid w:val="003F760A"/>
    <w:rsid w:val="00413879"/>
    <w:rsid w:val="00421B78"/>
    <w:rsid w:val="00432943"/>
    <w:rsid w:val="004336CD"/>
    <w:rsid w:val="0044156A"/>
    <w:rsid w:val="004415D9"/>
    <w:rsid w:val="00443C00"/>
    <w:rsid w:val="00455042"/>
    <w:rsid w:val="00461D19"/>
    <w:rsid w:val="00467503"/>
    <w:rsid w:val="00470C88"/>
    <w:rsid w:val="00483116"/>
    <w:rsid w:val="00485552"/>
    <w:rsid w:val="004A05A8"/>
    <w:rsid w:val="004A38B3"/>
    <w:rsid w:val="004A4DF1"/>
    <w:rsid w:val="004C70D3"/>
    <w:rsid w:val="004D2E05"/>
    <w:rsid w:val="004D6041"/>
    <w:rsid w:val="004F261F"/>
    <w:rsid w:val="00501AFF"/>
    <w:rsid w:val="00505EBF"/>
    <w:rsid w:val="00515041"/>
    <w:rsid w:val="00536551"/>
    <w:rsid w:val="0054050B"/>
    <w:rsid w:val="0055150D"/>
    <w:rsid w:val="0055718D"/>
    <w:rsid w:val="00565132"/>
    <w:rsid w:val="005657F6"/>
    <w:rsid w:val="005721E9"/>
    <w:rsid w:val="005728C5"/>
    <w:rsid w:val="0057292D"/>
    <w:rsid w:val="0058414A"/>
    <w:rsid w:val="005A1312"/>
    <w:rsid w:val="005A25CA"/>
    <w:rsid w:val="005A7C19"/>
    <w:rsid w:val="005B25C2"/>
    <w:rsid w:val="005B598D"/>
    <w:rsid w:val="005C02A0"/>
    <w:rsid w:val="005C04D0"/>
    <w:rsid w:val="005C22DC"/>
    <w:rsid w:val="005C4315"/>
    <w:rsid w:val="005C742A"/>
    <w:rsid w:val="005D63AF"/>
    <w:rsid w:val="005E4916"/>
    <w:rsid w:val="005E55A0"/>
    <w:rsid w:val="005F0F68"/>
    <w:rsid w:val="005F154D"/>
    <w:rsid w:val="006038F5"/>
    <w:rsid w:val="00621A90"/>
    <w:rsid w:val="006258BC"/>
    <w:rsid w:val="00640403"/>
    <w:rsid w:val="006464C4"/>
    <w:rsid w:val="006752FA"/>
    <w:rsid w:val="00676594"/>
    <w:rsid w:val="00680B59"/>
    <w:rsid w:val="00681114"/>
    <w:rsid w:val="00683C2E"/>
    <w:rsid w:val="006842F0"/>
    <w:rsid w:val="006A6F98"/>
    <w:rsid w:val="006B46C8"/>
    <w:rsid w:val="006D03B8"/>
    <w:rsid w:val="006D5443"/>
    <w:rsid w:val="006D662A"/>
    <w:rsid w:val="006D6B4A"/>
    <w:rsid w:val="006E3DD9"/>
    <w:rsid w:val="006E4392"/>
    <w:rsid w:val="006F1D53"/>
    <w:rsid w:val="006F338F"/>
    <w:rsid w:val="00701350"/>
    <w:rsid w:val="007145C7"/>
    <w:rsid w:val="00717C98"/>
    <w:rsid w:val="00734C9A"/>
    <w:rsid w:val="007417A0"/>
    <w:rsid w:val="00745266"/>
    <w:rsid w:val="00746E11"/>
    <w:rsid w:val="00757FA2"/>
    <w:rsid w:val="00771A2B"/>
    <w:rsid w:val="007A68EB"/>
    <w:rsid w:val="007D5F81"/>
    <w:rsid w:val="007F41DD"/>
    <w:rsid w:val="0080356B"/>
    <w:rsid w:val="008055E7"/>
    <w:rsid w:val="008073D7"/>
    <w:rsid w:val="0081498D"/>
    <w:rsid w:val="00836E60"/>
    <w:rsid w:val="00852AD3"/>
    <w:rsid w:val="00864082"/>
    <w:rsid w:val="0086726D"/>
    <w:rsid w:val="00884735"/>
    <w:rsid w:val="008978AB"/>
    <w:rsid w:val="008A589A"/>
    <w:rsid w:val="008A61B1"/>
    <w:rsid w:val="008A7ECB"/>
    <w:rsid w:val="008C2810"/>
    <w:rsid w:val="008D4A8D"/>
    <w:rsid w:val="008D5499"/>
    <w:rsid w:val="008E1486"/>
    <w:rsid w:val="008E455F"/>
    <w:rsid w:val="008F66E3"/>
    <w:rsid w:val="00905A4C"/>
    <w:rsid w:val="0090778E"/>
    <w:rsid w:val="0091733A"/>
    <w:rsid w:val="00917471"/>
    <w:rsid w:val="009339F2"/>
    <w:rsid w:val="009347AE"/>
    <w:rsid w:val="009408A9"/>
    <w:rsid w:val="009443B7"/>
    <w:rsid w:val="00952178"/>
    <w:rsid w:val="00957A16"/>
    <w:rsid w:val="00974170"/>
    <w:rsid w:val="00992DCD"/>
    <w:rsid w:val="009D143F"/>
    <w:rsid w:val="009D2656"/>
    <w:rsid w:val="009D3A5D"/>
    <w:rsid w:val="009F53F7"/>
    <w:rsid w:val="00A11B99"/>
    <w:rsid w:val="00A14EC2"/>
    <w:rsid w:val="00A169D0"/>
    <w:rsid w:val="00A31CFE"/>
    <w:rsid w:val="00A57D1D"/>
    <w:rsid w:val="00A737B4"/>
    <w:rsid w:val="00A75707"/>
    <w:rsid w:val="00A77BD8"/>
    <w:rsid w:val="00A81A6F"/>
    <w:rsid w:val="00AA0B22"/>
    <w:rsid w:val="00AB0E52"/>
    <w:rsid w:val="00AC71F0"/>
    <w:rsid w:val="00AE2289"/>
    <w:rsid w:val="00AF34B8"/>
    <w:rsid w:val="00AF6BD3"/>
    <w:rsid w:val="00B01C0D"/>
    <w:rsid w:val="00B0402E"/>
    <w:rsid w:val="00B04A47"/>
    <w:rsid w:val="00B06478"/>
    <w:rsid w:val="00B101C3"/>
    <w:rsid w:val="00B1554E"/>
    <w:rsid w:val="00B40D7F"/>
    <w:rsid w:val="00B50D49"/>
    <w:rsid w:val="00B52C17"/>
    <w:rsid w:val="00B5351F"/>
    <w:rsid w:val="00B53A8E"/>
    <w:rsid w:val="00B549D1"/>
    <w:rsid w:val="00B65CE6"/>
    <w:rsid w:val="00B73927"/>
    <w:rsid w:val="00B73E8F"/>
    <w:rsid w:val="00B7439E"/>
    <w:rsid w:val="00B74F21"/>
    <w:rsid w:val="00B75132"/>
    <w:rsid w:val="00B753CF"/>
    <w:rsid w:val="00B84568"/>
    <w:rsid w:val="00B95F15"/>
    <w:rsid w:val="00BA67B0"/>
    <w:rsid w:val="00BB36A6"/>
    <w:rsid w:val="00BC7EB7"/>
    <w:rsid w:val="00BD5B96"/>
    <w:rsid w:val="00BE0994"/>
    <w:rsid w:val="00BE4496"/>
    <w:rsid w:val="00BF39C9"/>
    <w:rsid w:val="00C141C1"/>
    <w:rsid w:val="00C2427E"/>
    <w:rsid w:val="00C277AF"/>
    <w:rsid w:val="00C33EAE"/>
    <w:rsid w:val="00C53E7A"/>
    <w:rsid w:val="00C67069"/>
    <w:rsid w:val="00C96EA4"/>
    <w:rsid w:val="00CB7E90"/>
    <w:rsid w:val="00CC1241"/>
    <w:rsid w:val="00CD6CBA"/>
    <w:rsid w:val="00CE1FAA"/>
    <w:rsid w:val="00CE686A"/>
    <w:rsid w:val="00CF3D36"/>
    <w:rsid w:val="00D13A38"/>
    <w:rsid w:val="00D15AB1"/>
    <w:rsid w:val="00D1675C"/>
    <w:rsid w:val="00D205A5"/>
    <w:rsid w:val="00D352FB"/>
    <w:rsid w:val="00D4269E"/>
    <w:rsid w:val="00D43102"/>
    <w:rsid w:val="00D47F67"/>
    <w:rsid w:val="00D802DF"/>
    <w:rsid w:val="00D91B49"/>
    <w:rsid w:val="00D94C80"/>
    <w:rsid w:val="00DA0D0B"/>
    <w:rsid w:val="00DA31C8"/>
    <w:rsid w:val="00DB5A20"/>
    <w:rsid w:val="00DC281A"/>
    <w:rsid w:val="00DD4CE6"/>
    <w:rsid w:val="00DE6CCE"/>
    <w:rsid w:val="00DF7DE0"/>
    <w:rsid w:val="00E01D68"/>
    <w:rsid w:val="00E020EB"/>
    <w:rsid w:val="00E23416"/>
    <w:rsid w:val="00E24B12"/>
    <w:rsid w:val="00E35231"/>
    <w:rsid w:val="00E40FAC"/>
    <w:rsid w:val="00E42214"/>
    <w:rsid w:val="00E47094"/>
    <w:rsid w:val="00E54978"/>
    <w:rsid w:val="00E54AC1"/>
    <w:rsid w:val="00E6639E"/>
    <w:rsid w:val="00E7166A"/>
    <w:rsid w:val="00E73236"/>
    <w:rsid w:val="00E74BD5"/>
    <w:rsid w:val="00E82C40"/>
    <w:rsid w:val="00EA1F47"/>
    <w:rsid w:val="00EB4C04"/>
    <w:rsid w:val="00EB4C2F"/>
    <w:rsid w:val="00EB4F4A"/>
    <w:rsid w:val="00EC50D1"/>
    <w:rsid w:val="00EE02A5"/>
    <w:rsid w:val="00EE066C"/>
    <w:rsid w:val="00EE3CE7"/>
    <w:rsid w:val="00EE787B"/>
    <w:rsid w:val="00EF0C93"/>
    <w:rsid w:val="00EF3CC0"/>
    <w:rsid w:val="00EF631E"/>
    <w:rsid w:val="00EF6656"/>
    <w:rsid w:val="00EF7AF3"/>
    <w:rsid w:val="00F008A7"/>
    <w:rsid w:val="00F03002"/>
    <w:rsid w:val="00F039D1"/>
    <w:rsid w:val="00F0738E"/>
    <w:rsid w:val="00F07B34"/>
    <w:rsid w:val="00F148EF"/>
    <w:rsid w:val="00F16A73"/>
    <w:rsid w:val="00F31262"/>
    <w:rsid w:val="00F33B41"/>
    <w:rsid w:val="00F35B33"/>
    <w:rsid w:val="00F44C84"/>
    <w:rsid w:val="00F451E2"/>
    <w:rsid w:val="00F5380C"/>
    <w:rsid w:val="00F575EC"/>
    <w:rsid w:val="00FA4783"/>
    <w:rsid w:val="00FB7833"/>
    <w:rsid w:val="00FD4704"/>
    <w:rsid w:val="00FD497F"/>
    <w:rsid w:val="00FD52C3"/>
    <w:rsid w:val="00FD690F"/>
    <w:rsid w:val="00FF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A5D9AF"/>
  <w15:chartTrackingRefBased/>
  <w15:docId w15:val="{7E1C5652-631C-4A2A-8949-4EF1D4EE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3F760A"/>
    <w:pPr>
      <w:jc w:val="center"/>
      <w:outlineLvl w:val="0"/>
    </w:pPr>
    <w:rPr>
      <w:rFonts w:ascii="Book Antiqua" w:hAnsi="Book Antiqua"/>
      <w:b/>
      <w:bCs/>
    </w:rPr>
  </w:style>
  <w:style w:type="paragraph" w:styleId="Heading2">
    <w:name w:val="heading 2"/>
    <w:basedOn w:val="Normal"/>
    <w:next w:val="Normal"/>
    <w:link w:val="Heading2Char"/>
    <w:uiPriority w:val="9"/>
    <w:unhideWhenUsed/>
    <w:qFormat/>
    <w:rsid w:val="00E020EB"/>
    <w:pPr>
      <w:spacing w:after="0" w:line="240" w:lineRule="auto"/>
      <w:ind w:left="2160" w:hanging="2160"/>
      <w:outlineLvl w:val="1"/>
    </w:pPr>
    <w:rPr>
      <w:rFonts w:ascii="Book Antiqua" w:hAnsi="Book Antiqua"/>
      <w:b/>
      <w:iCs/>
    </w:rPr>
  </w:style>
  <w:style w:type="paragraph" w:styleId="Heading3">
    <w:name w:val="heading 3"/>
    <w:basedOn w:val="Normal"/>
    <w:next w:val="Normal"/>
    <w:link w:val="Heading3Char"/>
    <w:uiPriority w:val="9"/>
    <w:unhideWhenUsed/>
    <w:qFormat/>
    <w:rsid w:val="00075165"/>
    <w:pPr>
      <w:ind w:left="2160"/>
      <w:outlineLvl w:val="2"/>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082"/>
  </w:style>
  <w:style w:type="paragraph" w:styleId="Footer">
    <w:name w:val="footer"/>
    <w:basedOn w:val="Normal"/>
    <w:link w:val="FooterChar"/>
    <w:uiPriority w:val="99"/>
    <w:unhideWhenUsed/>
    <w:rsid w:val="00864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082"/>
  </w:style>
  <w:style w:type="character" w:styleId="Hyperlink">
    <w:name w:val="Hyperlink"/>
    <w:basedOn w:val="DefaultParagraphFont"/>
    <w:uiPriority w:val="99"/>
    <w:semiHidden/>
    <w:unhideWhenUsed/>
    <w:rsid w:val="00864082"/>
    <w:rPr>
      <w:color w:val="0563C1"/>
      <w:u w:val="single"/>
    </w:rPr>
  </w:style>
  <w:style w:type="character" w:customStyle="1" w:styleId="Heading2Char">
    <w:name w:val="Heading 2 Char"/>
    <w:basedOn w:val="DefaultParagraphFont"/>
    <w:link w:val="Heading2"/>
    <w:uiPriority w:val="9"/>
    <w:rsid w:val="00E020EB"/>
    <w:rPr>
      <w:rFonts w:ascii="Book Antiqua" w:hAnsi="Book Antiqua"/>
      <w:b/>
      <w:iCs/>
    </w:rPr>
  </w:style>
  <w:style w:type="paragraph" w:styleId="ListParagraph">
    <w:name w:val="List Paragraph"/>
    <w:basedOn w:val="Normal"/>
    <w:uiPriority w:val="34"/>
    <w:qFormat/>
    <w:rsid w:val="00307D61"/>
    <w:pPr>
      <w:spacing w:after="0" w:line="240" w:lineRule="auto"/>
    </w:pPr>
    <w:rPr>
      <w:rFonts w:ascii="Book Antiqua" w:hAnsi="Book Antiqua"/>
    </w:rPr>
  </w:style>
  <w:style w:type="character" w:customStyle="1" w:styleId="Heading3Char">
    <w:name w:val="Heading 3 Char"/>
    <w:basedOn w:val="DefaultParagraphFont"/>
    <w:link w:val="Heading3"/>
    <w:uiPriority w:val="9"/>
    <w:rsid w:val="00075165"/>
    <w:rPr>
      <w:rFonts w:ascii="Book Antiqua" w:hAnsi="Book Antiqua"/>
      <w:b/>
      <w:bCs/>
    </w:rPr>
  </w:style>
  <w:style w:type="character" w:customStyle="1" w:styleId="Heading1Char">
    <w:name w:val="Heading 1 Char"/>
    <w:basedOn w:val="DefaultParagraphFont"/>
    <w:link w:val="Heading1"/>
    <w:uiPriority w:val="9"/>
    <w:rsid w:val="003F760A"/>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8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2341</TotalTime>
  <Pages>28</Pages>
  <Words>6387</Words>
  <Characters>36412</Characters>
  <Application>Microsoft Office Word</Application>
  <DocSecurity>0</DocSecurity>
  <Lines>303</Lines>
  <Paragraphs>85</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-DRAFT MINUTES-</vt:lpstr>
      <vt:lpstr>    Trustees Present</vt:lpstr>
      <vt:lpstr>    Trustees Absent (Excused)</vt:lpstr>
      <vt:lpstr>    Item 1	Call to Order</vt:lpstr>
      <vt:lpstr>    Item 2	Welcome and Introductions</vt:lpstr>
      <vt:lpstr>    Item 3	Public Comment</vt:lpstr>
      <vt:lpstr>    Item 4	Chair’s Remarks</vt:lpstr>
      <vt:lpstr>    Item 5	Board of Trustees Elections</vt:lpstr>
      <vt:lpstr>    Item 6	President’s Report, Update on Metrics, and Discussion on</vt:lpstr>
      <vt:lpstr>    UNF Strategic Plan</vt:lpstr>
      <vt:lpstr>        State University System Metrics</vt:lpstr>
      <vt:lpstr>        MedNexus</vt:lpstr>
      <vt:lpstr>        Strategic Planning</vt:lpstr>
      <vt:lpstr>        Funding</vt:lpstr>
      <vt:lpstr>        Overall Leadership</vt:lpstr>
      <vt:lpstr>    Item 7	Follow-up Discussion on Strategic Planning Committee</vt:lpstr>
      <vt:lpstr>    Item 9	Update on Information Technology Services (ITS)</vt:lpstr>
      <vt:lpstr>    Item 10	Research Bites – Faculty Presentation on Research</vt:lpstr>
      <vt:lpstr>    Item 11	Faculty Association Update</vt:lpstr>
      <vt:lpstr>    Item 12	Board Assessment Survey and Board Meeting Survey</vt:lpstr>
      <vt:lpstr>    Item 13	Committee Reports</vt:lpstr>
      <vt:lpstr>        Academic and Student Affairs Committee</vt:lpstr>
      <vt:lpstr>        Audit and Compliance Committee</vt:lpstr>
      <vt:lpstr>        Finance and Facilities Committee</vt:lpstr>
      <vt:lpstr>        Governance Committee</vt:lpstr>
      <vt:lpstr>    Item 14	Consent Agenda</vt:lpstr>
      <vt:lpstr>        From the Academic and Student Affairs Committee</vt:lpstr>
      <vt:lpstr>        From the Audit and Compliance Committee</vt:lpstr>
      <vt:lpstr>        From the Finance and Facilities Committee</vt:lpstr>
      <vt:lpstr>        From the Governance Committee</vt:lpstr>
      <vt:lpstr>    Item 15 	Adjournment</vt:lpstr>
    </vt:vector>
  </TitlesOfParts>
  <Company/>
  <LinksUpToDate>false</LinksUpToDate>
  <CharactersWithSpaces>42714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236</cp:revision>
  <cp:lastPrinted>2022-01-18T18:38:00Z</cp:lastPrinted>
  <dcterms:created xsi:type="dcterms:W3CDTF">2022-02-09T15:15:00Z</dcterms:created>
  <dcterms:modified xsi:type="dcterms:W3CDTF">2022-07-21T17:04:00Z</dcterms:modified>
</cp:coreProperties>
</file>