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058FD" w14:textId="77777777" w:rsidR="00164FE6" w:rsidRPr="00164FE6" w:rsidRDefault="00164FE6" w:rsidP="00164FE6"/>
    <w:p w14:paraId="3822CAE3" w14:textId="77777777" w:rsidR="00164FE6" w:rsidRPr="0065304E" w:rsidRDefault="00164FE6" w:rsidP="0065304E">
      <w:pPr>
        <w:pStyle w:val="Heading1"/>
      </w:pPr>
      <w:r w:rsidRPr="0065304E">
        <w:t>MINUTES</w:t>
      </w:r>
    </w:p>
    <w:p w14:paraId="29CE2C4D" w14:textId="77777777" w:rsidR="00164FE6" w:rsidRPr="00164FE6" w:rsidRDefault="00164FE6" w:rsidP="00164FE6">
      <w:bookmarkStart w:id="0" w:name="_GoBack"/>
      <w:bookmarkEnd w:id="0"/>
    </w:p>
    <w:p w14:paraId="549590EE" w14:textId="4AE3C4FC" w:rsidR="00164FE6" w:rsidRPr="00164FE6" w:rsidRDefault="00164FE6" w:rsidP="00FF745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>Chair</w:t>
      </w:r>
      <w:r w:rsidRPr="00164FE6">
        <w:rPr>
          <w:rFonts w:ascii="Book Antiqua" w:hAnsi="Book Antiqua"/>
        </w:rPr>
        <w:t xml:space="preserve"> Hyde and </w:t>
      </w:r>
      <w:r>
        <w:rPr>
          <w:rFonts w:ascii="Book Antiqua" w:hAnsi="Book Antiqua"/>
        </w:rPr>
        <w:t xml:space="preserve">Trustee </w:t>
      </w:r>
      <w:r w:rsidRPr="00164FE6">
        <w:rPr>
          <w:rFonts w:ascii="Book Antiqua" w:hAnsi="Book Antiqua"/>
        </w:rPr>
        <w:t xml:space="preserve">Joost met on </w:t>
      </w:r>
      <w:r>
        <w:rPr>
          <w:rFonts w:ascii="Book Antiqua" w:hAnsi="Book Antiqua"/>
        </w:rPr>
        <w:t>February 17, 20</w:t>
      </w:r>
      <w:r w:rsidRPr="00164FE6">
        <w:rPr>
          <w:rFonts w:ascii="Book Antiqua" w:hAnsi="Book Antiqua"/>
        </w:rPr>
        <w:t>21 at the UNF Entrepreneurship Center</w:t>
      </w:r>
      <w:r>
        <w:rPr>
          <w:rFonts w:ascii="Book Antiqua" w:hAnsi="Book Antiqua"/>
        </w:rPr>
        <w:t xml:space="preserve">, 112 W. </w:t>
      </w:r>
      <w:r w:rsidRPr="00164FE6">
        <w:rPr>
          <w:rFonts w:ascii="Book Antiqua" w:hAnsi="Book Antiqua"/>
        </w:rPr>
        <w:t>Adams Street, Jacksonville, Florida.  The meeting began at 1:43 p</w:t>
      </w:r>
      <w:r w:rsidR="00863CF4">
        <w:rPr>
          <w:rFonts w:ascii="Book Antiqua" w:hAnsi="Book Antiqua"/>
        </w:rPr>
        <w:t>.</w:t>
      </w:r>
      <w:r w:rsidRPr="00164FE6">
        <w:rPr>
          <w:rFonts w:ascii="Book Antiqua" w:hAnsi="Book Antiqua"/>
        </w:rPr>
        <w:t>m.</w:t>
      </w:r>
      <w:r w:rsidRPr="00164FE6">
        <w:rPr>
          <w:rFonts w:ascii="Book Antiqua" w:hAnsi="Book Antiqua"/>
          <w:sz w:val="24"/>
          <w:szCs w:val="24"/>
        </w:rPr>
        <w:t xml:space="preserve"> </w:t>
      </w:r>
      <w:r w:rsidRPr="00164FE6">
        <w:rPr>
          <w:rFonts w:ascii="Book Antiqua" w:hAnsi="Book Antiqua"/>
        </w:rPr>
        <w:t xml:space="preserve">They discussed trustee responsibilities for reviewing deadlines relating to executive contract compliance, elevating UNF to a R-1, Top 100 status, the role of sports within the University, the role of the </w:t>
      </w:r>
      <w:proofErr w:type="spellStart"/>
      <w:r w:rsidRPr="00164FE6">
        <w:rPr>
          <w:rFonts w:ascii="Book Antiqua" w:hAnsi="Book Antiqua"/>
        </w:rPr>
        <w:t>M</w:t>
      </w:r>
      <w:r>
        <w:rPr>
          <w:rFonts w:ascii="Book Antiqua" w:hAnsi="Book Antiqua"/>
        </w:rPr>
        <w:t>ED</w:t>
      </w:r>
      <w:r w:rsidRPr="00164FE6">
        <w:rPr>
          <w:rFonts w:ascii="Book Antiqua" w:hAnsi="Book Antiqua"/>
        </w:rPr>
        <w:t>Nex</w:t>
      </w:r>
      <w:r>
        <w:rPr>
          <w:rFonts w:ascii="Book Antiqua" w:hAnsi="Book Antiqua"/>
        </w:rPr>
        <w:t>us</w:t>
      </w:r>
      <w:proofErr w:type="spellEnd"/>
      <w:r w:rsidRPr="00164FE6">
        <w:rPr>
          <w:rFonts w:ascii="Book Antiqua" w:hAnsi="Book Antiqua"/>
        </w:rPr>
        <w:t xml:space="preserve"> project within the Jacksonville medical community and debt for student housing projects. They also discussed ways to spend more time on strategic direction at Board meetings rather than receiving reports.</w:t>
      </w:r>
      <w:r>
        <w:t xml:space="preserve"> </w:t>
      </w:r>
      <w:r w:rsidRPr="00164FE6">
        <w:rPr>
          <w:rFonts w:ascii="Book Antiqua" w:hAnsi="Book Antiqua"/>
        </w:rPr>
        <w:t>The meeting concluded at 2:30 p.m.</w:t>
      </w:r>
      <w:r w:rsidR="00FF745E" w:rsidRPr="00164FE6">
        <w:rPr>
          <w:rFonts w:ascii="Book Antiqua" w:hAnsi="Book Antiqua"/>
          <w:sz w:val="24"/>
          <w:szCs w:val="24"/>
        </w:rPr>
        <w:t xml:space="preserve"> </w:t>
      </w:r>
    </w:p>
    <w:p w14:paraId="0F655FEF" w14:textId="77777777" w:rsidR="00ED0229" w:rsidRDefault="00ED0229"/>
    <w:sectPr w:rsidR="00ED02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A0369" w14:textId="77777777" w:rsidR="002410E8" w:rsidRDefault="002410E8" w:rsidP="002410E8">
      <w:pPr>
        <w:spacing w:after="0" w:line="240" w:lineRule="auto"/>
      </w:pPr>
      <w:r>
        <w:separator/>
      </w:r>
    </w:p>
  </w:endnote>
  <w:endnote w:type="continuationSeparator" w:id="0">
    <w:p w14:paraId="25B34BDC" w14:textId="77777777" w:rsidR="002410E8" w:rsidRDefault="002410E8" w:rsidP="0024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86FB5" w14:textId="77777777" w:rsidR="002410E8" w:rsidRDefault="002410E8" w:rsidP="002410E8">
      <w:pPr>
        <w:spacing w:after="0" w:line="240" w:lineRule="auto"/>
      </w:pPr>
      <w:r>
        <w:separator/>
      </w:r>
    </w:p>
  </w:footnote>
  <w:footnote w:type="continuationSeparator" w:id="0">
    <w:p w14:paraId="3A9FD46E" w14:textId="77777777" w:rsidR="002410E8" w:rsidRDefault="002410E8" w:rsidP="0024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49DE" w14:textId="77777777" w:rsidR="002410E8" w:rsidRDefault="002410E8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 w:rsidRPr="003706C4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6AEC15A5" wp14:editId="7E07469C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6A954" w14:textId="77777777" w:rsidR="002410E8" w:rsidRDefault="002410E8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182AFA13" w14:textId="07EE12FD" w:rsidR="002410E8" w:rsidRPr="00164FE6" w:rsidRDefault="00FF745E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Trustee Meeting - </w:t>
    </w:r>
    <w:r w:rsidR="002410E8">
      <w:rPr>
        <w:rFonts w:ascii="Book Antiqua" w:hAnsi="Book Antiqua"/>
        <w:b/>
        <w:bCs/>
      </w:rPr>
      <w:t>Chair Hyde and Trustee Joost</w:t>
    </w:r>
  </w:p>
  <w:p w14:paraId="43C85670" w14:textId="77777777" w:rsidR="002410E8" w:rsidRPr="00164FE6" w:rsidRDefault="002410E8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February</w:t>
    </w:r>
    <w:r w:rsidRPr="00164FE6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>17</w:t>
    </w:r>
    <w:r w:rsidRPr="00164FE6">
      <w:rPr>
        <w:rFonts w:ascii="Book Antiqua" w:hAnsi="Book Antiqua"/>
        <w:b/>
        <w:bCs/>
      </w:rPr>
      <w:t>, 202</w:t>
    </w:r>
    <w:r>
      <w:rPr>
        <w:rFonts w:ascii="Book Antiqua" w:hAnsi="Book Antiqua"/>
        <w:b/>
        <w:bCs/>
      </w:rPr>
      <w:t>1</w:t>
    </w:r>
  </w:p>
  <w:p w14:paraId="77A8CE9E" w14:textId="79D36BE1" w:rsidR="002410E8" w:rsidRPr="00164FE6" w:rsidRDefault="002410E8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1:30</w:t>
    </w:r>
    <w:r w:rsidRPr="00164FE6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>p</w:t>
    </w:r>
    <w:r w:rsidR="00863CF4">
      <w:rPr>
        <w:rFonts w:ascii="Book Antiqua" w:hAnsi="Book Antiqua"/>
        <w:b/>
        <w:bCs/>
      </w:rPr>
      <w:t>.</w:t>
    </w:r>
    <w:r w:rsidRPr="00164FE6">
      <w:rPr>
        <w:rFonts w:ascii="Book Antiqua" w:hAnsi="Book Antiqua"/>
        <w:b/>
        <w:bCs/>
      </w:rPr>
      <w:t>m</w:t>
    </w:r>
    <w:r w:rsidR="00863CF4">
      <w:rPr>
        <w:rFonts w:ascii="Book Antiqua" w:hAnsi="Book Antiqua"/>
        <w:b/>
        <w:bCs/>
      </w:rPr>
      <w:t>.</w:t>
    </w:r>
    <w:r w:rsidRPr="00164FE6">
      <w:rPr>
        <w:rFonts w:ascii="Book Antiqua" w:hAnsi="Book Antiqua"/>
        <w:b/>
        <w:bCs/>
      </w:rPr>
      <w:t xml:space="preserve"> </w:t>
    </w:r>
  </w:p>
  <w:p w14:paraId="220B6BA0" w14:textId="77777777" w:rsidR="002410E8" w:rsidRPr="00164FE6" w:rsidRDefault="002410E8" w:rsidP="002410E8">
    <w:pPr>
      <w:ind w:left="1440" w:hanging="1440"/>
      <w:jc w:val="center"/>
      <w:outlineLvl w:val="0"/>
      <w:rPr>
        <w:rFonts w:ascii="Book Antiqua" w:hAnsi="Book Antiqua"/>
        <w:i/>
        <w:iCs/>
      </w:rPr>
    </w:pPr>
    <w:r w:rsidRPr="00164FE6">
      <w:rPr>
        <w:rFonts w:ascii="Book Antiqua" w:hAnsi="Book Antiqua"/>
        <w:i/>
        <w:iCs/>
      </w:rPr>
      <w:t>Center for Entrepreneurship</w:t>
    </w:r>
  </w:p>
  <w:p w14:paraId="3C105F55" w14:textId="689CF10B" w:rsidR="002410E8" w:rsidRPr="002410E8" w:rsidRDefault="002410E8" w:rsidP="002410E8">
    <w:pPr>
      <w:ind w:left="1440" w:hanging="1440"/>
      <w:jc w:val="center"/>
      <w:outlineLvl w:val="0"/>
      <w:rPr>
        <w:rFonts w:ascii="Book Antiqua" w:hAnsi="Book Antiqua"/>
        <w:i/>
        <w:iCs/>
      </w:rPr>
    </w:pPr>
    <w:r w:rsidRPr="00164FE6">
      <w:rPr>
        <w:rFonts w:ascii="Book Antiqua" w:hAnsi="Book Antiqua"/>
        <w:i/>
        <w:iCs/>
      </w:rPr>
      <w:t>112 W. Adams Street</w:t>
    </w:r>
  </w:p>
  <w:p w14:paraId="44F30488" w14:textId="77777777" w:rsidR="002410E8" w:rsidRDefault="00241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OdCTFIK02u2vUj246JbxtOeVf7OXx+17S2PI1uUs66Uwa1k8yWY9+E7+Ixlbu/USrdmbaNvbOVgh/1590J2UQ==" w:salt="vFGabpiCf4cMr3VfHnHO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E6"/>
    <w:rsid w:val="00164FE6"/>
    <w:rsid w:val="002410E8"/>
    <w:rsid w:val="004D174F"/>
    <w:rsid w:val="00500D21"/>
    <w:rsid w:val="0065304E"/>
    <w:rsid w:val="00863CF4"/>
    <w:rsid w:val="00ED022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FF98"/>
  <w15:chartTrackingRefBased/>
  <w15:docId w15:val="{3C22D109-29AA-4320-BA57-674BB616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04E"/>
    <w:pPr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E8"/>
  </w:style>
  <w:style w:type="paragraph" w:styleId="Footer">
    <w:name w:val="footer"/>
    <w:basedOn w:val="Normal"/>
    <w:link w:val="FooterChar"/>
    <w:uiPriority w:val="99"/>
    <w:unhideWhenUsed/>
    <w:rsid w:val="0024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E8"/>
  </w:style>
  <w:style w:type="character" w:customStyle="1" w:styleId="Heading1Char">
    <w:name w:val="Heading 1 Char"/>
    <w:basedOn w:val="DefaultParagraphFont"/>
    <w:link w:val="Heading1"/>
    <w:uiPriority w:val="9"/>
    <w:rsid w:val="0065304E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8</cp:revision>
  <dcterms:created xsi:type="dcterms:W3CDTF">2021-02-18T14:38:00Z</dcterms:created>
  <dcterms:modified xsi:type="dcterms:W3CDTF">2021-02-18T15:14:00Z</dcterms:modified>
</cp:coreProperties>
</file>