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3DD2" w14:textId="355F7ED7" w:rsidR="003278DA" w:rsidRDefault="003278DA" w:rsidP="00091F6F"/>
    <w:p w14:paraId="2B91D207" w14:textId="1DF06C4E" w:rsidR="00091F6F" w:rsidRDefault="00091F6F" w:rsidP="00091F6F">
      <w:pPr>
        <w:pStyle w:val="Heading1"/>
      </w:pPr>
      <w:r w:rsidRPr="00091F6F">
        <w:t>AGENDA</w:t>
      </w:r>
    </w:p>
    <w:p w14:paraId="7D3A891C" w14:textId="6B095350" w:rsidR="00091F6F" w:rsidRPr="00BF11E0" w:rsidRDefault="00091F6F" w:rsidP="00BF11E0">
      <w:pPr>
        <w:pStyle w:val="Heading2"/>
      </w:pPr>
      <w:r w:rsidRPr="00BF11E0">
        <w:t>Item 1     Call to Order</w:t>
      </w:r>
    </w:p>
    <w:p w14:paraId="59CFDE98" w14:textId="77777777" w:rsidR="00091F6F" w:rsidRPr="00091F6F" w:rsidRDefault="00091F6F" w:rsidP="00B2082F">
      <w:pPr>
        <w:pStyle w:val="NoSpacing"/>
      </w:pPr>
    </w:p>
    <w:p w14:paraId="165238A3" w14:textId="59FC4D7D" w:rsidR="00091F6F" w:rsidRPr="00091F6F" w:rsidRDefault="00091F6F" w:rsidP="00BF11E0">
      <w:pPr>
        <w:pStyle w:val="Heading2"/>
      </w:pPr>
      <w:r w:rsidRPr="00091F6F">
        <w:t>Item 2     Public Comments</w:t>
      </w:r>
    </w:p>
    <w:p w14:paraId="5A77BFB9" w14:textId="77777777" w:rsidR="00091F6F" w:rsidRPr="00091F6F" w:rsidRDefault="00091F6F" w:rsidP="00B2082F">
      <w:pPr>
        <w:pStyle w:val="NoSpacing"/>
      </w:pPr>
    </w:p>
    <w:p w14:paraId="60C780EF" w14:textId="0258ABF3" w:rsidR="00091F6F" w:rsidRPr="00091F6F" w:rsidRDefault="00091F6F" w:rsidP="00BF11E0">
      <w:pPr>
        <w:pStyle w:val="Heading2"/>
      </w:pPr>
      <w:r w:rsidRPr="00091F6F">
        <w:t>Item 3     Consent Agenda</w:t>
      </w:r>
    </w:p>
    <w:p w14:paraId="09401A7B" w14:textId="14F5C930" w:rsidR="00091F6F" w:rsidRDefault="00B2082F" w:rsidP="00B2082F">
      <w:pPr>
        <w:ind w:left="990" w:hanging="990"/>
        <w:jc w:val="both"/>
      </w:pPr>
      <w:r>
        <w:tab/>
      </w:r>
      <w:r w:rsidR="00091F6F">
        <w:t>Approval of draft minutes, January 17, 2019</w:t>
      </w:r>
    </w:p>
    <w:p w14:paraId="7B44926F" w14:textId="77777777" w:rsidR="00091F6F" w:rsidRDefault="00091F6F" w:rsidP="00B2082F">
      <w:pPr>
        <w:pStyle w:val="NoSpacing"/>
      </w:pPr>
    </w:p>
    <w:p w14:paraId="1036D39C" w14:textId="6D9C3C9B" w:rsidR="00091F6F" w:rsidRPr="00091F6F" w:rsidRDefault="00091F6F" w:rsidP="00BF11E0">
      <w:pPr>
        <w:pStyle w:val="Heading2"/>
      </w:pPr>
      <w:r w:rsidRPr="00091F6F">
        <w:t>Item 4     Compliance Update</w:t>
      </w:r>
    </w:p>
    <w:p w14:paraId="152E84E3" w14:textId="77777777" w:rsidR="00091F6F" w:rsidRPr="00091F6F" w:rsidRDefault="00091F6F" w:rsidP="00B2082F">
      <w:pPr>
        <w:pStyle w:val="NoSpacing"/>
      </w:pPr>
    </w:p>
    <w:p w14:paraId="4B374DD3" w14:textId="4B1415D9" w:rsidR="00091F6F" w:rsidRPr="00091F6F" w:rsidRDefault="00091F6F" w:rsidP="00BF11E0">
      <w:pPr>
        <w:pStyle w:val="Heading2"/>
      </w:pPr>
      <w:r w:rsidRPr="00091F6F">
        <w:t>Item 5     Office of Internal Auditing (OIA) Quarterly Update</w:t>
      </w:r>
    </w:p>
    <w:p w14:paraId="1E419C1B" w14:textId="77777777" w:rsidR="00091F6F" w:rsidRPr="00091F6F" w:rsidRDefault="00091F6F" w:rsidP="00091F6F">
      <w:pPr>
        <w:jc w:val="both"/>
        <w:rPr>
          <w:b/>
          <w:bCs/>
        </w:rPr>
      </w:pPr>
    </w:p>
    <w:p w14:paraId="3B4AC30C" w14:textId="4362DD97" w:rsidR="00091F6F" w:rsidRPr="00091F6F" w:rsidRDefault="00091F6F" w:rsidP="00BF11E0">
      <w:pPr>
        <w:pStyle w:val="Heading2"/>
      </w:pPr>
      <w:r w:rsidRPr="00091F6F">
        <w:t>Item 6     State of Florida Office of Auditor General Audit Results</w:t>
      </w:r>
    </w:p>
    <w:p w14:paraId="4116B722" w14:textId="77777777" w:rsidR="00091F6F" w:rsidRPr="00091F6F" w:rsidRDefault="00091F6F" w:rsidP="00091F6F">
      <w:pPr>
        <w:jc w:val="both"/>
        <w:rPr>
          <w:b/>
          <w:bCs/>
        </w:rPr>
      </w:pPr>
    </w:p>
    <w:p w14:paraId="2B77A6A2" w14:textId="56E30C3C" w:rsidR="00091F6F" w:rsidRPr="00091F6F" w:rsidRDefault="00091F6F" w:rsidP="00BF11E0">
      <w:pPr>
        <w:pStyle w:val="Heading2"/>
      </w:pPr>
      <w:r w:rsidRPr="00091F6F">
        <w:t>Item 7     Adjournment</w:t>
      </w:r>
    </w:p>
    <w:sectPr w:rsidR="00091F6F" w:rsidRPr="00091F6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FAC34" w14:textId="77777777" w:rsidR="00B81B65" w:rsidRDefault="00B81B65" w:rsidP="00091F6F">
      <w:r>
        <w:separator/>
      </w:r>
    </w:p>
  </w:endnote>
  <w:endnote w:type="continuationSeparator" w:id="0">
    <w:p w14:paraId="072D172A" w14:textId="77777777" w:rsidR="00B81B65" w:rsidRDefault="00B81B65" w:rsidP="0009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7D4D6" w14:textId="77777777" w:rsidR="00B81B65" w:rsidRDefault="00B81B65" w:rsidP="00091F6F">
      <w:r>
        <w:separator/>
      </w:r>
    </w:p>
  </w:footnote>
  <w:footnote w:type="continuationSeparator" w:id="0">
    <w:p w14:paraId="3A5F1099" w14:textId="77777777" w:rsidR="00B81B65" w:rsidRDefault="00B81B65" w:rsidP="00091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7E2C7" w14:textId="126B6A17" w:rsidR="00091F6F" w:rsidRDefault="00091F6F" w:rsidP="00091F6F">
    <w:pPr>
      <w:pStyle w:val="Header"/>
    </w:pPr>
    <w:r>
      <w:rPr>
        <w:noProof/>
      </w:rPr>
      <w:drawing>
        <wp:inline distT="0" distB="0" distL="0" distR="0" wp14:anchorId="2D563E0A" wp14:editId="0340CBF2">
          <wp:extent cx="1397000" cy="1428750"/>
          <wp:effectExtent l="0" t="0" r="0" b="0"/>
          <wp:docPr id="1" name="Picture 1" descr="UNF Logo with Ospre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D1AFC6" w14:textId="0EBE33B6" w:rsidR="00091F6F" w:rsidRDefault="00091F6F" w:rsidP="00091F6F">
    <w:pPr>
      <w:pStyle w:val="Header"/>
    </w:pPr>
  </w:p>
  <w:p w14:paraId="31D27548" w14:textId="2D732502" w:rsidR="00091F6F" w:rsidRPr="00091F6F" w:rsidRDefault="00091F6F" w:rsidP="00091F6F">
    <w:r w:rsidRPr="00091F6F">
      <w:rPr>
        <w:rStyle w:val="Strong"/>
        <w:b w:val="0"/>
        <w:bCs w:val="0"/>
      </w:rPr>
      <w:t>University of North Florida</w:t>
    </w:r>
    <w:r w:rsidRPr="00091F6F">
      <w:br/>
    </w:r>
    <w:r w:rsidRPr="00091F6F">
      <w:rPr>
        <w:rStyle w:val="Strong"/>
        <w:b w:val="0"/>
        <w:bCs w:val="0"/>
      </w:rPr>
      <w:t>Audit and Compliance Committee</w:t>
    </w:r>
    <w:r w:rsidRPr="00091F6F">
      <w:br/>
    </w:r>
    <w:r w:rsidRPr="00091F6F">
      <w:rPr>
        <w:rStyle w:val="Strong"/>
        <w:b w:val="0"/>
        <w:bCs w:val="0"/>
      </w:rPr>
      <w:t>March 14, 2019, 11:15 AM</w:t>
    </w:r>
    <w:r w:rsidRPr="00091F6F">
      <w:br/>
    </w:r>
    <w:r w:rsidRPr="00091F6F">
      <w:rPr>
        <w:rStyle w:val="Strong"/>
        <w:b w:val="0"/>
        <w:bCs w:val="0"/>
      </w:rPr>
      <w:t>Or upon adjournment of previous meetings</w:t>
    </w:r>
    <w:r w:rsidRPr="00091F6F">
      <w:br/>
    </w:r>
    <w:r w:rsidRPr="00091F6F">
      <w:rPr>
        <w:rStyle w:val="Strong"/>
        <w:b w:val="0"/>
        <w:bCs w:val="0"/>
      </w:rPr>
      <w:t>Center for Entrepreneurship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6F"/>
    <w:rsid w:val="00075845"/>
    <w:rsid w:val="00091F6F"/>
    <w:rsid w:val="00110BB9"/>
    <w:rsid w:val="003278DA"/>
    <w:rsid w:val="00445D55"/>
    <w:rsid w:val="00B2082F"/>
    <w:rsid w:val="00B33D2E"/>
    <w:rsid w:val="00B81B65"/>
    <w:rsid w:val="00BF11E0"/>
    <w:rsid w:val="00DE5037"/>
    <w:rsid w:val="00E03250"/>
    <w:rsid w:val="00EB09FD"/>
    <w:rsid w:val="00EC3112"/>
    <w:rsid w:val="00E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2B5BBA"/>
  <w15:chartTrackingRefBased/>
  <w15:docId w15:val="{95F16D61-A96C-4931-827A-57EDB02A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F6F"/>
    <w:pPr>
      <w:tabs>
        <w:tab w:val="center" w:pos="4680"/>
        <w:tab w:val="right" w:pos="9360"/>
      </w:tabs>
      <w:spacing w:after="0" w:line="240" w:lineRule="auto"/>
      <w:jc w:val="center"/>
    </w:pPr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1F6F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BF11E0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1F6F"/>
    <w:pPr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91F6F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1F6F"/>
  </w:style>
  <w:style w:type="character" w:customStyle="1" w:styleId="HeaderChar">
    <w:name w:val="Header Char"/>
    <w:basedOn w:val="DefaultParagraphFont"/>
    <w:link w:val="Header"/>
    <w:uiPriority w:val="99"/>
    <w:rsid w:val="00091F6F"/>
  </w:style>
  <w:style w:type="paragraph" w:styleId="Footer">
    <w:name w:val="footer"/>
    <w:basedOn w:val="Normal"/>
    <w:link w:val="FooterChar"/>
    <w:uiPriority w:val="99"/>
    <w:unhideWhenUsed/>
    <w:rsid w:val="00091F6F"/>
  </w:style>
  <w:style w:type="character" w:customStyle="1" w:styleId="FooterChar">
    <w:name w:val="Footer Char"/>
    <w:basedOn w:val="DefaultParagraphFont"/>
    <w:link w:val="Footer"/>
    <w:uiPriority w:val="99"/>
    <w:rsid w:val="00091F6F"/>
  </w:style>
  <w:style w:type="character" w:styleId="Strong">
    <w:name w:val="Strong"/>
    <w:basedOn w:val="DefaultParagraphFont"/>
    <w:uiPriority w:val="22"/>
    <w:qFormat/>
    <w:rsid w:val="00091F6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91F6F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11E0"/>
    <w:rPr>
      <w:rFonts w:ascii="Book Antiqua" w:hAnsi="Book Antiqua"/>
      <w:b/>
      <w:bCs/>
      <w:sz w:val="24"/>
      <w:szCs w:val="24"/>
    </w:rPr>
  </w:style>
  <w:style w:type="paragraph" w:styleId="NoSpacing">
    <w:name w:val="No Spacing"/>
    <w:uiPriority w:val="1"/>
    <w:qFormat/>
    <w:rsid w:val="00B2082F"/>
    <w:pPr>
      <w:tabs>
        <w:tab w:val="center" w:pos="4680"/>
        <w:tab w:val="right" w:pos="9360"/>
      </w:tabs>
      <w:spacing w:after="0" w:line="240" w:lineRule="auto"/>
      <w:jc w:val="center"/>
    </w:pPr>
    <w:rPr>
      <w:rFonts w:ascii="Book Antiqua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6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6f1efe62bf5b99ecd752ddc3d8822e5c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f54927814c8b2a5b79416ccd9943c3bb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71582AC7-4E04-4A23-A61D-20B430245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B4BD2A-DAF8-41AF-BDE8-448BF70D19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E5D0E3-C042-4B2E-93D4-6B03EEB02F54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3</cp:revision>
  <dcterms:created xsi:type="dcterms:W3CDTF">2021-08-24T21:29:00Z</dcterms:created>
  <dcterms:modified xsi:type="dcterms:W3CDTF">2022-08-08T13:43:00Z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