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A2B6" w14:textId="77777777" w:rsidR="00E700A5" w:rsidRPr="00F14C29" w:rsidRDefault="00E700A5" w:rsidP="00151AB9">
      <w:pPr>
        <w:spacing w:after="0"/>
        <w:jc w:val="center"/>
        <w:rPr>
          <w:rFonts w:ascii="Book Antiqua" w:hAnsi="Book Antiqua" w:cs="Times New Roman"/>
          <w:b/>
        </w:rPr>
      </w:pPr>
    </w:p>
    <w:p w14:paraId="01E1B86F" w14:textId="5FFC0ACB" w:rsidR="00151AB9" w:rsidRPr="004C07E0" w:rsidRDefault="00151AB9" w:rsidP="004C07E0">
      <w:pPr>
        <w:pStyle w:val="Heading1"/>
      </w:pPr>
      <w:r w:rsidRPr="004C07E0">
        <w:t xml:space="preserve"> </w:t>
      </w:r>
      <w:r w:rsidR="00F14C29" w:rsidRPr="004C07E0">
        <w:t>MINUTES</w:t>
      </w:r>
    </w:p>
    <w:p w14:paraId="4B6D1A05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338C054A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1DB3BFB4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  <w:b/>
        </w:rPr>
        <w:t>Members Present (via telephone)</w:t>
      </w:r>
      <w:r w:rsidRPr="00F14C29">
        <w:rPr>
          <w:rFonts w:ascii="Book Antiqua" w:hAnsi="Book Antiqua" w:cs="Times New Roman"/>
        </w:rPr>
        <w:t xml:space="preserve"> – Doug Burnett, Tom Bryan, Annie Egan, Wilfredo Gonzalez, Adam</w:t>
      </w:r>
      <w:r w:rsidR="001100C4" w:rsidRPr="00F14C29">
        <w:rPr>
          <w:rFonts w:ascii="Book Antiqua" w:hAnsi="Book Antiqua" w:cs="Times New Roman"/>
        </w:rPr>
        <w:t> </w:t>
      </w:r>
      <w:r w:rsidRPr="00F14C29">
        <w:rPr>
          <w:rFonts w:ascii="Book Antiqua" w:hAnsi="Book Antiqua" w:cs="Times New Roman"/>
        </w:rPr>
        <w:t>Hollingsworth, Kevin Hyde, Stephen Joost, Hans Tanzler, and Sharon Wamble-King</w:t>
      </w:r>
    </w:p>
    <w:p w14:paraId="13CE0B60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62971114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  <w:b/>
        </w:rPr>
        <w:t>Members Present</w:t>
      </w:r>
      <w:r w:rsidRPr="00F14C29">
        <w:rPr>
          <w:rFonts w:ascii="Book Antiqua" w:hAnsi="Book Antiqua" w:cs="Times New Roman"/>
        </w:rPr>
        <w:t xml:space="preserve"> – David Fenner and Paul McElroy</w:t>
      </w:r>
    </w:p>
    <w:p w14:paraId="587716BD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6BB02EC5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  <w:b/>
        </w:rPr>
        <w:t>Members Excused</w:t>
      </w:r>
      <w:r w:rsidRPr="00F14C29">
        <w:rPr>
          <w:rFonts w:ascii="Book Antiqua" w:hAnsi="Book Antiqua" w:cs="Times New Roman"/>
        </w:rPr>
        <w:t xml:space="preserve"> – Jenna DuPilka and Oscar Munoz</w:t>
      </w:r>
    </w:p>
    <w:p w14:paraId="60FF1ACC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37076F70" w14:textId="0CEA8145" w:rsidR="005365A2" w:rsidRPr="005365A2" w:rsidRDefault="005365A2" w:rsidP="00C61BB4">
      <w:pPr>
        <w:pStyle w:val="Heading2"/>
      </w:pPr>
      <w:r w:rsidRPr="005365A2">
        <w:t xml:space="preserve">Item 1 </w:t>
      </w:r>
      <w:r w:rsidR="00151AB9" w:rsidRPr="005365A2">
        <w:t xml:space="preserve">Call to Order </w:t>
      </w:r>
    </w:p>
    <w:p w14:paraId="35B3FF38" w14:textId="70F9B7A7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Chair Hyde called the meeting to order and did a roll call for those trustees calling in. </w:t>
      </w:r>
    </w:p>
    <w:p w14:paraId="5552CB87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1A185F49" w14:textId="77777777" w:rsidR="00C61BB4" w:rsidRPr="00C61BB4" w:rsidRDefault="00C61BB4" w:rsidP="00C61BB4">
      <w:pPr>
        <w:pStyle w:val="Heading2"/>
      </w:pPr>
      <w:r w:rsidRPr="00C61BB4">
        <w:t xml:space="preserve">Item 2 </w:t>
      </w:r>
      <w:r w:rsidR="00151AB9" w:rsidRPr="00C61BB4">
        <w:t>Public Comments</w:t>
      </w:r>
    </w:p>
    <w:p w14:paraId="6456DF1F" w14:textId="35585DEF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>Chair Hyde offered the opportunity for public comments. There were no public comments.</w:t>
      </w:r>
    </w:p>
    <w:p w14:paraId="73BA835F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13F18442" w14:textId="77777777" w:rsidR="00C61BB4" w:rsidRPr="00C61BB4" w:rsidRDefault="00C61BB4" w:rsidP="00C61BB4">
      <w:pPr>
        <w:pStyle w:val="Heading2"/>
      </w:pPr>
      <w:r w:rsidRPr="00C61BB4">
        <w:t xml:space="preserve">Item 3 </w:t>
      </w:r>
      <w:r w:rsidR="00151AB9" w:rsidRPr="00C61BB4">
        <w:t>President’s Report</w:t>
      </w:r>
    </w:p>
    <w:p w14:paraId="554ECEEB" w14:textId="1BF4A884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President Szymanski </w:t>
      </w:r>
      <w:r w:rsidR="00556441" w:rsidRPr="00F14C29">
        <w:rPr>
          <w:rFonts w:ascii="Book Antiqua" w:hAnsi="Book Antiqua" w:cs="Times New Roman"/>
        </w:rPr>
        <w:t>asked for</w:t>
      </w:r>
      <w:r w:rsidR="00CC7566" w:rsidRPr="00F14C29">
        <w:rPr>
          <w:rFonts w:ascii="Book Antiqua" w:hAnsi="Book Antiqua" w:cs="Times New Roman"/>
        </w:rPr>
        <w:t xml:space="preserve"> this emergency meeting to inform th</w:t>
      </w:r>
      <w:r w:rsidR="00556441" w:rsidRPr="00F14C29">
        <w:rPr>
          <w:rFonts w:ascii="Book Antiqua" w:hAnsi="Book Antiqua" w:cs="Times New Roman"/>
        </w:rPr>
        <w:t>e Board that UNF is finishing at the bottom on the</w:t>
      </w:r>
      <w:r w:rsidR="00CC7566" w:rsidRPr="00F14C29">
        <w:rPr>
          <w:rFonts w:ascii="Book Antiqua" w:hAnsi="Book Antiqua" w:cs="Times New Roman"/>
        </w:rPr>
        <w:t xml:space="preserve"> performance-based metrics. He</w:t>
      </w:r>
      <w:r w:rsidR="00524CC8" w:rsidRPr="00F14C29">
        <w:rPr>
          <w:rFonts w:ascii="Book Antiqua" w:hAnsi="Book Antiqua" w:cs="Times New Roman"/>
        </w:rPr>
        <w:t xml:space="preserve"> stated, that earlier this year</w:t>
      </w:r>
      <w:r w:rsidR="00CC7566" w:rsidRPr="00F14C29">
        <w:rPr>
          <w:rFonts w:ascii="Book Antiqua" w:hAnsi="Book Antiqua" w:cs="Times New Roman"/>
        </w:rPr>
        <w:t xml:space="preserve"> he was under the impression that UNF would be in the top for the Florida Board of Governors’ performance-based metrics. The final results will be public next week at the statewide meeting</w:t>
      </w:r>
      <w:r w:rsidR="00231301" w:rsidRPr="00F14C29">
        <w:rPr>
          <w:rFonts w:ascii="Book Antiqua" w:hAnsi="Book Antiqua" w:cs="Times New Roman"/>
        </w:rPr>
        <w:t xml:space="preserve">.  Although this is disappointing news, we will work harder to make a difference by emphasizing innovation and focusing on improving student success. </w:t>
      </w:r>
      <w:r w:rsidR="00110E94" w:rsidRPr="00F14C29">
        <w:rPr>
          <w:rFonts w:ascii="Book Antiqua" w:hAnsi="Book Antiqua" w:cs="Times New Roman"/>
        </w:rPr>
        <w:t>We will work with administrators, faculty, students</w:t>
      </w:r>
      <w:r w:rsidR="0098383F" w:rsidRPr="00F14C29">
        <w:rPr>
          <w:rFonts w:ascii="Book Antiqua" w:hAnsi="Book Antiqua" w:cs="Times New Roman"/>
        </w:rPr>
        <w:t>,</w:t>
      </w:r>
      <w:r w:rsidR="00110E94" w:rsidRPr="00F14C29">
        <w:rPr>
          <w:rFonts w:ascii="Book Antiqua" w:hAnsi="Book Antiqua" w:cs="Times New Roman"/>
        </w:rPr>
        <w:t xml:space="preserve"> and the entire UNF staff to </w:t>
      </w:r>
      <w:r w:rsidR="007408E9" w:rsidRPr="00F14C29">
        <w:rPr>
          <w:rFonts w:ascii="Book Antiqua" w:hAnsi="Book Antiqua" w:cs="Times New Roman"/>
        </w:rPr>
        <w:t>accomplish our goals.</w:t>
      </w:r>
    </w:p>
    <w:p w14:paraId="4B64ED81" w14:textId="77777777" w:rsidR="007408E9" w:rsidRPr="00F14C29" w:rsidRDefault="007408E9" w:rsidP="00151AB9">
      <w:pPr>
        <w:spacing w:after="0"/>
        <w:rPr>
          <w:rFonts w:ascii="Book Antiqua" w:hAnsi="Book Antiqua" w:cs="Times New Roman"/>
        </w:rPr>
      </w:pPr>
    </w:p>
    <w:p w14:paraId="79F8496C" w14:textId="77777777" w:rsidR="007408E9" w:rsidRPr="00F14C29" w:rsidRDefault="007408E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>Trustee Egan asked President Szymanski how did this happen? President Szymanski stated</w:t>
      </w:r>
      <w:r w:rsidR="00556441" w:rsidRPr="00F14C29">
        <w:rPr>
          <w:rFonts w:ascii="Book Antiqua" w:hAnsi="Book Antiqua" w:cs="Times New Roman"/>
        </w:rPr>
        <w:t xml:space="preserve"> that</w:t>
      </w:r>
      <w:r w:rsidRPr="00F14C29">
        <w:rPr>
          <w:rFonts w:ascii="Book Antiqua" w:hAnsi="Book Antiqua" w:cs="Times New Roman"/>
        </w:rPr>
        <w:t xml:space="preserve"> </w:t>
      </w:r>
      <w:r w:rsidR="00556441" w:rsidRPr="00F14C29">
        <w:rPr>
          <w:rFonts w:ascii="Book Antiqua" w:hAnsi="Book Antiqua" w:cs="Times New Roman"/>
        </w:rPr>
        <w:t>he</w:t>
      </w:r>
      <w:r w:rsidR="00524CC8" w:rsidRPr="00F14C29">
        <w:rPr>
          <w:rFonts w:ascii="Book Antiqua" w:hAnsi="Book Antiqua" w:cs="Times New Roman"/>
        </w:rPr>
        <w:t xml:space="preserve"> could not </w:t>
      </w:r>
      <w:r w:rsidR="00556441" w:rsidRPr="00F14C29">
        <w:rPr>
          <w:rFonts w:ascii="Book Antiqua" w:hAnsi="Book Antiqua" w:cs="Times New Roman"/>
        </w:rPr>
        <w:t>answer that question because he</w:t>
      </w:r>
      <w:r w:rsidR="00294815" w:rsidRPr="00F14C29">
        <w:rPr>
          <w:rFonts w:ascii="Book Antiqua" w:hAnsi="Book Antiqua" w:cs="Times New Roman"/>
        </w:rPr>
        <w:t xml:space="preserve"> wasn’t here.</w:t>
      </w:r>
      <w:r w:rsidR="00556441" w:rsidRPr="00F14C29">
        <w:rPr>
          <w:rFonts w:ascii="Book Antiqua" w:hAnsi="Book Antiqua" w:cs="Times New Roman"/>
        </w:rPr>
        <w:t xml:space="preserve"> He stated that</w:t>
      </w:r>
      <w:r w:rsidR="00524CC8" w:rsidRPr="00F14C29">
        <w:rPr>
          <w:rFonts w:ascii="Book Antiqua" w:hAnsi="Book Antiqua" w:cs="Times New Roman"/>
        </w:rPr>
        <w:t xml:space="preserve"> other schools just out</w:t>
      </w:r>
      <w:r w:rsidR="00294815" w:rsidRPr="00F14C29">
        <w:rPr>
          <w:rFonts w:ascii="Book Antiqua" w:hAnsi="Book Antiqua" w:cs="Times New Roman"/>
        </w:rPr>
        <w:t>performed us. Trustee</w:t>
      </w:r>
      <w:r w:rsidR="001100C4" w:rsidRPr="00F14C29">
        <w:rPr>
          <w:rFonts w:ascii="Book Antiqua" w:hAnsi="Book Antiqua" w:cs="Times New Roman"/>
        </w:rPr>
        <w:t> </w:t>
      </w:r>
      <w:r w:rsidR="00294815" w:rsidRPr="00F14C29">
        <w:rPr>
          <w:rFonts w:ascii="Book Antiqua" w:hAnsi="Book Antiqua" w:cs="Times New Roman"/>
        </w:rPr>
        <w:t>Hollingsworth said nothing really went wrong. Other colleges went from the bottom, not receiving money, to moving to the top and receiving money. We need to move forward</w:t>
      </w:r>
      <w:r w:rsidR="00524CC8" w:rsidRPr="00F14C29">
        <w:rPr>
          <w:rFonts w:ascii="Book Antiqua" w:hAnsi="Book Antiqua" w:cs="Times New Roman"/>
        </w:rPr>
        <w:t>,</w:t>
      </w:r>
      <w:r w:rsidR="00294815" w:rsidRPr="00F14C29">
        <w:rPr>
          <w:rFonts w:ascii="Book Antiqua" w:hAnsi="Book Antiqua" w:cs="Times New Roman"/>
        </w:rPr>
        <w:t xml:space="preserve"> and I am convinced that President Szymanski will work to achieve a higher score. </w:t>
      </w:r>
    </w:p>
    <w:p w14:paraId="4525B317" w14:textId="77777777" w:rsidR="00253346" w:rsidRPr="00F14C29" w:rsidRDefault="00253346" w:rsidP="00151AB9">
      <w:pPr>
        <w:spacing w:after="0"/>
        <w:rPr>
          <w:rFonts w:ascii="Book Antiqua" w:hAnsi="Book Antiqua" w:cs="Times New Roman"/>
        </w:rPr>
      </w:pPr>
    </w:p>
    <w:p w14:paraId="525440C3" w14:textId="77777777" w:rsidR="003341D1" w:rsidRPr="00F14C29" w:rsidRDefault="003341D1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>Trustee Bryan st</w:t>
      </w:r>
      <w:r w:rsidR="00482D77" w:rsidRPr="00F14C29">
        <w:rPr>
          <w:rFonts w:ascii="Book Antiqua" w:hAnsi="Book Antiqua" w:cs="Times New Roman"/>
        </w:rPr>
        <w:t xml:space="preserve">ated that President Delaney previously informed the Board that we had significant improvements on the metrics. Moving forward, he asked that the Board receives information </w:t>
      </w:r>
      <w:r w:rsidR="0098383F" w:rsidRPr="00F14C29">
        <w:rPr>
          <w:rFonts w:ascii="Book Antiqua" w:hAnsi="Book Antiqua" w:cs="Times New Roman"/>
        </w:rPr>
        <w:t xml:space="preserve">promptly and </w:t>
      </w:r>
      <w:r w:rsidR="00482D77" w:rsidRPr="00F14C29">
        <w:rPr>
          <w:rFonts w:ascii="Book Antiqua" w:hAnsi="Book Antiqua" w:cs="Times New Roman"/>
        </w:rPr>
        <w:t xml:space="preserve">there are no more surprises. </w:t>
      </w:r>
    </w:p>
    <w:p w14:paraId="054556A7" w14:textId="77777777" w:rsidR="003341D1" w:rsidRPr="00F14C29" w:rsidRDefault="003341D1" w:rsidP="00151AB9">
      <w:pPr>
        <w:spacing w:after="0"/>
        <w:rPr>
          <w:rFonts w:ascii="Book Antiqua" w:hAnsi="Book Antiqua" w:cs="Times New Roman"/>
        </w:rPr>
      </w:pPr>
    </w:p>
    <w:p w14:paraId="501A0807" w14:textId="77777777" w:rsidR="003341D1" w:rsidRPr="00F14C29" w:rsidRDefault="0098383F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Trustee McElroy emphasized that </w:t>
      </w:r>
      <w:r w:rsidR="003341D1" w:rsidRPr="00F14C29">
        <w:rPr>
          <w:rFonts w:ascii="Book Antiqua" w:hAnsi="Book Antiqua" w:cs="Times New Roman"/>
        </w:rPr>
        <w:t xml:space="preserve">a message from the President to UNF Faculty and staff should be communicated today </w:t>
      </w:r>
      <w:r w:rsidRPr="00F14C29">
        <w:rPr>
          <w:rFonts w:ascii="Book Antiqua" w:hAnsi="Book Antiqua" w:cs="Times New Roman"/>
        </w:rPr>
        <w:t>regarding the performance-based metrics.</w:t>
      </w:r>
    </w:p>
    <w:p w14:paraId="11B2D9B3" w14:textId="77777777" w:rsidR="0098383F" w:rsidRPr="00F14C29" w:rsidRDefault="0098383F" w:rsidP="00151AB9">
      <w:pPr>
        <w:spacing w:after="0"/>
        <w:rPr>
          <w:rFonts w:ascii="Book Antiqua" w:hAnsi="Book Antiqua" w:cs="Times New Roman"/>
        </w:rPr>
      </w:pPr>
    </w:p>
    <w:p w14:paraId="155663C0" w14:textId="77777777" w:rsidR="00253346" w:rsidRPr="00F14C29" w:rsidRDefault="00253346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Trustee Burnett commented we have the right leader at the right time. I am very optimistic and </w:t>
      </w:r>
      <w:r w:rsidR="003341D1" w:rsidRPr="00F14C29">
        <w:rPr>
          <w:rFonts w:ascii="Book Antiqua" w:hAnsi="Book Antiqua" w:cs="Times New Roman"/>
        </w:rPr>
        <w:t xml:space="preserve">we </w:t>
      </w:r>
      <w:r w:rsidRPr="00F14C29">
        <w:rPr>
          <w:rFonts w:ascii="Book Antiqua" w:hAnsi="Book Antiqua" w:cs="Times New Roman"/>
        </w:rPr>
        <w:t xml:space="preserve">will </w:t>
      </w:r>
      <w:r w:rsidR="003341D1" w:rsidRPr="00F14C29">
        <w:rPr>
          <w:rFonts w:ascii="Book Antiqua" w:hAnsi="Book Antiqua" w:cs="Times New Roman"/>
        </w:rPr>
        <w:t xml:space="preserve">follow </w:t>
      </w:r>
      <w:r w:rsidRPr="00F14C29">
        <w:rPr>
          <w:rFonts w:ascii="Book Antiqua" w:hAnsi="Book Antiqua" w:cs="Times New Roman"/>
        </w:rPr>
        <w:t>President’s Szymanski’s lead.</w:t>
      </w:r>
    </w:p>
    <w:p w14:paraId="6C62749A" w14:textId="77777777" w:rsidR="0098383F" w:rsidRPr="00F14C29" w:rsidRDefault="0098383F" w:rsidP="00151AB9">
      <w:pPr>
        <w:spacing w:after="0"/>
        <w:rPr>
          <w:rFonts w:ascii="Book Antiqua" w:hAnsi="Book Antiqua" w:cs="Times New Roman"/>
        </w:rPr>
      </w:pPr>
    </w:p>
    <w:p w14:paraId="18202724" w14:textId="77777777" w:rsidR="00253346" w:rsidRPr="00F14C29" w:rsidRDefault="00253346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Trustee Tanzler stated that in the approved budget for June 2018, we did not allocate any money for performance. Therefore, it’s not a financial consequence but a lost opportunity. </w:t>
      </w:r>
    </w:p>
    <w:p w14:paraId="248A58D6" w14:textId="77777777" w:rsidR="00231301" w:rsidRPr="00F14C29" w:rsidRDefault="00231301" w:rsidP="00151AB9">
      <w:pPr>
        <w:spacing w:after="0"/>
        <w:rPr>
          <w:rFonts w:ascii="Book Antiqua" w:hAnsi="Book Antiqua" w:cs="Times New Roman"/>
        </w:rPr>
      </w:pPr>
    </w:p>
    <w:p w14:paraId="6A7ECB87" w14:textId="77777777" w:rsidR="00231301" w:rsidRPr="00F14C29" w:rsidRDefault="00231301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 xml:space="preserve">Chair Hyde commented that this </w:t>
      </w:r>
      <w:r w:rsidR="00524CC8" w:rsidRPr="00F14C29">
        <w:rPr>
          <w:rFonts w:ascii="Book Antiqua" w:hAnsi="Book Antiqua" w:cs="Times New Roman"/>
        </w:rPr>
        <w:t xml:space="preserve">is an excellent </w:t>
      </w:r>
      <w:r w:rsidRPr="00F14C29">
        <w:rPr>
          <w:rFonts w:ascii="Book Antiqua" w:hAnsi="Book Antiqua" w:cs="Times New Roman"/>
        </w:rPr>
        <w:t>opportunity to excel. We as a Board need to be arm</w:t>
      </w:r>
      <w:r w:rsidR="007D60C5" w:rsidRPr="00F14C29">
        <w:rPr>
          <w:rFonts w:ascii="Book Antiqua" w:hAnsi="Book Antiqua" w:cs="Times New Roman"/>
        </w:rPr>
        <w:t>-</w:t>
      </w:r>
      <w:r w:rsidR="001100C4" w:rsidRPr="00F14C29">
        <w:rPr>
          <w:rFonts w:ascii="Book Antiqua" w:hAnsi="Book Antiqua" w:cs="Times New Roman"/>
        </w:rPr>
        <w:t>in-</w:t>
      </w:r>
      <w:r w:rsidRPr="00F14C29">
        <w:rPr>
          <w:rFonts w:ascii="Book Antiqua" w:hAnsi="Book Antiqua" w:cs="Times New Roman"/>
        </w:rPr>
        <w:t xml:space="preserve">arm with the President as we are committed to improving </w:t>
      </w:r>
      <w:r w:rsidR="007408E9" w:rsidRPr="00F14C29">
        <w:rPr>
          <w:rFonts w:ascii="Book Antiqua" w:hAnsi="Book Antiqua" w:cs="Times New Roman"/>
        </w:rPr>
        <w:t xml:space="preserve">the metric scores. </w:t>
      </w:r>
    </w:p>
    <w:p w14:paraId="1D52E651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</w:p>
    <w:p w14:paraId="105A76F6" w14:textId="77777777" w:rsidR="00253346" w:rsidRPr="00F14C29" w:rsidRDefault="00253346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>President S</w:t>
      </w:r>
      <w:r w:rsidR="0098383F" w:rsidRPr="00F14C29">
        <w:rPr>
          <w:rFonts w:ascii="Book Antiqua" w:hAnsi="Book Antiqua" w:cs="Times New Roman"/>
        </w:rPr>
        <w:t xml:space="preserve">zymanski concluded that we would </w:t>
      </w:r>
      <w:r w:rsidRPr="00F14C29">
        <w:rPr>
          <w:rFonts w:ascii="Book Antiqua" w:hAnsi="Book Antiqua" w:cs="Times New Roman"/>
        </w:rPr>
        <w:t>make a difference and it will require everyone to be involved looking into the future to move us forward.  He emphasize</w:t>
      </w:r>
      <w:r w:rsidR="0098383F" w:rsidRPr="00F14C29">
        <w:rPr>
          <w:rFonts w:ascii="Book Antiqua" w:hAnsi="Book Antiqua" w:cs="Times New Roman"/>
        </w:rPr>
        <w:t>d</w:t>
      </w:r>
      <w:r w:rsidRPr="00F14C29">
        <w:rPr>
          <w:rFonts w:ascii="Book Antiqua" w:hAnsi="Book Antiqua" w:cs="Times New Roman"/>
        </w:rPr>
        <w:t xml:space="preserve"> we have a lot of great things happening here at UNF.  Integrity is one of our core values. </w:t>
      </w:r>
    </w:p>
    <w:p w14:paraId="7992846B" w14:textId="77777777" w:rsidR="00253346" w:rsidRPr="00F14C29" w:rsidRDefault="00253346" w:rsidP="00151AB9">
      <w:pPr>
        <w:spacing w:after="0"/>
        <w:rPr>
          <w:rFonts w:ascii="Book Antiqua" w:hAnsi="Book Antiqua" w:cs="Times New Roman"/>
        </w:rPr>
      </w:pPr>
    </w:p>
    <w:p w14:paraId="030FBF31" w14:textId="565D719E" w:rsidR="00A02630" w:rsidRPr="00C61BB4" w:rsidRDefault="00A02630" w:rsidP="00A02630">
      <w:pPr>
        <w:pStyle w:val="Heading2"/>
      </w:pPr>
      <w:r w:rsidRPr="00C61BB4">
        <w:t xml:space="preserve">Item </w:t>
      </w:r>
      <w:r>
        <w:t>4</w:t>
      </w:r>
      <w:r w:rsidRPr="00C61BB4">
        <w:t xml:space="preserve"> </w:t>
      </w:r>
      <w:r>
        <w:t>Adjournment</w:t>
      </w:r>
    </w:p>
    <w:p w14:paraId="04EF00E6" w14:textId="77777777" w:rsidR="00151AB9" w:rsidRPr="00F14C29" w:rsidRDefault="00151AB9" w:rsidP="00151AB9">
      <w:pPr>
        <w:spacing w:after="0"/>
        <w:rPr>
          <w:rFonts w:ascii="Book Antiqua" w:hAnsi="Book Antiqua" w:cs="Times New Roman"/>
        </w:rPr>
      </w:pPr>
      <w:r w:rsidRPr="00F14C29">
        <w:rPr>
          <w:rFonts w:ascii="Book Antiqua" w:hAnsi="Book Antiqua" w:cs="Times New Roman"/>
        </w:rPr>
        <w:t>Chair Hyde adjourned the meeting at 1:39 p.m.</w:t>
      </w:r>
    </w:p>
    <w:sectPr w:rsidR="00151AB9" w:rsidRPr="00F14C29" w:rsidSect="0098383F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DB4F" w14:textId="77777777" w:rsidR="00C217F0" w:rsidRDefault="00C217F0" w:rsidP="0098383F">
      <w:pPr>
        <w:spacing w:after="0" w:line="240" w:lineRule="auto"/>
      </w:pPr>
      <w:r>
        <w:separator/>
      </w:r>
    </w:p>
  </w:endnote>
  <w:endnote w:type="continuationSeparator" w:id="0">
    <w:p w14:paraId="60B2300D" w14:textId="77777777" w:rsidR="00C217F0" w:rsidRDefault="00C217F0" w:rsidP="0098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8752" w14:textId="77777777" w:rsidR="00C217F0" w:rsidRDefault="00C217F0" w:rsidP="0098383F">
      <w:pPr>
        <w:spacing w:after="0" w:line="240" w:lineRule="auto"/>
      </w:pPr>
      <w:r>
        <w:separator/>
      </w:r>
    </w:p>
  </w:footnote>
  <w:footnote w:type="continuationSeparator" w:id="0">
    <w:p w14:paraId="5B1C2D05" w14:textId="77777777" w:rsidR="00C217F0" w:rsidRDefault="00C217F0" w:rsidP="0098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B6CC" w14:textId="77777777" w:rsidR="0098383F" w:rsidRDefault="0098383F">
    <w:pPr>
      <w:pStyle w:val="Header"/>
    </w:pPr>
  </w:p>
  <w:p w14:paraId="122D51AA" w14:textId="77777777" w:rsidR="0098383F" w:rsidRDefault="00983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8CCE" w14:textId="49C29DE7" w:rsidR="004C07E0" w:rsidRDefault="004C07E0" w:rsidP="004C07E0">
    <w:pPr>
      <w:spacing w:after="0"/>
      <w:jc w:val="center"/>
      <w:rPr>
        <w:rFonts w:ascii="Book Antiqua" w:hAnsi="Book Antiqua" w:cs="Times New Roman"/>
        <w:b/>
      </w:rPr>
    </w:pPr>
    <w:r w:rsidRPr="00662F20">
      <w:rPr>
        <w:noProof/>
      </w:rPr>
      <w:drawing>
        <wp:inline distT="0" distB="0" distL="0" distR="0" wp14:anchorId="0E0142B7" wp14:editId="61691C81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792CD" w14:textId="77777777" w:rsidR="004C07E0" w:rsidRDefault="004C07E0" w:rsidP="004C07E0">
    <w:pPr>
      <w:spacing w:after="0"/>
      <w:jc w:val="center"/>
      <w:rPr>
        <w:rFonts w:ascii="Book Antiqua" w:hAnsi="Book Antiqua" w:cs="Times New Roman"/>
        <w:b/>
      </w:rPr>
    </w:pPr>
  </w:p>
  <w:p w14:paraId="1CD7A5C1" w14:textId="77777777" w:rsidR="004C07E0" w:rsidRPr="00F14C29" w:rsidRDefault="004C07E0" w:rsidP="004C07E0">
    <w:pPr>
      <w:spacing w:after="0"/>
      <w:jc w:val="center"/>
      <w:rPr>
        <w:rFonts w:ascii="Book Antiqua" w:hAnsi="Book Antiqua" w:cs="Times New Roman"/>
        <w:b/>
      </w:rPr>
    </w:pPr>
    <w:r w:rsidRPr="00F14C29">
      <w:rPr>
        <w:rFonts w:ascii="Book Antiqua" w:hAnsi="Book Antiqua" w:cs="Times New Roman"/>
        <w:b/>
      </w:rPr>
      <w:t>Board of Trustees</w:t>
    </w:r>
  </w:p>
  <w:p w14:paraId="17FEAA71" w14:textId="77777777" w:rsidR="004C07E0" w:rsidRPr="00F14C29" w:rsidRDefault="004C07E0" w:rsidP="004C07E0">
    <w:pPr>
      <w:spacing w:after="0"/>
      <w:jc w:val="center"/>
      <w:rPr>
        <w:rFonts w:ascii="Book Antiqua" w:hAnsi="Book Antiqua" w:cs="Times New Roman"/>
        <w:b/>
      </w:rPr>
    </w:pPr>
    <w:r w:rsidRPr="00F14C29">
      <w:rPr>
        <w:rFonts w:ascii="Book Antiqua" w:hAnsi="Book Antiqua" w:cs="Times New Roman"/>
        <w:b/>
      </w:rPr>
      <w:t>Emergency Meeting</w:t>
    </w:r>
  </w:p>
  <w:p w14:paraId="1FDD75EA" w14:textId="77777777" w:rsidR="004C07E0" w:rsidRDefault="004C07E0" w:rsidP="004C07E0">
    <w:pPr>
      <w:spacing w:after="0"/>
      <w:jc w:val="center"/>
      <w:rPr>
        <w:rFonts w:ascii="Book Antiqua" w:hAnsi="Book Antiqua" w:cs="Times New Roman"/>
        <w:b/>
      </w:rPr>
    </w:pPr>
    <w:r w:rsidRPr="00F14C29">
      <w:rPr>
        <w:rFonts w:ascii="Book Antiqua" w:hAnsi="Book Antiqua" w:cs="Times New Roman"/>
        <w:b/>
      </w:rPr>
      <w:t>June 22, 2018 – 1:15 p.m.</w:t>
    </w:r>
  </w:p>
  <w:p w14:paraId="7E188B7F" w14:textId="5C2C8FCD" w:rsidR="00E700A5" w:rsidRDefault="00E700A5" w:rsidP="004C07E0">
    <w:pPr>
      <w:pStyle w:val="Header"/>
      <w:tabs>
        <w:tab w:val="clear" w:pos="4680"/>
        <w:tab w:val="clear" w:pos="9360"/>
        <w:tab w:val="left" w:pos="3460"/>
      </w:tabs>
    </w:pPr>
  </w:p>
  <w:p w14:paraId="3796CC6E" w14:textId="77777777" w:rsidR="00E700A5" w:rsidRDefault="00E70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9"/>
    <w:rsid w:val="00096E03"/>
    <w:rsid w:val="000A5CB4"/>
    <w:rsid w:val="001100C4"/>
    <w:rsid w:val="00110E94"/>
    <w:rsid w:val="00151AB9"/>
    <w:rsid w:val="00231301"/>
    <w:rsid w:val="00253346"/>
    <w:rsid w:val="00294815"/>
    <w:rsid w:val="00326498"/>
    <w:rsid w:val="003341D1"/>
    <w:rsid w:val="003D095C"/>
    <w:rsid w:val="00482D77"/>
    <w:rsid w:val="004C07E0"/>
    <w:rsid w:val="00524CC8"/>
    <w:rsid w:val="005365A2"/>
    <w:rsid w:val="00556441"/>
    <w:rsid w:val="005A41A0"/>
    <w:rsid w:val="007408E9"/>
    <w:rsid w:val="007D60C5"/>
    <w:rsid w:val="00811B32"/>
    <w:rsid w:val="0084520A"/>
    <w:rsid w:val="0098383F"/>
    <w:rsid w:val="00A02630"/>
    <w:rsid w:val="00BC79D7"/>
    <w:rsid w:val="00C217F0"/>
    <w:rsid w:val="00C61BB4"/>
    <w:rsid w:val="00CC7566"/>
    <w:rsid w:val="00E30DA1"/>
    <w:rsid w:val="00E700A5"/>
    <w:rsid w:val="00F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3BD13"/>
  <w15:chartTrackingRefBased/>
  <w15:docId w15:val="{0327A56A-CC7A-4498-9358-A1876982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7E0"/>
    <w:pPr>
      <w:spacing w:after="0"/>
      <w:jc w:val="center"/>
      <w:outlineLvl w:val="0"/>
    </w:pPr>
    <w:rPr>
      <w:rFonts w:ascii="Book Antiqua" w:hAnsi="Book Antiqua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B4"/>
    <w:pPr>
      <w:spacing w:after="0"/>
      <w:outlineLvl w:val="1"/>
    </w:pPr>
    <w:rPr>
      <w:rFonts w:ascii="Book Antiqua" w:hAnsi="Book Antiqu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3F"/>
  </w:style>
  <w:style w:type="paragraph" w:styleId="Footer">
    <w:name w:val="footer"/>
    <w:basedOn w:val="Normal"/>
    <w:link w:val="FooterChar"/>
    <w:uiPriority w:val="99"/>
    <w:unhideWhenUsed/>
    <w:rsid w:val="0098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3F"/>
  </w:style>
  <w:style w:type="character" w:customStyle="1" w:styleId="Heading1Char">
    <w:name w:val="Heading 1 Char"/>
    <w:basedOn w:val="DefaultParagraphFont"/>
    <w:link w:val="Heading1"/>
    <w:uiPriority w:val="9"/>
    <w:rsid w:val="004C07E0"/>
    <w:rPr>
      <w:rFonts w:ascii="Book Antiqua" w:hAnsi="Book Antiqua" w:cs="Times New Roman"/>
      <w:b/>
    </w:rPr>
  </w:style>
  <w:style w:type="paragraph" w:styleId="ListParagraph">
    <w:name w:val="List Paragraph"/>
    <w:basedOn w:val="Normal"/>
    <w:uiPriority w:val="34"/>
    <w:qFormat/>
    <w:rsid w:val="005365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BB4"/>
    <w:rPr>
      <w:rFonts w:ascii="Book Antiqua" w:hAnsi="Book Antiqu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DE6528AA-FA3E-46A8-8871-72104E675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29447-227A-4D15-A954-60DE21BF0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6A7BD-A6DE-4918-A718-9E0BD9389B19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Sharon</dc:creator>
  <cp:keywords/>
  <dc:description/>
  <cp:lastModifiedBy>Fishman, Ann</cp:lastModifiedBy>
  <cp:revision>10</cp:revision>
  <dcterms:created xsi:type="dcterms:W3CDTF">2020-05-11T05:08:00Z</dcterms:created>
  <dcterms:modified xsi:type="dcterms:W3CDTF">2022-08-09T14:53:00Z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