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7B78" w14:textId="77777777" w:rsidR="00F3606F" w:rsidRDefault="00F3606F">
      <w:pPr>
        <w:pStyle w:val="BodyText"/>
        <w:spacing w:before="1"/>
        <w:ind w:left="0"/>
        <w:rPr>
          <w:b/>
        </w:rPr>
      </w:pPr>
    </w:p>
    <w:p w14:paraId="0D028423" w14:textId="2D4D07F8" w:rsidR="00F3606F" w:rsidRPr="00EC5AAC" w:rsidRDefault="00EC5AAC" w:rsidP="00EC5AAC">
      <w:pPr>
        <w:pStyle w:val="Heading1"/>
        <w:jc w:val="center"/>
      </w:pPr>
      <w:r w:rsidRPr="00EC5AAC">
        <w:t>MINUTES</w:t>
      </w:r>
    </w:p>
    <w:p w14:paraId="3493E884" w14:textId="77777777" w:rsidR="00F3606F" w:rsidRDefault="00F3606F">
      <w:pPr>
        <w:pStyle w:val="BodyText"/>
        <w:spacing w:before="11"/>
        <w:ind w:left="0"/>
        <w:rPr>
          <w:b/>
          <w:sz w:val="31"/>
        </w:rPr>
      </w:pPr>
    </w:p>
    <w:p w14:paraId="294BD377" w14:textId="77777777" w:rsidR="00F3606F" w:rsidRDefault="00EC5AAC" w:rsidP="00EC5AAC">
      <w:r>
        <w:rPr>
          <w:b/>
        </w:rPr>
        <w:t xml:space="preserve">Members Present </w:t>
      </w:r>
      <w:r>
        <w:t xml:space="preserve">Kevin Hyde (Chair), Sharon </w:t>
      </w:r>
      <w:proofErr w:type="spellStart"/>
      <w:r>
        <w:t>Wamble</w:t>
      </w:r>
      <w:proofErr w:type="spellEnd"/>
      <w:r>
        <w:t>-King (Vice Chair) (via conference), Thomas Beaucham, Douglas Burnett (via conference), Tom Bryan (via conference), Annie Egan (via conference), Wilfredo Gonzalez (via conference), Adam Hollingsworth,</w:t>
      </w:r>
      <w:r>
        <w:rPr>
          <w:spacing w:val="-6"/>
        </w:rPr>
        <w:t xml:space="preserve"> </w:t>
      </w:r>
      <w:r>
        <w:t>Stephen</w:t>
      </w:r>
      <w:r>
        <w:rPr>
          <w:spacing w:val="-5"/>
        </w:rPr>
        <w:t xml:space="preserve"> </w:t>
      </w:r>
      <w:r>
        <w:t>Joost</w:t>
      </w:r>
      <w:r>
        <w:rPr>
          <w:spacing w:val="-7"/>
        </w:rPr>
        <w:t xml:space="preserve"> </w:t>
      </w:r>
      <w:r>
        <w:t>(via</w:t>
      </w:r>
      <w:r>
        <w:rPr>
          <w:spacing w:val="-8"/>
        </w:rPr>
        <w:t xml:space="preserve"> </w:t>
      </w:r>
      <w:r>
        <w:t>con</w:t>
      </w:r>
      <w:r>
        <w:t>ference),</w:t>
      </w:r>
      <w:r>
        <w:rPr>
          <w:spacing w:val="-6"/>
        </w:rPr>
        <w:t xml:space="preserve"> </w:t>
      </w:r>
      <w:r>
        <w:t>Paul</w:t>
      </w:r>
      <w:r>
        <w:rPr>
          <w:spacing w:val="-8"/>
        </w:rPr>
        <w:t xml:space="preserve"> </w:t>
      </w:r>
      <w:r>
        <w:t>McElroy,</w:t>
      </w:r>
      <w:r>
        <w:rPr>
          <w:spacing w:val="-6"/>
        </w:rPr>
        <w:t xml:space="preserve"> </w:t>
      </w:r>
      <w:r>
        <w:t>Hans Tanzler (via conference), Radha Pyati</w:t>
      </w:r>
    </w:p>
    <w:p w14:paraId="5CFC48F5" w14:textId="77777777" w:rsidR="00F3606F" w:rsidRDefault="00F3606F" w:rsidP="00EC5AAC"/>
    <w:p w14:paraId="5587B8D8" w14:textId="77777777" w:rsidR="00F3606F" w:rsidRDefault="00EC5AAC" w:rsidP="00EC5AAC">
      <w:r>
        <w:rPr>
          <w:b/>
        </w:rPr>
        <w:t>Members</w:t>
      </w:r>
      <w:r>
        <w:rPr>
          <w:b/>
          <w:spacing w:val="-12"/>
        </w:rPr>
        <w:t xml:space="preserve"> </w:t>
      </w:r>
      <w:r>
        <w:rPr>
          <w:b/>
        </w:rPr>
        <w:t>Absent</w:t>
      </w:r>
      <w:r>
        <w:rPr>
          <w:b/>
          <w:spacing w:val="-9"/>
        </w:rPr>
        <w:t xml:space="preserve"> </w:t>
      </w:r>
      <w:r>
        <w:t>Oscar</w:t>
      </w:r>
      <w:r>
        <w:rPr>
          <w:spacing w:val="-11"/>
        </w:rPr>
        <w:t xml:space="preserve"> </w:t>
      </w:r>
      <w:r>
        <w:t>Munoz</w:t>
      </w:r>
      <w:r>
        <w:rPr>
          <w:spacing w:val="-10"/>
        </w:rPr>
        <w:t xml:space="preserve"> </w:t>
      </w:r>
      <w:r>
        <w:rPr>
          <w:spacing w:val="-2"/>
        </w:rPr>
        <w:t>(excused)</w:t>
      </w:r>
    </w:p>
    <w:p w14:paraId="52CB0824" w14:textId="77777777" w:rsidR="00F3606F" w:rsidRDefault="00F3606F">
      <w:pPr>
        <w:pStyle w:val="BodyText"/>
        <w:spacing w:before="1"/>
        <w:ind w:left="0"/>
      </w:pPr>
    </w:p>
    <w:p w14:paraId="78CBC395" w14:textId="77777777" w:rsidR="00EC5AAC" w:rsidRDefault="00EC5AAC" w:rsidP="00EC5AAC">
      <w:pPr>
        <w:pStyle w:val="Heading2"/>
        <w:rPr>
          <w:spacing w:val="-5"/>
        </w:rPr>
      </w:pPr>
      <w:r>
        <w:t>Item</w:t>
      </w:r>
      <w:r>
        <w:rPr>
          <w:spacing w:val="-3"/>
        </w:rPr>
        <w:t xml:space="preserve"> </w:t>
      </w:r>
      <w:r>
        <w:t>1</w:t>
      </w:r>
      <w:r>
        <w:rPr>
          <w:spacing w:val="-3"/>
        </w:rPr>
        <w:t xml:space="preserve"> </w:t>
      </w:r>
      <w:r>
        <w:t>Call</w:t>
      </w:r>
      <w:r>
        <w:rPr>
          <w:spacing w:val="-5"/>
        </w:rPr>
        <w:t xml:space="preserve"> </w:t>
      </w:r>
      <w:r>
        <w:t>to</w:t>
      </w:r>
      <w:r>
        <w:rPr>
          <w:spacing w:val="-5"/>
        </w:rPr>
        <w:t xml:space="preserve"> </w:t>
      </w:r>
      <w:r>
        <w:t>Order</w:t>
      </w:r>
      <w:r>
        <w:rPr>
          <w:spacing w:val="-5"/>
        </w:rPr>
        <w:t xml:space="preserve"> </w:t>
      </w:r>
    </w:p>
    <w:p w14:paraId="52042678" w14:textId="4A85599D" w:rsidR="00F3606F" w:rsidRDefault="00EC5AAC" w:rsidP="00EC5AAC">
      <w:r>
        <w:t>Chair</w:t>
      </w:r>
      <w:r>
        <w:rPr>
          <w:spacing w:val="-5"/>
        </w:rPr>
        <w:t xml:space="preserve"> </w:t>
      </w:r>
      <w:r>
        <w:t>Hyde</w:t>
      </w:r>
      <w:r>
        <w:rPr>
          <w:spacing w:val="-3"/>
        </w:rPr>
        <w:t xml:space="preserve"> </w:t>
      </w:r>
      <w:r>
        <w:t>acknowledged</w:t>
      </w:r>
      <w:r>
        <w:rPr>
          <w:spacing w:val="-5"/>
        </w:rPr>
        <w:t xml:space="preserve"> </w:t>
      </w:r>
      <w:r>
        <w:t>a</w:t>
      </w:r>
      <w:r>
        <w:rPr>
          <w:spacing w:val="-5"/>
        </w:rPr>
        <w:t xml:space="preserve"> </w:t>
      </w:r>
      <w:r>
        <w:t>quorum</w:t>
      </w:r>
      <w:r>
        <w:rPr>
          <w:spacing w:val="-4"/>
        </w:rPr>
        <w:t xml:space="preserve"> </w:t>
      </w:r>
      <w:r>
        <w:t>and</w:t>
      </w:r>
      <w:r>
        <w:rPr>
          <w:spacing w:val="-5"/>
        </w:rPr>
        <w:t xml:space="preserve"> </w:t>
      </w:r>
      <w:r>
        <w:t>called the meeting to order.</w:t>
      </w:r>
    </w:p>
    <w:p w14:paraId="044497D3" w14:textId="77777777" w:rsidR="00F3606F" w:rsidRDefault="00F3606F" w:rsidP="00EC5AAC"/>
    <w:p w14:paraId="65B1B838" w14:textId="77777777" w:rsidR="00EC5AAC" w:rsidRDefault="00EC5AAC" w:rsidP="00EC5AAC">
      <w:pPr>
        <w:pStyle w:val="Heading2"/>
        <w:rPr>
          <w:spacing w:val="-4"/>
        </w:rPr>
      </w:pPr>
      <w:r>
        <w:t>Item</w:t>
      </w:r>
      <w:r>
        <w:rPr>
          <w:spacing w:val="-3"/>
        </w:rPr>
        <w:t xml:space="preserve"> </w:t>
      </w:r>
      <w:r>
        <w:t>2</w:t>
      </w:r>
      <w:r>
        <w:rPr>
          <w:spacing w:val="-4"/>
        </w:rPr>
        <w:t xml:space="preserve"> </w:t>
      </w:r>
      <w:r>
        <w:t>Public</w:t>
      </w:r>
      <w:r>
        <w:rPr>
          <w:spacing w:val="-5"/>
        </w:rPr>
        <w:t xml:space="preserve"> </w:t>
      </w:r>
      <w:r>
        <w:t>Comments</w:t>
      </w:r>
      <w:r>
        <w:rPr>
          <w:spacing w:val="-4"/>
        </w:rPr>
        <w:t xml:space="preserve"> </w:t>
      </w:r>
    </w:p>
    <w:p w14:paraId="56811F0A" w14:textId="45944F44" w:rsidR="00F3606F" w:rsidRDefault="00EC5AAC" w:rsidP="00EC5AAC">
      <w:r>
        <w:t>Chair</w:t>
      </w:r>
      <w:r>
        <w:rPr>
          <w:spacing w:val="-5"/>
        </w:rPr>
        <w:t xml:space="preserve"> </w:t>
      </w:r>
      <w:r>
        <w:t>Hyde</w:t>
      </w:r>
      <w:r>
        <w:rPr>
          <w:spacing w:val="-5"/>
        </w:rPr>
        <w:t xml:space="preserve"> </w:t>
      </w:r>
      <w:r>
        <w:t>offered</w:t>
      </w:r>
      <w:r>
        <w:rPr>
          <w:spacing w:val="-2"/>
        </w:rPr>
        <w:t xml:space="preserve"> </w:t>
      </w:r>
      <w:r>
        <w:t>an</w:t>
      </w:r>
      <w:r>
        <w:rPr>
          <w:spacing w:val="-4"/>
        </w:rPr>
        <w:t xml:space="preserve"> </w:t>
      </w:r>
      <w:r>
        <w:t>opportunity</w:t>
      </w:r>
      <w:r>
        <w:rPr>
          <w:spacing w:val="-4"/>
        </w:rPr>
        <w:t xml:space="preserve"> </w:t>
      </w:r>
      <w:r>
        <w:t>for</w:t>
      </w:r>
      <w:r>
        <w:rPr>
          <w:spacing w:val="-5"/>
        </w:rPr>
        <w:t xml:space="preserve"> </w:t>
      </w:r>
      <w:r>
        <w:t>public comments. There were none.</w:t>
      </w:r>
    </w:p>
    <w:p w14:paraId="3290B4F9" w14:textId="77777777" w:rsidR="00F3606F" w:rsidRDefault="00F3606F" w:rsidP="00EC5AAC">
      <w:pPr>
        <w:rPr>
          <w:sz w:val="31"/>
        </w:rPr>
      </w:pPr>
    </w:p>
    <w:p w14:paraId="737F9FC5" w14:textId="77777777" w:rsidR="00EC5AAC" w:rsidRDefault="00EC5AAC" w:rsidP="00EC5AAC">
      <w:pPr>
        <w:pStyle w:val="Heading2"/>
      </w:pPr>
      <w:r>
        <w:t xml:space="preserve">Item 3 Chair’s Report </w:t>
      </w:r>
    </w:p>
    <w:p w14:paraId="747B9556" w14:textId="6DF53859" w:rsidR="00F3606F" w:rsidRDefault="00EC5AAC" w:rsidP="00EC5AAC">
      <w:r>
        <w:t xml:space="preserve">Chair Hyde reminded the Board that the purpose of this meeting was to discuss the outcome of contract negotiations with president-elect Szymanski and to review, discuss and approve a </w:t>
      </w:r>
      <w:r>
        <w:t>proposed negotiated Employment Agreement.</w:t>
      </w:r>
      <w:r>
        <w:tab/>
      </w:r>
      <w:r>
        <w:rPr>
          <w:spacing w:val="-6"/>
        </w:rPr>
        <w:t xml:space="preserve">He </w:t>
      </w:r>
      <w:r>
        <w:t xml:space="preserve">reminded the Board that they had received a March 5, </w:t>
      </w:r>
      <w:proofErr w:type="gramStart"/>
      <w:r>
        <w:t>2018</w:t>
      </w:r>
      <w:proofErr w:type="gramEnd"/>
      <w:r>
        <w:t xml:space="preserve"> Memorandum outlining the status of contract negotiations and terms</w:t>
      </w:r>
      <w:r>
        <w:rPr>
          <w:spacing w:val="-5"/>
        </w:rPr>
        <w:t xml:space="preserve"> </w:t>
      </w:r>
      <w:r>
        <w:t>of</w:t>
      </w:r>
      <w:r>
        <w:rPr>
          <w:spacing w:val="-5"/>
        </w:rPr>
        <w:t xml:space="preserve"> </w:t>
      </w:r>
      <w:r>
        <w:t>the</w:t>
      </w:r>
      <w:r>
        <w:rPr>
          <w:spacing w:val="-6"/>
        </w:rPr>
        <w:t xml:space="preserve"> </w:t>
      </w:r>
      <w:r>
        <w:t>tentative</w:t>
      </w:r>
      <w:r>
        <w:rPr>
          <w:spacing w:val="-6"/>
        </w:rPr>
        <w:t xml:space="preserve"> </w:t>
      </w:r>
      <w:r>
        <w:t>agreement</w:t>
      </w:r>
      <w:r>
        <w:rPr>
          <w:spacing w:val="-2"/>
        </w:rPr>
        <w:t xml:space="preserve"> </w:t>
      </w:r>
      <w:r>
        <w:t>with</w:t>
      </w:r>
      <w:r>
        <w:rPr>
          <w:spacing w:val="-5"/>
        </w:rPr>
        <w:t xml:space="preserve"> </w:t>
      </w:r>
      <w:r>
        <w:t>Dr.</w:t>
      </w:r>
      <w:r>
        <w:rPr>
          <w:spacing w:val="-4"/>
        </w:rPr>
        <w:t xml:space="preserve"> </w:t>
      </w:r>
      <w:r>
        <w:t>Szymanski</w:t>
      </w:r>
      <w:r>
        <w:rPr>
          <w:spacing w:val="-5"/>
        </w:rPr>
        <w:t xml:space="preserve"> </w:t>
      </w:r>
      <w:r>
        <w:rPr>
          <w:color w:val="0563C1"/>
          <w:u w:val="single" w:color="0563C1"/>
        </w:rPr>
        <w:t>(Exhibit</w:t>
      </w:r>
      <w:r>
        <w:rPr>
          <w:color w:val="0563C1"/>
          <w:spacing w:val="-5"/>
          <w:u w:val="single" w:color="0563C1"/>
        </w:rPr>
        <w:t xml:space="preserve"> </w:t>
      </w:r>
      <w:r>
        <w:rPr>
          <w:color w:val="0563C1"/>
          <w:u w:val="single" w:color="0563C1"/>
        </w:rPr>
        <w:t>A)</w:t>
      </w:r>
      <w:r>
        <w:rPr>
          <w:color w:val="0563C1"/>
          <w:spacing w:val="-4"/>
        </w:rPr>
        <w:t xml:space="preserve"> </w:t>
      </w:r>
      <w:r>
        <w:t xml:space="preserve">and had also received a draft of the negotiated Employment Agreement </w:t>
      </w:r>
      <w:r>
        <w:rPr>
          <w:color w:val="0563C1"/>
          <w:u w:val="single" w:color="0563C1"/>
        </w:rPr>
        <w:t>(Exhibit B)</w:t>
      </w:r>
      <w:r>
        <w:rPr>
          <w:color w:val="0563C1"/>
        </w:rPr>
        <w:t xml:space="preserve"> </w:t>
      </w:r>
      <w:r>
        <w:t>for review in advance of this meeting.</w:t>
      </w:r>
    </w:p>
    <w:p w14:paraId="441CFF20" w14:textId="77777777" w:rsidR="00F3606F" w:rsidRDefault="00F3606F" w:rsidP="00EC5AAC">
      <w:pPr>
        <w:sectPr w:rsidR="00F3606F">
          <w:headerReference w:type="default" r:id="rId6"/>
          <w:type w:val="continuous"/>
          <w:pgSz w:w="12240" w:h="15840"/>
          <w:pgMar w:top="1820" w:right="1320" w:bottom="280" w:left="1320" w:header="720" w:footer="720" w:gutter="0"/>
          <w:cols w:space="720"/>
        </w:sectPr>
      </w:pPr>
    </w:p>
    <w:p w14:paraId="51FCFECC" w14:textId="77777777" w:rsidR="00EC5AAC" w:rsidRDefault="00EC5AAC" w:rsidP="00EC5AAC">
      <w:pPr>
        <w:pStyle w:val="Heading2"/>
        <w:rPr>
          <w:spacing w:val="-6"/>
        </w:rPr>
      </w:pPr>
      <w:r>
        <w:lastRenderedPageBreak/>
        <w:t>Item 4 Approval of Employment Agreement for President-Elect Szymanski</w:t>
      </w:r>
      <w:r>
        <w:rPr>
          <w:spacing w:val="-6"/>
        </w:rPr>
        <w:t xml:space="preserve"> </w:t>
      </w:r>
    </w:p>
    <w:p w14:paraId="6E03236E" w14:textId="00EFEB70" w:rsidR="00F3606F" w:rsidRDefault="00EC5AAC" w:rsidP="00EC5AAC">
      <w:r>
        <w:t>Chair</w:t>
      </w:r>
      <w:r>
        <w:rPr>
          <w:spacing w:val="-3"/>
        </w:rPr>
        <w:t xml:space="preserve"> </w:t>
      </w:r>
      <w:r>
        <w:t>Hyde</w:t>
      </w:r>
      <w:r>
        <w:rPr>
          <w:spacing w:val="-6"/>
        </w:rPr>
        <w:t xml:space="preserve"> </w:t>
      </w:r>
      <w:r>
        <w:t>updated</w:t>
      </w:r>
      <w:r>
        <w:rPr>
          <w:spacing w:val="-6"/>
        </w:rPr>
        <w:t xml:space="preserve"> </w:t>
      </w:r>
      <w:r>
        <w:t>the</w:t>
      </w:r>
      <w:r>
        <w:rPr>
          <w:spacing w:val="-3"/>
        </w:rPr>
        <w:t xml:space="preserve"> </w:t>
      </w:r>
      <w:r>
        <w:t>Board</w:t>
      </w:r>
      <w:r>
        <w:rPr>
          <w:spacing w:val="-6"/>
        </w:rPr>
        <w:t xml:space="preserve"> </w:t>
      </w:r>
      <w:r>
        <w:t>on</w:t>
      </w:r>
      <w:r>
        <w:rPr>
          <w:spacing w:val="-5"/>
        </w:rPr>
        <w:t xml:space="preserve"> </w:t>
      </w:r>
      <w:r>
        <w:t>contract</w:t>
      </w:r>
      <w:r>
        <w:rPr>
          <w:spacing w:val="-5"/>
        </w:rPr>
        <w:t xml:space="preserve"> </w:t>
      </w:r>
      <w:r>
        <w:t>negotiations</w:t>
      </w:r>
      <w:r>
        <w:rPr>
          <w:spacing w:val="-5"/>
        </w:rPr>
        <w:t xml:space="preserve"> </w:t>
      </w:r>
      <w:r>
        <w:t>as described in the March 5</w:t>
      </w:r>
      <w:r>
        <w:rPr>
          <w:vertAlign w:val="superscript"/>
        </w:rPr>
        <w:t>th</w:t>
      </w:r>
      <w:r>
        <w:t xml:space="preserve"> Memorandum.  </w:t>
      </w:r>
      <w:r>
        <w:t xml:space="preserve">He reminded the Board that they had authorized him to </w:t>
      </w:r>
      <w:proofErr w:type="gramStart"/>
      <w:r>
        <w:t>enter into</w:t>
      </w:r>
      <w:proofErr w:type="gramEnd"/>
      <w:r>
        <w:t xml:space="preserve"> negotiations with Dr. </w:t>
      </w:r>
      <w:r>
        <w:t>Szy</w:t>
      </w:r>
      <w:r>
        <w:t>manski on February 20</w:t>
      </w:r>
      <w:r>
        <w:rPr>
          <w:vertAlign w:val="superscript"/>
        </w:rPr>
        <w:t>th</w:t>
      </w:r>
      <w:r>
        <w:t>, immediately following the Board’s selection</w:t>
      </w:r>
      <w:r>
        <w:rPr>
          <w:spacing w:val="-4"/>
        </w:rPr>
        <w:t xml:space="preserve"> </w:t>
      </w:r>
      <w:r>
        <w:t>of</w:t>
      </w:r>
      <w:r>
        <w:rPr>
          <w:spacing w:val="-4"/>
        </w:rPr>
        <w:t xml:space="preserve"> </w:t>
      </w:r>
      <w:r>
        <w:t>Dr.</w:t>
      </w:r>
      <w:r>
        <w:rPr>
          <w:spacing w:val="-3"/>
        </w:rPr>
        <w:t xml:space="preserve"> </w:t>
      </w:r>
      <w:r>
        <w:t>Szymanski</w:t>
      </w:r>
      <w:r>
        <w:rPr>
          <w:spacing w:val="-4"/>
        </w:rPr>
        <w:t xml:space="preserve"> </w:t>
      </w:r>
      <w:r>
        <w:t>as</w:t>
      </w:r>
      <w:r>
        <w:rPr>
          <w:spacing w:val="-4"/>
        </w:rPr>
        <w:t xml:space="preserve"> </w:t>
      </w:r>
      <w:r>
        <w:t>president-elect.</w:t>
      </w:r>
      <w:r>
        <w:rPr>
          <w:spacing w:val="40"/>
        </w:rPr>
        <w:t xml:space="preserve"> </w:t>
      </w:r>
      <w:r>
        <w:t>He</w:t>
      </w:r>
      <w:r>
        <w:rPr>
          <w:spacing w:val="-5"/>
        </w:rPr>
        <w:t xml:space="preserve"> </w:t>
      </w:r>
      <w:r>
        <w:t>reported</w:t>
      </w:r>
      <w:r>
        <w:rPr>
          <w:spacing w:val="-5"/>
        </w:rPr>
        <w:t xml:space="preserve"> </w:t>
      </w:r>
      <w:r>
        <w:t>that</w:t>
      </w:r>
      <w:r>
        <w:rPr>
          <w:spacing w:val="-4"/>
        </w:rPr>
        <w:t xml:space="preserve"> </w:t>
      </w:r>
      <w:r>
        <w:t xml:space="preserve">the terms described in his Memorandum and in the proposed Employment Agreement were the result of negotiations with Dr. </w:t>
      </w:r>
      <w:r>
        <w:t>Szymanski and</w:t>
      </w:r>
      <w:r>
        <w:t xml:space="preserve"> his legal counsel.</w:t>
      </w:r>
      <w:r>
        <w:tab/>
        <w:t>Chair Hyde then reviewed the proposed</w:t>
      </w:r>
      <w:r>
        <w:rPr>
          <w:spacing w:val="-6"/>
        </w:rPr>
        <w:t xml:space="preserve"> </w:t>
      </w:r>
      <w:r>
        <w:t>contract</w:t>
      </w:r>
      <w:r>
        <w:rPr>
          <w:spacing w:val="-5"/>
        </w:rPr>
        <w:t xml:space="preserve"> </w:t>
      </w:r>
      <w:r>
        <w:t>terms</w:t>
      </w:r>
      <w:r>
        <w:rPr>
          <w:spacing w:val="-5"/>
        </w:rPr>
        <w:t xml:space="preserve"> </w:t>
      </w:r>
      <w:r>
        <w:t>as</w:t>
      </w:r>
      <w:r>
        <w:rPr>
          <w:spacing w:val="-5"/>
        </w:rPr>
        <w:t xml:space="preserve"> </w:t>
      </w:r>
      <w:r>
        <w:t>reflected</w:t>
      </w:r>
      <w:r>
        <w:rPr>
          <w:spacing w:val="-6"/>
        </w:rPr>
        <w:t xml:space="preserve"> </w:t>
      </w:r>
      <w:r>
        <w:t>in</w:t>
      </w:r>
      <w:r>
        <w:rPr>
          <w:spacing w:val="-5"/>
        </w:rPr>
        <w:t xml:space="preserve"> </w:t>
      </w:r>
      <w:r>
        <w:t>his</w:t>
      </w:r>
      <w:r>
        <w:rPr>
          <w:spacing w:val="-5"/>
        </w:rPr>
        <w:t xml:space="preserve"> </w:t>
      </w:r>
      <w:r>
        <w:t>March</w:t>
      </w:r>
      <w:r>
        <w:rPr>
          <w:spacing w:val="-3"/>
        </w:rPr>
        <w:t xml:space="preserve"> </w:t>
      </w:r>
      <w:r>
        <w:t>5</w:t>
      </w:r>
      <w:r>
        <w:rPr>
          <w:vertAlign w:val="superscript"/>
        </w:rPr>
        <w:t>th</w:t>
      </w:r>
      <w:r>
        <w:rPr>
          <w:spacing w:val="-5"/>
        </w:rPr>
        <w:t xml:space="preserve"> </w:t>
      </w:r>
      <w:r>
        <w:t>Memorandum and as reflected in the proposed Employment Agreement.</w:t>
      </w:r>
    </w:p>
    <w:p w14:paraId="09731293" w14:textId="77777777" w:rsidR="00F3606F" w:rsidRDefault="00F3606F" w:rsidP="00EC5AAC">
      <w:pPr>
        <w:rPr>
          <w:sz w:val="31"/>
        </w:rPr>
      </w:pPr>
    </w:p>
    <w:p w14:paraId="6ABDCC69" w14:textId="30E0E2C4" w:rsidR="00F3606F" w:rsidRDefault="00EC5AAC" w:rsidP="00EC5AAC">
      <w:r>
        <w:t>He noted that the contract term, outside activities provision, annual base salary, deferred compensation, incentive pay, evaluation provision, standard benefits, business/travel expenses, automobile allowance, moving expenses, tenure, sabbatical, post pres</w:t>
      </w:r>
      <w:r>
        <w:t>idency,</w:t>
      </w:r>
      <w:r>
        <w:rPr>
          <w:spacing w:val="40"/>
        </w:rPr>
        <w:t xml:space="preserve"> </w:t>
      </w:r>
      <w:r>
        <w:t>and termination provisions were within the parameters previously</w:t>
      </w:r>
      <w:r>
        <w:rPr>
          <w:spacing w:val="40"/>
        </w:rPr>
        <w:t xml:space="preserve"> </w:t>
      </w:r>
      <w:r>
        <w:t>set by the Board.</w:t>
      </w:r>
      <w:r>
        <w:rPr>
          <w:spacing w:val="40"/>
        </w:rPr>
        <w:t xml:space="preserve"> </w:t>
      </w:r>
      <w:r>
        <w:t>Regarding incentive pay, he noted that the final negotiated</w:t>
      </w:r>
      <w:r>
        <w:rPr>
          <w:spacing w:val="-6"/>
        </w:rPr>
        <w:t xml:space="preserve"> </w:t>
      </w:r>
      <w:r>
        <w:t>incentive</w:t>
      </w:r>
      <w:r>
        <w:rPr>
          <w:spacing w:val="-6"/>
        </w:rPr>
        <w:t xml:space="preserve"> </w:t>
      </w:r>
      <w:proofErr w:type="gramStart"/>
      <w:r>
        <w:t>pay</w:t>
      </w:r>
      <w:proofErr w:type="gramEnd"/>
      <w:r>
        <w:rPr>
          <w:spacing w:val="-5"/>
        </w:rPr>
        <w:t xml:space="preserve"> </w:t>
      </w:r>
      <w:r>
        <w:t>pool</w:t>
      </w:r>
      <w:r>
        <w:rPr>
          <w:spacing w:val="-4"/>
        </w:rPr>
        <w:t xml:space="preserve"> </w:t>
      </w:r>
      <w:r>
        <w:t>distribution</w:t>
      </w:r>
      <w:r>
        <w:rPr>
          <w:spacing w:val="-5"/>
        </w:rPr>
        <w:t xml:space="preserve"> </w:t>
      </w:r>
      <w:r>
        <w:t>over</w:t>
      </w:r>
      <w:r>
        <w:rPr>
          <w:spacing w:val="-6"/>
        </w:rPr>
        <w:t xml:space="preserve"> </w:t>
      </w:r>
      <w:r>
        <w:t>the</w:t>
      </w:r>
      <w:r>
        <w:rPr>
          <w:spacing w:val="-6"/>
        </w:rPr>
        <w:t xml:space="preserve"> </w:t>
      </w:r>
      <w:r>
        <w:t>four</w:t>
      </w:r>
      <w:r>
        <w:rPr>
          <w:spacing w:val="-5"/>
        </w:rPr>
        <w:t xml:space="preserve"> </w:t>
      </w:r>
      <w:r>
        <w:t>year</w:t>
      </w:r>
      <w:r>
        <w:rPr>
          <w:spacing w:val="-6"/>
        </w:rPr>
        <w:t xml:space="preserve"> </w:t>
      </w:r>
      <w:r>
        <w:t>contract would be up to the following amounts: $65,000</w:t>
      </w:r>
      <w:r>
        <w:t xml:space="preserve">, $75,000, $85,000, </w:t>
      </w:r>
      <w:r>
        <w:rPr>
          <w:spacing w:val="-2"/>
        </w:rPr>
        <w:t>$95,000.</w:t>
      </w:r>
      <w:r>
        <w:t xml:space="preserve">  </w:t>
      </w:r>
      <w:r>
        <w:t>He also noted that the housing allowance was negotiated at</w:t>
      </w:r>
      <w:r>
        <w:rPr>
          <w:spacing w:val="-4"/>
        </w:rPr>
        <w:t xml:space="preserve"> </w:t>
      </w:r>
      <w:r>
        <w:t>a</w:t>
      </w:r>
      <w:r>
        <w:rPr>
          <w:spacing w:val="-5"/>
        </w:rPr>
        <w:t xml:space="preserve"> </w:t>
      </w:r>
      <w:r>
        <w:t>slightly</w:t>
      </w:r>
      <w:r>
        <w:rPr>
          <w:spacing w:val="-4"/>
        </w:rPr>
        <w:t xml:space="preserve"> </w:t>
      </w:r>
      <w:r>
        <w:t>higher</w:t>
      </w:r>
      <w:r>
        <w:rPr>
          <w:spacing w:val="-5"/>
        </w:rPr>
        <w:t xml:space="preserve"> </w:t>
      </w:r>
      <w:r>
        <w:t>level</w:t>
      </w:r>
      <w:r>
        <w:rPr>
          <w:spacing w:val="-5"/>
        </w:rPr>
        <w:t xml:space="preserve"> </w:t>
      </w:r>
      <w:r>
        <w:t>than</w:t>
      </w:r>
      <w:r>
        <w:rPr>
          <w:spacing w:val="-4"/>
        </w:rPr>
        <w:t xml:space="preserve"> </w:t>
      </w:r>
      <w:r>
        <w:t>initially</w:t>
      </w:r>
      <w:r>
        <w:rPr>
          <w:spacing w:val="-4"/>
        </w:rPr>
        <w:t xml:space="preserve"> </w:t>
      </w:r>
      <w:r>
        <w:t>anticipated</w:t>
      </w:r>
      <w:r>
        <w:rPr>
          <w:spacing w:val="-5"/>
        </w:rPr>
        <w:t xml:space="preserve"> </w:t>
      </w:r>
      <w:r>
        <w:t>while</w:t>
      </w:r>
      <w:r>
        <w:rPr>
          <w:spacing w:val="-5"/>
        </w:rPr>
        <w:t xml:space="preserve"> </w:t>
      </w:r>
      <w:r>
        <w:t>still</w:t>
      </w:r>
      <w:r>
        <w:rPr>
          <w:spacing w:val="-5"/>
        </w:rPr>
        <w:t xml:space="preserve"> </w:t>
      </w:r>
      <w:r>
        <w:t>below</w:t>
      </w:r>
      <w:r>
        <w:rPr>
          <w:spacing w:val="-4"/>
        </w:rPr>
        <w:t xml:space="preserve"> </w:t>
      </w:r>
      <w:r>
        <w:t xml:space="preserve">the housing allowance currently provided to President Delaney.  </w:t>
      </w:r>
      <w:r>
        <w:rPr>
          <w:spacing w:val="-2"/>
        </w:rPr>
        <w:t xml:space="preserve">Finally, </w:t>
      </w:r>
      <w:r>
        <w:t xml:space="preserve">he confirmed for the Board </w:t>
      </w:r>
      <w:r>
        <w:t>that the proposed Employment Agreement</w:t>
      </w:r>
      <w:r>
        <w:rPr>
          <w:spacing w:val="-2"/>
        </w:rPr>
        <w:t xml:space="preserve"> </w:t>
      </w:r>
      <w:r>
        <w:t>had</w:t>
      </w:r>
      <w:r>
        <w:rPr>
          <w:spacing w:val="-3"/>
        </w:rPr>
        <w:t xml:space="preserve"> </w:t>
      </w:r>
      <w:r>
        <w:t>been</w:t>
      </w:r>
      <w:r>
        <w:rPr>
          <w:spacing w:val="-3"/>
        </w:rPr>
        <w:t xml:space="preserve"> </w:t>
      </w:r>
      <w:r>
        <w:t>reviewed and approved as</w:t>
      </w:r>
      <w:r>
        <w:rPr>
          <w:spacing w:val="-2"/>
        </w:rPr>
        <w:t xml:space="preserve"> </w:t>
      </w:r>
      <w:r>
        <w:t>to</w:t>
      </w:r>
      <w:r>
        <w:rPr>
          <w:spacing w:val="-3"/>
        </w:rPr>
        <w:t xml:space="preserve"> </w:t>
      </w:r>
      <w:r>
        <w:t>form</w:t>
      </w:r>
      <w:r>
        <w:rPr>
          <w:spacing w:val="-2"/>
        </w:rPr>
        <w:t xml:space="preserve"> </w:t>
      </w:r>
      <w:r>
        <w:t xml:space="preserve">and legality by Ms. Vikki Shirley, General Counsel for the Florida Board of </w:t>
      </w:r>
      <w:r>
        <w:rPr>
          <w:spacing w:val="-2"/>
        </w:rPr>
        <w:t>Governors.</w:t>
      </w:r>
    </w:p>
    <w:p w14:paraId="0E57C338" w14:textId="77777777" w:rsidR="00F3606F" w:rsidRDefault="00F3606F" w:rsidP="00EC5AAC"/>
    <w:p w14:paraId="28069445" w14:textId="77777777" w:rsidR="00EC5AAC" w:rsidRDefault="00EC5AAC" w:rsidP="00EC5AAC">
      <w:r>
        <w:t xml:space="preserve">Chair Hyde then called to the Board’s attention the spreadsheets attached to the March </w:t>
      </w:r>
      <w:r>
        <w:t>5</w:t>
      </w:r>
      <w:r>
        <w:rPr>
          <w:vertAlign w:val="superscript"/>
        </w:rPr>
        <w:t>th</w:t>
      </w:r>
      <w:r>
        <w:t xml:space="preserve"> Memorandum.</w:t>
      </w:r>
      <w:r>
        <w:rPr>
          <w:spacing w:val="40"/>
        </w:rPr>
        <w:t xml:space="preserve"> </w:t>
      </w:r>
      <w:r>
        <w:t>He noted that the first spreadsheet</w:t>
      </w:r>
      <w:r>
        <w:rPr>
          <w:spacing w:val="-5"/>
        </w:rPr>
        <w:t xml:space="preserve"> </w:t>
      </w:r>
      <w:r>
        <w:t>reflected</w:t>
      </w:r>
      <w:r>
        <w:rPr>
          <w:spacing w:val="-5"/>
        </w:rPr>
        <w:t xml:space="preserve"> </w:t>
      </w:r>
      <w:r>
        <w:t>the</w:t>
      </w:r>
      <w:r>
        <w:rPr>
          <w:spacing w:val="-6"/>
        </w:rPr>
        <w:t xml:space="preserve"> </w:t>
      </w:r>
      <w:r>
        <w:t>financial</w:t>
      </w:r>
      <w:r>
        <w:rPr>
          <w:spacing w:val="-5"/>
        </w:rPr>
        <w:t xml:space="preserve"> </w:t>
      </w:r>
      <w:r>
        <w:t>cost</w:t>
      </w:r>
      <w:r>
        <w:rPr>
          <w:spacing w:val="-5"/>
        </w:rPr>
        <w:t xml:space="preserve"> </w:t>
      </w:r>
      <w:r>
        <w:t>of</w:t>
      </w:r>
      <w:r>
        <w:rPr>
          <w:spacing w:val="-5"/>
        </w:rPr>
        <w:t xml:space="preserve"> </w:t>
      </w:r>
      <w:r>
        <w:t>the</w:t>
      </w:r>
      <w:r>
        <w:rPr>
          <w:spacing w:val="-4"/>
        </w:rPr>
        <w:t xml:space="preserve"> </w:t>
      </w:r>
      <w:r>
        <w:t>contract</w:t>
      </w:r>
      <w:r>
        <w:rPr>
          <w:spacing w:val="-5"/>
        </w:rPr>
        <w:t xml:space="preserve"> </w:t>
      </w:r>
      <w:r>
        <w:t>over</w:t>
      </w:r>
      <w:r>
        <w:rPr>
          <w:spacing w:val="-3"/>
        </w:rPr>
        <w:t xml:space="preserve"> </w:t>
      </w:r>
      <w:r>
        <w:t>a</w:t>
      </w:r>
      <w:r>
        <w:rPr>
          <w:spacing w:val="-5"/>
        </w:rPr>
        <w:t xml:space="preserve"> </w:t>
      </w:r>
      <w:proofErr w:type="gramStart"/>
      <w:r>
        <w:t>ten year</w:t>
      </w:r>
      <w:proofErr w:type="gramEnd"/>
      <w:r>
        <w:t xml:space="preserve"> period, including a four year presidential term and post </w:t>
      </w:r>
      <w:r>
        <w:t>presidency thereafter.</w:t>
      </w:r>
      <w:r>
        <w:rPr>
          <w:spacing w:val="40"/>
        </w:rPr>
        <w:t xml:space="preserve"> </w:t>
      </w:r>
      <w:r>
        <w:t xml:space="preserve">He then turned the Board’s attention to the second spreadsheet, which contained the salary survey prepared by our compensation consultant, Sibson Consulting, grouped according to institutions most </w:t>
      </w:r>
      <w:proofErr w:type="gramStart"/>
      <w:r>
        <w:t>similar to</w:t>
      </w:r>
      <w:proofErr w:type="gramEnd"/>
      <w:r>
        <w:t xml:space="preserve"> UNF </w:t>
      </w:r>
      <w:r>
        <w:t>and updated to reflect the new contract terms for Florida A &amp; M University.</w:t>
      </w:r>
    </w:p>
    <w:p w14:paraId="14394759" w14:textId="77777777" w:rsidR="00EC5AAC" w:rsidRDefault="00EC5AAC" w:rsidP="00EC5AAC"/>
    <w:p w14:paraId="1A34A429" w14:textId="7472EF68" w:rsidR="00F3606F" w:rsidRDefault="00EC5AAC" w:rsidP="00EC5AAC">
      <w:r>
        <w:t>He reminded the Board that established parameters took into consideration peer C</w:t>
      </w:r>
      <w:r>
        <w:t>ompensation</w:t>
      </w:r>
      <w:r>
        <w:rPr>
          <w:spacing w:val="-5"/>
        </w:rPr>
        <w:t xml:space="preserve"> </w:t>
      </w:r>
      <w:r>
        <w:t>of</w:t>
      </w:r>
      <w:r>
        <w:rPr>
          <w:spacing w:val="-4"/>
        </w:rPr>
        <w:t xml:space="preserve"> </w:t>
      </w:r>
      <w:r>
        <w:t>other</w:t>
      </w:r>
      <w:r>
        <w:rPr>
          <w:spacing w:val="-6"/>
        </w:rPr>
        <w:t xml:space="preserve"> </w:t>
      </w:r>
      <w:r>
        <w:t>similar</w:t>
      </w:r>
      <w:r>
        <w:rPr>
          <w:spacing w:val="-6"/>
        </w:rPr>
        <w:t xml:space="preserve"> </w:t>
      </w:r>
      <w:r>
        <w:t>institutions</w:t>
      </w:r>
      <w:r>
        <w:rPr>
          <w:spacing w:val="-5"/>
        </w:rPr>
        <w:t xml:space="preserve"> </w:t>
      </w:r>
      <w:r>
        <w:t>within</w:t>
      </w:r>
      <w:r>
        <w:rPr>
          <w:spacing w:val="-5"/>
        </w:rPr>
        <w:t xml:space="preserve"> </w:t>
      </w:r>
      <w:r>
        <w:t>the</w:t>
      </w:r>
      <w:r>
        <w:rPr>
          <w:spacing w:val="-4"/>
        </w:rPr>
        <w:t xml:space="preserve"> </w:t>
      </w:r>
      <w:r>
        <w:t>State</w:t>
      </w:r>
      <w:r>
        <w:rPr>
          <w:spacing w:val="-6"/>
        </w:rPr>
        <w:t xml:space="preserve"> </w:t>
      </w:r>
      <w:r>
        <w:t xml:space="preserve">University System, guidelines set by the </w:t>
      </w:r>
      <w:r>
        <w:t xml:space="preserve">Board of Governors and the compensation study approved by the Board.  </w:t>
      </w:r>
      <w:r>
        <w:t>He noted the compensation study was a foundation for determining base salary and other elements of compensation.</w:t>
      </w:r>
    </w:p>
    <w:p w14:paraId="708A804C" w14:textId="77777777" w:rsidR="00F3606F" w:rsidRDefault="00F3606F" w:rsidP="00EC5AAC"/>
    <w:p w14:paraId="0C68E7C9" w14:textId="78574CF5" w:rsidR="00F3606F" w:rsidRDefault="00EC5AAC" w:rsidP="00EC5AAC">
      <w:r>
        <w:t>The Board engaged in a detailed review of all provisions of the proposed</w:t>
      </w:r>
      <w:r>
        <w:rPr>
          <w:spacing w:val="-6"/>
        </w:rPr>
        <w:t xml:space="preserve"> </w:t>
      </w:r>
      <w:r>
        <w:t>Employment</w:t>
      </w:r>
      <w:r>
        <w:rPr>
          <w:spacing w:val="-5"/>
        </w:rPr>
        <w:t xml:space="preserve"> </w:t>
      </w:r>
      <w:r>
        <w:t>Agreement</w:t>
      </w:r>
      <w:r>
        <w:rPr>
          <w:spacing w:val="-5"/>
        </w:rPr>
        <w:t xml:space="preserve"> </w:t>
      </w:r>
      <w:r>
        <w:t>and</w:t>
      </w:r>
      <w:r>
        <w:rPr>
          <w:spacing w:val="-6"/>
        </w:rPr>
        <w:t xml:space="preserve"> </w:t>
      </w:r>
      <w:r>
        <w:t>Chair</w:t>
      </w:r>
      <w:r>
        <w:rPr>
          <w:spacing w:val="-6"/>
        </w:rPr>
        <w:t xml:space="preserve"> </w:t>
      </w:r>
      <w:r>
        <w:t>Hyde</w:t>
      </w:r>
      <w:r>
        <w:rPr>
          <w:spacing w:val="-6"/>
        </w:rPr>
        <w:t xml:space="preserve"> </w:t>
      </w:r>
      <w:r>
        <w:t>answered</w:t>
      </w:r>
      <w:r>
        <w:rPr>
          <w:spacing w:val="-6"/>
        </w:rPr>
        <w:t xml:space="preserve"> </w:t>
      </w:r>
      <w:r>
        <w:t>Trustee questions throughout the process.</w:t>
      </w:r>
      <w:r>
        <w:tab/>
        <w:t>Chair Hyde noted that a substantial portion of the negotiations centered around post presidency provisions.</w:t>
      </w:r>
      <w:r>
        <w:rPr>
          <w:spacing w:val="40"/>
        </w:rPr>
        <w:t xml:space="preserve"> </w:t>
      </w:r>
      <w:r>
        <w:t>He informed the Board that significantly, the contract did n</w:t>
      </w:r>
      <w:r>
        <w:t>ot include a sabbatical or sabbatical pay.</w:t>
      </w:r>
      <w:r>
        <w:rPr>
          <w:spacing w:val="40"/>
        </w:rPr>
        <w:t xml:space="preserve"> </w:t>
      </w:r>
      <w:r>
        <w:t>Post presidency, Dr. Szymanski would establish a center in retail studies and competitive activity and would teach 9 credit hours per year.</w:t>
      </w:r>
    </w:p>
    <w:p w14:paraId="48304DA9" w14:textId="77777777" w:rsidR="00EC5AAC" w:rsidRDefault="00EC5AAC" w:rsidP="00EC5AAC"/>
    <w:p w14:paraId="2F90CD62" w14:textId="77777777" w:rsidR="00F3606F" w:rsidRDefault="00EC5AAC" w:rsidP="00EC5AAC">
      <w:r>
        <w:t>From a pay perspective, there would be step-down salary adjustments struc</w:t>
      </w:r>
      <w:r>
        <w:t>tured in a similar manner to other institutions within the State University System.</w:t>
      </w:r>
      <w:r>
        <w:tab/>
        <w:t>Chair</w:t>
      </w:r>
      <w:r>
        <w:rPr>
          <w:spacing w:val="-10"/>
        </w:rPr>
        <w:t xml:space="preserve"> </w:t>
      </w:r>
      <w:r>
        <w:t>Hyde</w:t>
      </w:r>
      <w:r>
        <w:rPr>
          <w:spacing w:val="-10"/>
        </w:rPr>
        <w:t xml:space="preserve"> </w:t>
      </w:r>
      <w:r>
        <w:t>informed</w:t>
      </w:r>
      <w:r>
        <w:rPr>
          <w:spacing w:val="-10"/>
        </w:rPr>
        <w:t xml:space="preserve"> </w:t>
      </w:r>
      <w:r>
        <w:t>the</w:t>
      </w:r>
      <w:r>
        <w:rPr>
          <w:spacing w:val="-10"/>
        </w:rPr>
        <w:t xml:space="preserve"> </w:t>
      </w:r>
      <w:r>
        <w:t>Board that the UNF Department of Marketing and Logistics within the Coggin College of Business, had unanimously voted to approve tenure for Dr. Szym</w:t>
      </w:r>
      <w:r>
        <w:t>anski within the Department.</w:t>
      </w:r>
      <w:r>
        <w:tab/>
        <w:t>He</w:t>
      </w:r>
      <w:r>
        <w:rPr>
          <w:spacing w:val="-12"/>
        </w:rPr>
        <w:t xml:space="preserve"> </w:t>
      </w:r>
      <w:r>
        <w:t>noted</w:t>
      </w:r>
      <w:r>
        <w:rPr>
          <w:spacing w:val="-12"/>
        </w:rPr>
        <w:t xml:space="preserve"> </w:t>
      </w:r>
      <w:r>
        <w:t>that</w:t>
      </w:r>
      <w:r>
        <w:rPr>
          <w:spacing w:val="-11"/>
        </w:rPr>
        <w:t xml:space="preserve"> </w:t>
      </w:r>
      <w:r>
        <w:t>the proposed agreement granted Dr. Szymanski tenure as a faculty member, at the rank of Professor in the Coggin College of Business.</w:t>
      </w:r>
    </w:p>
    <w:p w14:paraId="6123E764" w14:textId="77777777" w:rsidR="00F3606F" w:rsidRDefault="00F3606F" w:rsidP="00EC5AAC"/>
    <w:p w14:paraId="3970C969" w14:textId="77777777" w:rsidR="00F3606F" w:rsidRDefault="00EC5AAC" w:rsidP="00EC5AAC">
      <w:r>
        <w:t xml:space="preserve">Following a full review of the proposed agreement, Chair Hyde opened the floor </w:t>
      </w:r>
      <w:r>
        <w:t>for any additional questions or comments.</w:t>
      </w:r>
      <w:r>
        <w:tab/>
      </w:r>
      <w:r>
        <w:rPr>
          <w:spacing w:val="-2"/>
        </w:rPr>
        <w:t xml:space="preserve">Trustee </w:t>
      </w:r>
      <w:r>
        <w:t>Pyati spoke about the proposed agreement’s annual escalator to</w:t>
      </w:r>
    </w:p>
    <w:p w14:paraId="36EB9211" w14:textId="77777777" w:rsidR="00F3606F" w:rsidRDefault="00F3606F" w:rsidP="00EC5AAC">
      <w:pPr>
        <w:sectPr w:rsidR="00F3606F">
          <w:headerReference w:type="default" r:id="rId7"/>
          <w:pgSz w:w="12240" w:h="15840"/>
          <w:pgMar w:top="1760" w:right="1320" w:bottom="280" w:left="1320" w:header="766" w:footer="0" w:gutter="0"/>
          <w:cols w:space="720"/>
        </w:sectPr>
      </w:pPr>
    </w:p>
    <w:p w14:paraId="31860FBF" w14:textId="32886EDB" w:rsidR="00F3606F" w:rsidRDefault="00EC5AAC" w:rsidP="00EC5AAC">
      <w:r>
        <w:lastRenderedPageBreak/>
        <w:t xml:space="preserve">base salary and asked whether there </w:t>
      </w:r>
      <w:proofErr w:type="gramStart"/>
      <w:r>
        <w:t>was</w:t>
      </w:r>
      <w:proofErr w:type="gramEnd"/>
      <w:r>
        <w:t xml:space="preserve"> any data that tied this to faculty</w:t>
      </w:r>
      <w:r>
        <w:rPr>
          <w:spacing w:val="-4"/>
        </w:rPr>
        <w:t xml:space="preserve"> </w:t>
      </w:r>
      <w:r>
        <w:t>and</w:t>
      </w:r>
      <w:r>
        <w:rPr>
          <w:spacing w:val="-5"/>
        </w:rPr>
        <w:t xml:space="preserve"> </w:t>
      </w:r>
      <w:r>
        <w:t>staff</w:t>
      </w:r>
      <w:r>
        <w:rPr>
          <w:spacing w:val="-4"/>
        </w:rPr>
        <w:t xml:space="preserve"> </w:t>
      </w:r>
      <w:r>
        <w:t>raises.</w:t>
      </w:r>
      <w:r>
        <w:rPr>
          <w:spacing w:val="40"/>
        </w:rPr>
        <w:t xml:space="preserve"> </w:t>
      </w:r>
      <w:r>
        <w:t>Chair</w:t>
      </w:r>
      <w:r>
        <w:rPr>
          <w:spacing w:val="-4"/>
        </w:rPr>
        <w:t xml:space="preserve"> </w:t>
      </w:r>
      <w:r>
        <w:t>Hyde</w:t>
      </w:r>
      <w:r>
        <w:rPr>
          <w:spacing w:val="-2"/>
        </w:rPr>
        <w:t xml:space="preserve"> </w:t>
      </w:r>
      <w:r>
        <w:t>responded</w:t>
      </w:r>
      <w:r>
        <w:rPr>
          <w:spacing w:val="-5"/>
        </w:rPr>
        <w:t xml:space="preserve"> </w:t>
      </w:r>
      <w:r>
        <w:t>that</w:t>
      </w:r>
      <w:r>
        <w:rPr>
          <w:spacing w:val="-4"/>
        </w:rPr>
        <w:t xml:space="preserve"> </w:t>
      </w:r>
      <w:r>
        <w:t>this</w:t>
      </w:r>
      <w:r>
        <w:rPr>
          <w:spacing w:val="-4"/>
        </w:rPr>
        <w:t xml:space="preserve"> </w:t>
      </w:r>
      <w:r>
        <w:t>provision</w:t>
      </w:r>
      <w:r>
        <w:rPr>
          <w:spacing w:val="-4"/>
        </w:rPr>
        <w:t xml:space="preserve"> </w:t>
      </w:r>
      <w:r>
        <w:t>was the result of contract negotiations and was not tied to university data.</w:t>
      </w:r>
      <w:r>
        <w:rPr>
          <w:spacing w:val="40"/>
        </w:rPr>
        <w:t xml:space="preserve"> </w:t>
      </w:r>
      <w:r>
        <w:t>He noted that in negotiating the agreement, he was mindful of the parameters on base pay established by the Board, base pay for presidents at similar type institutions i</w:t>
      </w:r>
      <w:r>
        <w:t>n the State University System and the findings of our compensation consultant.</w:t>
      </w:r>
      <w:r>
        <w:rPr>
          <w:spacing w:val="40"/>
        </w:rPr>
        <w:t xml:space="preserve"> </w:t>
      </w:r>
      <w:r>
        <w:t>He also noted that he tried to balance this with the fact that Dr. Szymanski currently has a significantly higher base salary.</w:t>
      </w:r>
      <w:r>
        <w:rPr>
          <w:spacing w:val="40"/>
        </w:rPr>
        <w:t xml:space="preserve"> </w:t>
      </w:r>
      <w:r>
        <w:t>Trustee Hollingsworth stated that Chair Hyde had d</w:t>
      </w:r>
      <w:r>
        <w:t>one an excellent job of negotiating a base pay significantly lower than Dr. Szymanski’s current base pay and lower than other high performing peers in the State University System who are viewed as excellent performers by the Florida Board of Governors.</w:t>
      </w:r>
      <w:r>
        <w:rPr>
          <w:spacing w:val="40"/>
        </w:rPr>
        <w:t xml:space="preserve"> </w:t>
      </w:r>
      <w:r>
        <w:t xml:space="preserve">He </w:t>
      </w:r>
      <w:r>
        <w:t xml:space="preserve">noted that the compensation package over the next four years for our new president will be less than the financial package over the past four years with our current president.  </w:t>
      </w:r>
      <w:r>
        <w:rPr>
          <w:spacing w:val="-4"/>
        </w:rPr>
        <w:t xml:space="preserve">The </w:t>
      </w:r>
      <w:r>
        <w:t xml:space="preserve">Board discussed how a negotiated annual base pay escalator might affect the </w:t>
      </w:r>
      <w:r>
        <w:t xml:space="preserve">internal culture of the University, in that </w:t>
      </w:r>
      <w:r>
        <w:t>President Szymanski may receive annual pay raises not available to faculty</w:t>
      </w:r>
      <w:r>
        <w:rPr>
          <w:spacing w:val="-4"/>
        </w:rPr>
        <w:t xml:space="preserve"> </w:t>
      </w:r>
      <w:r>
        <w:t>and</w:t>
      </w:r>
      <w:r>
        <w:rPr>
          <w:spacing w:val="-5"/>
        </w:rPr>
        <w:t xml:space="preserve"> </w:t>
      </w:r>
      <w:r>
        <w:t>staff.</w:t>
      </w:r>
      <w:r>
        <w:rPr>
          <w:spacing w:val="40"/>
        </w:rPr>
        <w:t xml:space="preserve"> </w:t>
      </w:r>
      <w:r>
        <w:t>The</w:t>
      </w:r>
      <w:r>
        <w:rPr>
          <w:spacing w:val="-5"/>
        </w:rPr>
        <w:t xml:space="preserve"> </w:t>
      </w:r>
      <w:r>
        <w:t>Board</w:t>
      </w:r>
      <w:r>
        <w:rPr>
          <w:spacing w:val="-5"/>
        </w:rPr>
        <w:t xml:space="preserve"> </w:t>
      </w:r>
      <w:r>
        <w:t>agreed</w:t>
      </w:r>
      <w:r>
        <w:rPr>
          <w:spacing w:val="-2"/>
        </w:rPr>
        <w:t xml:space="preserve"> </w:t>
      </w:r>
      <w:r>
        <w:t>it</w:t>
      </w:r>
      <w:r>
        <w:rPr>
          <w:spacing w:val="-4"/>
        </w:rPr>
        <w:t xml:space="preserve"> </w:t>
      </w:r>
      <w:r>
        <w:t>was</w:t>
      </w:r>
      <w:r>
        <w:rPr>
          <w:spacing w:val="-4"/>
        </w:rPr>
        <w:t xml:space="preserve"> </w:t>
      </w:r>
      <w:r>
        <w:t>important</w:t>
      </w:r>
      <w:r>
        <w:rPr>
          <w:spacing w:val="-4"/>
        </w:rPr>
        <w:t xml:space="preserve"> </w:t>
      </w:r>
      <w:r>
        <w:t>to</w:t>
      </w:r>
      <w:r>
        <w:rPr>
          <w:spacing w:val="-5"/>
        </w:rPr>
        <w:t xml:space="preserve"> </w:t>
      </w:r>
      <w:r>
        <w:t>consider</w:t>
      </w:r>
      <w:r>
        <w:rPr>
          <w:spacing w:val="-5"/>
        </w:rPr>
        <w:t xml:space="preserve"> </w:t>
      </w:r>
      <w:r>
        <w:t>this concern and to make sure Dr. Szymanski is aware of this concern.</w:t>
      </w:r>
    </w:p>
    <w:p w14:paraId="3711A91E" w14:textId="77777777" w:rsidR="00EC5AAC" w:rsidRDefault="00EC5AAC" w:rsidP="00EC5AAC"/>
    <w:p w14:paraId="7F16DA64" w14:textId="77777777" w:rsidR="00F3606F" w:rsidRDefault="00EC5AAC" w:rsidP="00EC5AAC">
      <w:r>
        <w:t xml:space="preserve">The Board discussed delegating to the Board Chair final </w:t>
      </w:r>
      <w:proofErr w:type="gramStart"/>
      <w:r>
        <w:t>decision making</w:t>
      </w:r>
      <w:proofErr w:type="gramEnd"/>
      <w:r>
        <w:rPr>
          <w:spacing w:val="-4"/>
        </w:rPr>
        <w:t xml:space="preserve"> </w:t>
      </w:r>
      <w:r>
        <w:t>authority</w:t>
      </w:r>
      <w:r>
        <w:rPr>
          <w:spacing w:val="-4"/>
        </w:rPr>
        <w:t xml:space="preserve"> </w:t>
      </w:r>
      <w:r>
        <w:t>concerning</w:t>
      </w:r>
      <w:r>
        <w:rPr>
          <w:spacing w:val="-4"/>
        </w:rPr>
        <w:t xml:space="preserve"> </w:t>
      </w:r>
      <w:r>
        <w:t>whether</w:t>
      </w:r>
      <w:r>
        <w:rPr>
          <w:spacing w:val="-5"/>
        </w:rPr>
        <w:t xml:space="preserve"> </w:t>
      </w:r>
      <w:r>
        <w:t>to</w:t>
      </w:r>
      <w:r>
        <w:rPr>
          <w:spacing w:val="-5"/>
        </w:rPr>
        <w:t xml:space="preserve"> </w:t>
      </w:r>
      <w:r>
        <w:t>leave</w:t>
      </w:r>
      <w:r>
        <w:rPr>
          <w:spacing w:val="-5"/>
        </w:rPr>
        <w:t xml:space="preserve"> </w:t>
      </w:r>
      <w:r>
        <w:t>the</w:t>
      </w:r>
      <w:r>
        <w:rPr>
          <w:spacing w:val="-5"/>
        </w:rPr>
        <w:t xml:space="preserve"> </w:t>
      </w:r>
      <w:r>
        <w:t>base</w:t>
      </w:r>
      <w:r>
        <w:rPr>
          <w:spacing w:val="-5"/>
        </w:rPr>
        <w:t xml:space="preserve"> </w:t>
      </w:r>
      <w:r>
        <w:t>pay</w:t>
      </w:r>
      <w:r>
        <w:rPr>
          <w:spacing w:val="-4"/>
        </w:rPr>
        <w:t xml:space="preserve"> </w:t>
      </w:r>
      <w:r>
        <w:t>provision as currently proposed or whether to factor the propos</w:t>
      </w:r>
      <w:r>
        <w:t>ed base pay escalators into base pay, resulting in a higher initial base pay that would be fixed for the four year contract term.</w:t>
      </w:r>
    </w:p>
    <w:p w14:paraId="5E432EB2" w14:textId="77777777" w:rsidR="00EC5AAC" w:rsidRDefault="00EC5AAC" w:rsidP="00EC5AAC"/>
    <w:p w14:paraId="05CE463B" w14:textId="0B7F77DB" w:rsidR="00F3606F" w:rsidRDefault="00EC5AAC" w:rsidP="00EC5AAC">
      <w:r>
        <w:t>Trustee McElroy made a motion to approve the proposed Employment Agreement as presented and to delegate to the Chair the auth</w:t>
      </w:r>
      <w:r>
        <w:t xml:space="preserve">ority to determine, in the Chair’s sole discretion, </w:t>
      </w:r>
      <w:proofErr w:type="gramStart"/>
      <w:r>
        <w:t>whether or not</w:t>
      </w:r>
      <w:proofErr w:type="gramEnd"/>
      <w:r>
        <w:rPr>
          <w:spacing w:val="-4"/>
        </w:rPr>
        <w:t xml:space="preserve"> </w:t>
      </w:r>
      <w:r>
        <w:t>to</w:t>
      </w:r>
      <w:r>
        <w:rPr>
          <w:spacing w:val="-5"/>
        </w:rPr>
        <w:t xml:space="preserve"> </w:t>
      </w:r>
      <w:r>
        <w:t>modify</w:t>
      </w:r>
      <w:r>
        <w:rPr>
          <w:spacing w:val="-4"/>
        </w:rPr>
        <w:t xml:space="preserve"> </w:t>
      </w:r>
      <w:r>
        <w:t>the</w:t>
      </w:r>
      <w:r>
        <w:rPr>
          <w:spacing w:val="-2"/>
        </w:rPr>
        <w:t xml:space="preserve"> </w:t>
      </w:r>
      <w:r>
        <w:t>base</w:t>
      </w:r>
      <w:r>
        <w:rPr>
          <w:spacing w:val="-5"/>
        </w:rPr>
        <w:t xml:space="preserve"> </w:t>
      </w:r>
      <w:r>
        <w:t>pay</w:t>
      </w:r>
      <w:r>
        <w:rPr>
          <w:spacing w:val="-4"/>
        </w:rPr>
        <w:t xml:space="preserve"> </w:t>
      </w:r>
      <w:r>
        <w:t>provision</w:t>
      </w:r>
      <w:r>
        <w:rPr>
          <w:spacing w:val="-4"/>
        </w:rPr>
        <w:t xml:space="preserve"> </w:t>
      </w:r>
      <w:r>
        <w:t>of</w:t>
      </w:r>
      <w:r>
        <w:rPr>
          <w:spacing w:val="-4"/>
        </w:rPr>
        <w:t xml:space="preserve"> </w:t>
      </w:r>
      <w:r>
        <w:t>the</w:t>
      </w:r>
      <w:r>
        <w:rPr>
          <w:spacing w:val="-5"/>
        </w:rPr>
        <w:t xml:space="preserve"> </w:t>
      </w:r>
      <w:r>
        <w:t>Agreement</w:t>
      </w:r>
      <w:r>
        <w:rPr>
          <w:spacing w:val="-4"/>
        </w:rPr>
        <w:t xml:space="preserve"> </w:t>
      </w:r>
      <w:r>
        <w:t>as</w:t>
      </w:r>
      <w:r>
        <w:rPr>
          <w:spacing w:val="-4"/>
        </w:rPr>
        <w:t xml:space="preserve"> </w:t>
      </w:r>
      <w:r>
        <w:t xml:space="preserve">discussed.  </w:t>
      </w:r>
      <w:r>
        <w:t>The</w:t>
      </w:r>
      <w:r>
        <w:rPr>
          <w:spacing w:val="-6"/>
        </w:rPr>
        <w:t xml:space="preserve"> </w:t>
      </w:r>
      <w:r>
        <w:t>motion</w:t>
      </w:r>
      <w:r>
        <w:rPr>
          <w:spacing w:val="-5"/>
        </w:rPr>
        <w:t xml:space="preserve"> </w:t>
      </w:r>
      <w:r>
        <w:t>was</w:t>
      </w:r>
      <w:r>
        <w:rPr>
          <w:spacing w:val="-5"/>
        </w:rPr>
        <w:t xml:space="preserve"> </w:t>
      </w:r>
      <w:r>
        <w:t>seconded</w:t>
      </w:r>
      <w:r>
        <w:rPr>
          <w:spacing w:val="-6"/>
        </w:rPr>
        <w:t xml:space="preserve"> </w:t>
      </w:r>
      <w:r>
        <w:t>by</w:t>
      </w:r>
      <w:r>
        <w:rPr>
          <w:spacing w:val="-5"/>
        </w:rPr>
        <w:t xml:space="preserve"> </w:t>
      </w:r>
      <w:r>
        <w:t>Trustee</w:t>
      </w:r>
      <w:r>
        <w:rPr>
          <w:spacing w:val="-6"/>
        </w:rPr>
        <w:t xml:space="preserve"> </w:t>
      </w:r>
      <w:r>
        <w:t>Joost.</w:t>
      </w:r>
      <w:r>
        <w:rPr>
          <w:spacing w:val="-4"/>
        </w:rPr>
        <w:t xml:space="preserve"> </w:t>
      </w:r>
      <w:r>
        <w:t>The</w:t>
      </w:r>
      <w:r>
        <w:rPr>
          <w:spacing w:val="-6"/>
        </w:rPr>
        <w:t xml:space="preserve"> </w:t>
      </w:r>
      <w:r>
        <w:t>motion</w:t>
      </w:r>
      <w:r>
        <w:rPr>
          <w:spacing w:val="-5"/>
        </w:rPr>
        <w:t xml:space="preserve"> </w:t>
      </w:r>
      <w:r>
        <w:t>was unanimously carried as presented.</w:t>
      </w:r>
    </w:p>
    <w:p w14:paraId="55690AF7" w14:textId="77777777" w:rsidR="00F3606F" w:rsidRDefault="00F3606F" w:rsidP="00EC5AAC"/>
    <w:p w14:paraId="39D69526" w14:textId="77777777" w:rsidR="00F3606F" w:rsidRDefault="00EC5AAC" w:rsidP="00EC5AAC">
      <w:r>
        <w:t>Prior</w:t>
      </w:r>
      <w:r>
        <w:rPr>
          <w:spacing w:val="-5"/>
        </w:rPr>
        <w:t xml:space="preserve"> </w:t>
      </w:r>
      <w:r>
        <w:t>to</w:t>
      </w:r>
      <w:r>
        <w:rPr>
          <w:spacing w:val="-5"/>
        </w:rPr>
        <w:t xml:space="preserve"> </w:t>
      </w:r>
      <w:r>
        <w:t>adjournment,</w:t>
      </w:r>
      <w:r>
        <w:rPr>
          <w:spacing w:val="-3"/>
        </w:rPr>
        <w:t xml:space="preserve"> </w:t>
      </w:r>
      <w:r>
        <w:t>the</w:t>
      </w:r>
      <w:r>
        <w:rPr>
          <w:spacing w:val="-5"/>
        </w:rPr>
        <w:t xml:space="preserve"> </w:t>
      </w:r>
      <w:r>
        <w:t>Board</w:t>
      </w:r>
      <w:r>
        <w:rPr>
          <w:spacing w:val="-5"/>
        </w:rPr>
        <w:t xml:space="preserve"> </w:t>
      </w:r>
      <w:r>
        <w:t>commended</w:t>
      </w:r>
      <w:r>
        <w:rPr>
          <w:spacing w:val="-5"/>
        </w:rPr>
        <w:t xml:space="preserve"> </w:t>
      </w:r>
      <w:r>
        <w:t>Chair</w:t>
      </w:r>
      <w:r>
        <w:rPr>
          <w:spacing w:val="-5"/>
        </w:rPr>
        <w:t xml:space="preserve"> </w:t>
      </w:r>
      <w:r>
        <w:t>Hyde</w:t>
      </w:r>
      <w:r>
        <w:rPr>
          <w:spacing w:val="-5"/>
        </w:rPr>
        <w:t xml:space="preserve"> </w:t>
      </w:r>
      <w:r>
        <w:t>for</w:t>
      </w:r>
      <w:r>
        <w:rPr>
          <w:spacing w:val="-5"/>
        </w:rPr>
        <w:t xml:space="preserve"> </w:t>
      </w:r>
      <w:r>
        <w:t>doing</w:t>
      </w:r>
      <w:r>
        <w:rPr>
          <w:spacing w:val="-4"/>
        </w:rPr>
        <w:t xml:space="preserve"> </w:t>
      </w:r>
      <w:r>
        <w:t>an excellent job with the contract negotiations and expressed their appreciation for his leadership of the search process and the Board.</w:t>
      </w:r>
    </w:p>
    <w:p w14:paraId="7824B076" w14:textId="77777777" w:rsidR="00F3606F" w:rsidRDefault="00F3606F" w:rsidP="00EC5AAC"/>
    <w:p w14:paraId="28DFF873" w14:textId="77777777" w:rsidR="00EC5AAC" w:rsidRDefault="00EC5AAC" w:rsidP="00EC5AAC">
      <w:pPr>
        <w:pStyle w:val="Heading2"/>
        <w:rPr>
          <w:spacing w:val="-10"/>
        </w:rPr>
      </w:pPr>
      <w:r>
        <w:t>Item</w:t>
      </w:r>
      <w:r>
        <w:rPr>
          <w:spacing w:val="-9"/>
        </w:rPr>
        <w:t xml:space="preserve"> </w:t>
      </w:r>
      <w:r>
        <w:t>5</w:t>
      </w:r>
      <w:r>
        <w:rPr>
          <w:spacing w:val="-9"/>
        </w:rPr>
        <w:t xml:space="preserve"> </w:t>
      </w:r>
      <w:r>
        <w:t>Adjournme</w:t>
      </w:r>
      <w:r>
        <w:t>nt</w:t>
      </w:r>
      <w:r>
        <w:rPr>
          <w:spacing w:val="-10"/>
        </w:rPr>
        <w:t xml:space="preserve"> </w:t>
      </w:r>
    </w:p>
    <w:p w14:paraId="3292A105" w14:textId="3425CAC0" w:rsidR="00F3606F" w:rsidRDefault="00EC5AAC" w:rsidP="00EC5AAC">
      <w:r>
        <w:t>Chair</w:t>
      </w:r>
      <w:r>
        <w:rPr>
          <w:spacing w:val="-10"/>
        </w:rPr>
        <w:t xml:space="preserve"> </w:t>
      </w:r>
      <w:r>
        <w:t>Hyde</w:t>
      </w:r>
      <w:r>
        <w:rPr>
          <w:spacing w:val="-10"/>
        </w:rPr>
        <w:t xml:space="preserve"> </w:t>
      </w:r>
      <w:r>
        <w:t>adjourned</w:t>
      </w:r>
      <w:r>
        <w:rPr>
          <w:spacing w:val="-10"/>
        </w:rPr>
        <w:t xml:space="preserve"> </w:t>
      </w:r>
      <w:r>
        <w:t>the</w:t>
      </w:r>
      <w:r>
        <w:rPr>
          <w:spacing w:val="-10"/>
        </w:rPr>
        <w:t xml:space="preserve"> </w:t>
      </w:r>
      <w:r>
        <w:rPr>
          <w:spacing w:val="-2"/>
        </w:rPr>
        <w:t>meeting</w:t>
      </w:r>
    </w:p>
    <w:sectPr w:rsidR="00F3606F">
      <w:pgSz w:w="12240" w:h="15840"/>
      <w:pgMar w:top="1760" w:right="1320" w:bottom="280" w:left="132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A139A" w14:textId="77777777" w:rsidR="00000000" w:rsidRDefault="00EC5AAC">
      <w:r>
        <w:separator/>
      </w:r>
    </w:p>
  </w:endnote>
  <w:endnote w:type="continuationSeparator" w:id="0">
    <w:p w14:paraId="44BA180A" w14:textId="77777777" w:rsidR="00000000" w:rsidRDefault="00EC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03EC" w14:textId="77777777" w:rsidR="00000000" w:rsidRDefault="00EC5AAC">
      <w:r>
        <w:separator/>
      </w:r>
    </w:p>
  </w:footnote>
  <w:footnote w:type="continuationSeparator" w:id="0">
    <w:p w14:paraId="172CF61E" w14:textId="77777777" w:rsidR="00000000" w:rsidRDefault="00EC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19C3" w14:textId="77777777" w:rsidR="00EC5AAC" w:rsidRDefault="00EC5AAC" w:rsidP="00EC5AAC">
    <w:pPr>
      <w:spacing w:before="9"/>
      <w:ind w:left="2769" w:right="2771"/>
      <w:jc w:val="center"/>
      <w:rPr>
        <w:b/>
        <w:sz w:val="24"/>
        <w:szCs w:val="24"/>
      </w:rPr>
    </w:pPr>
  </w:p>
  <w:p w14:paraId="74FDD397" w14:textId="77777777" w:rsidR="00EC5AAC" w:rsidRDefault="00EC5AAC" w:rsidP="00EC5AAC">
    <w:pPr>
      <w:spacing w:before="9"/>
      <w:ind w:left="2769" w:right="2771"/>
      <w:jc w:val="center"/>
      <w:rPr>
        <w:b/>
        <w:sz w:val="24"/>
        <w:szCs w:val="24"/>
      </w:rPr>
    </w:pPr>
  </w:p>
  <w:p w14:paraId="6CE165D0" w14:textId="77777777" w:rsidR="00EC5AAC" w:rsidRDefault="00EC5AAC" w:rsidP="00EC5AAC">
    <w:pPr>
      <w:spacing w:before="9"/>
      <w:ind w:left="2769" w:right="2771"/>
      <w:jc w:val="center"/>
      <w:rPr>
        <w:b/>
        <w:sz w:val="24"/>
        <w:szCs w:val="24"/>
      </w:rPr>
    </w:pPr>
  </w:p>
  <w:p w14:paraId="60A50D12" w14:textId="48AB40CA" w:rsidR="00EC5AAC" w:rsidRPr="00EC5AAC" w:rsidRDefault="00EC5AAC" w:rsidP="00EC5AAC">
    <w:pPr>
      <w:spacing w:before="9"/>
      <w:ind w:left="2769" w:right="2771"/>
      <w:jc w:val="center"/>
      <w:rPr>
        <w:b/>
        <w:sz w:val="24"/>
        <w:szCs w:val="24"/>
      </w:rPr>
    </w:pPr>
    <w:r w:rsidRPr="00EC5AAC">
      <w:rPr>
        <w:b/>
        <w:sz w:val="24"/>
        <w:szCs w:val="24"/>
      </w:rPr>
      <w:t>University</w:t>
    </w:r>
    <w:r w:rsidRPr="00EC5AAC">
      <w:rPr>
        <w:b/>
        <w:spacing w:val="-13"/>
        <w:sz w:val="24"/>
        <w:szCs w:val="24"/>
      </w:rPr>
      <w:t xml:space="preserve"> </w:t>
    </w:r>
    <w:r w:rsidRPr="00EC5AAC">
      <w:rPr>
        <w:b/>
        <w:sz w:val="24"/>
        <w:szCs w:val="24"/>
      </w:rPr>
      <w:t>of</w:t>
    </w:r>
    <w:r w:rsidRPr="00EC5AAC">
      <w:rPr>
        <w:b/>
        <w:spacing w:val="-14"/>
        <w:sz w:val="24"/>
        <w:szCs w:val="24"/>
      </w:rPr>
      <w:t xml:space="preserve"> </w:t>
    </w:r>
    <w:r w:rsidRPr="00EC5AAC">
      <w:rPr>
        <w:b/>
        <w:sz w:val="24"/>
        <w:szCs w:val="24"/>
      </w:rPr>
      <w:t>North</w:t>
    </w:r>
    <w:r w:rsidRPr="00EC5AAC">
      <w:rPr>
        <w:b/>
        <w:spacing w:val="-14"/>
        <w:sz w:val="24"/>
        <w:szCs w:val="24"/>
      </w:rPr>
      <w:t xml:space="preserve"> </w:t>
    </w:r>
    <w:r w:rsidRPr="00EC5AAC">
      <w:rPr>
        <w:b/>
        <w:sz w:val="24"/>
        <w:szCs w:val="24"/>
      </w:rPr>
      <w:t>Florida Board of Trustees</w:t>
    </w:r>
  </w:p>
  <w:p w14:paraId="36F3648D" w14:textId="77777777" w:rsidR="00EC5AAC" w:rsidRPr="00EC5AAC" w:rsidRDefault="00EC5AAC" w:rsidP="00EC5AAC">
    <w:pPr>
      <w:ind w:left="2769" w:right="2771"/>
      <w:jc w:val="center"/>
      <w:rPr>
        <w:b/>
        <w:sz w:val="24"/>
        <w:szCs w:val="24"/>
      </w:rPr>
    </w:pPr>
    <w:r w:rsidRPr="00EC5AAC">
      <w:rPr>
        <w:b/>
        <w:sz w:val="24"/>
        <w:szCs w:val="24"/>
      </w:rPr>
      <w:t>President’s</w:t>
    </w:r>
    <w:r w:rsidRPr="00EC5AAC">
      <w:rPr>
        <w:b/>
        <w:spacing w:val="-18"/>
        <w:sz w:val="24"/>
        <w:szCs w:val="24"/>
      </w:rPr>
      <w:t xml:space="preserve"> </w:t>
    </w:r>
    <w:r w:rsidRPr="00EC5AAC">
      <w:rPr>
        <w:b/>
        <w:sz w:val="24"/>
        <w:szCs w:val="24"/>
      </w:rPr>
      <w:t>Conference</w:t>
    </w:r>
    <w:r w:rsidRPr="00EC5AAC">
      <w:rPr>
        <w:b/>
        <w:spacing w:val="-17"/>
        <w:sz w:val="24"/>
        <w:szCs w:val="24"/>
      </w:rPr>
      <w:t xml:space="preserve"> </w:t>
    </w:r>
    <w:r w:rsidRPr="00EC5AAC">
      <w:rPr>
        <w:b/>
        <w:sz w:val="24"/>
        <w:szCs w:val="24"/>
      </w:rPr>
      <w:t>Room March 6, 2018 – 6:00 p.m.</w:t>
    </w:r>
  </w:p>
  <w:p w14:paraId="06401DA5" w14:textId="77777777" w:rsidR="00EC5AAC" w:rsidRDefault="00EC5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71A0" w14:textId="77777777" w:rsidR="00F3606F" w:rsidRDefault="00EC5AAC">
    <w:pPr>
      <w:pStyle w:val="BodyText"/>
      <w:spacing w:line="14" w:lineRule="auto"/>
      <w:ind w:left="0"/>
      <w:rPr>
        <w:sz w:val="20"/>
      </w:rPr>
    </w:pPr>
    <w:r>
      <w:pict w14:anchorId="1ACE5691">
        <v:shapetype id="_x0000_t202" coordsize="21600,21600" o:spt="202" path="m,l,21600r21600,l21600,xe">
          <v:stroke joinstyle="miter"/>
          <v:path gradientshapeok="t" o:connecttype="rect"/>
        </v:shapetype>
        <v:shape id="docshape1" o:spid="_x0000_s1025" type="#_x0000_t202" style="position:absolute;margin-left:69pt;margin-top:37.3pt;width:86.5pt;height:39.95pt;z-index:-251658752;mso-position-horizontal-relative:page;mso-position-vertical-relative:page" filled="f" stroked="f">
          <v:textbox inset="0,0,0,0">
            <w:txbxContent>
              <w:p w14:paraId="78DBBC1C" w14:textId="77777777" w:rsidR="00F3606F" w:rsidRDefault="00EC5AAC">
                <w:pPr>
                  <w:spacing w:line="239" w:lineRule="exact"/>
                  <w:ind w:left="59"/>
                </w:pPr>
                <w:r>
                  <w:t>Board</w:t>
                </w:r>
                <w:r>
                  <w:rPr>
                    <w:spacing w:val="-3"/>
                  </w:rPr>
                  <w:t xml:space="preserve"> </w:t>
                </w:r>
                <w:r>
                  <w:t>of</w:t>
                </w:r>
                <w:r>
                  <w:rPr>
                    <w:spacing w:val="-1"/>
                  </w:rPr>
                  <w:t xml:space="preserve"> </w:t>
                </w:r>
                <w:r>
                  <w:rPr>
                    <w:spacing w:val="-2"/>
                  </w:rPr>
                  <w:t>Trustees</w:t>
                </w:r>
              </w:p>
              <w:p w14:paraId="20CC6A4C" w14:textId="77777777" w:rsidR="00F3606F" w:rsidRDefault="00EC5AAC">
                <w:pPr>
                  <w:ind w:left="59"/>
                </w:pPr>
                <w:r>
                  <w:t>March</w:t>
                </w:r>
                <w:r>
                  <w:rPr>
                    <w:spacing w:val="-5"/>
                  </w:rPr>
                  <w:t xml:space="preserve"> </w:t>
                </w:r>
                <w:r>
                  <w:t>6,</w:t>
                </w:r>
                <w:r>
                  <w:rPr>
                    <w:spacing w:val="-1"/>
                  </w:rPr>
                  <w:t xml:space="preserve"> </w:t>
                </w:r>
                <w:r>
                  <w:rPr>
                    <w:spacing w:val="-4"/>
                  </w:rPr>
                  <w:t>2018</w:t>
                </w:r>
              </w:p>
              <w:p w14:paraId="5D169D48" w14:textId="77777777" w:rsidR="00F3606F" w:rsidRDefault="00EC5AAC">
                <w:pPr>
                  <w:ind w:left="60"/>
                </w:pPr>
                <w:r>
                  <w:rPr>
                    <w:b/>
                  </w:rPr>
                  <w:fldChar w:fldCharType="begin"/>
                </w:r>
                <w:r>
                  <w:rPr>
                    <w:b/>
                  </w:rPr>
                  <w:instrText xml:space="preserve"> PAGE </w:instrText>
                </w:r>
                <w:r>
                  <w:rPr>
                    <w:b/>
                  </w:rPr>
                  <w:fldChar w:fldCharType="separate"/>
                </w:r>
                <w:r>
                  <w:rPr>
                    <w:b/>
                  </w:rPr>
                  <w:t>4</w:t>
                </w:r>
                <w:r>
                  <w:rPr>
                    <w:b/>
                  </w:rPr>
                  <w:fldChar w:fldCharType="end"/>
                </w:r>
                <w:r>
                  <w:rPr>
                    <w:b/>
                    <w:spacing w:val="-1"/>
                  </w:rPr>
                  <w:t xml:space="preserve"> </w:t>
                </w:r>
                <w:r>
                  <w:t>|</w:t>
                </w:r>
                <w:r>
                  <w:rPr>
                    <w:spacing w:val="-1"/>
                  </w:rPr>
                  <w:t xml:space="preserve"> </w:t>
                </w:r>
                <w:r>
                  <w:rPr>
                    <w:color w:val="808080"/>
                  </w:rPr>
                  <w:t>P</w:t>
                </w:r>
                <w:r>
                  <w:rPr>
                    <w:color w:val="808080"/>
                    <w:spacing w:val="12"/>
                  </w:rPr>
                  <w:t xml:space="preserve"> </w:t>
                </w:r>
                <w:r>
                  <w:rPr>
                    <w:color w:val="808080"/>
                    <w:spacing w:val="11"/>
                  </w:rPr>
                  <w:t>a</w:t>
                </w:r>
                <w:r>
                  <w:rPr>
                    <w:color w:val="808080"/>
                  </w:rPr>
                  <w:t xml:space="preserve"> g</w:t>
                </w:r>
                <w:r>
                  <w:rPr>
                    <w:color w:val="808080"/>
                    <w:spacing w:val="13"/>
                  </w:rPr>
                  <w:t xml:space="preserve"> </w:t>
                </w:r>
                <w:r>
                  <w:rPr>
                    <w:color w:val="808080"/>
                    <w:spacing w:val="-10"/>
                  </w:rPr>
                  <w:t>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F3606F"/>
    <w:rsid w:val="00EC5AAC"/>
    <w:rsid w:val="00F3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E4052"/>
  <w15:docId w15:val="{EDCA3F12-7249-404C-8E59-042757C35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AAC"/>
    <w:rPr>
      <w:rFonts w:ascii="Book Antiqua" w:eastAsia="Candara" w:hAnsi="Book Antiqua" w:cs="Candara"/>
    </w:rPr>
  </w:style>
  <w:style w:type="paragraph" w:styleId="Heading1">
    <w:name w:val="heading 1"/>
    <w:basedOn w:val="Normal"/>
    <w:next w:val="Normal"/>
    <w:link w:val="Heading1Char"/>
    <w:uiPriority w:val="9"/>
    <w:qFormat/>
    <w:rsid w:val="00EC5AAC"/>
    <w:pPr>
      <w:keepNext/>
      <w:keepLines/>
      <w:spacing w:before="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C5AAC"/>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Candara" w:hAnsi="Candara"/>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C5AAC"/>
    <w:pPr>
      <w:tabs>
        <w:tab w:val="center" w:pos="4680"/>
        <w:tab w:val="right" w:pos="9360"/>
      </w:tabs>
    </w:pPr>
  </w:style>
  <w:style w:type="character" w:customStyle="1" w:styleId="HeaderChar">
    <w:name w:val="Header Char"/>
    <w:basedOn w:val="DefaultParagraphFont"/>
    <w:link w:val="Header"/>
    <w:uiPriority w:val="99"/>
    <w:rsid w:val="00EC5AAC"/>
    <w:rPr>
      <w:rFonts w:ascii="Candara" w:eastAsia="Candara" w:hAnsi="Candara" w:cs="Candara"/>
    </w:rPr>
  </w:style>
  <w:style w:type="paragraph" w:styleId="Footer">
    <w:name w:val="footer"/>
    <w:basedOn w:val="Normal"/>
    <w:link w:val="FooterChar"/>
    <w:uiPriority w:val="99"/>
    <w:unhideWhenUsed/>
    <w:rsid w:val="00EC5AAC"/>
    <w:pPr>
      <w:tabs>
        <w:tab w:val="center" w:pos="4680"/>
        <w:tab w:val="right" w:pos="9360"/>
      </w:tabs>
    </w:pPr>
  </w:style>
  <w:style w:type="character" w:customStyle="1" w:styleId="FooterChar">
    <w:name w:val="Footer Char"/>
    <w:basedOn w:val="DefaultParagraphFont"/>
    <w:link w:val="Footer"/>
    <w:uiPriority w:val="99"/>
    <w:rsid w:val="00EC5AAC"/>
    <w:rPr>
      <w:rFonts w:ascii="Candara" w:eastAsia="Candara" w:hAnsi="Candara" w:cs="Candara"/>
    </w:rPr>
  </w:style>
  <w:style w:type="character" w:customStyle="1" w:styleId="Heading1Char">
    <w:name w:val="Heading 1 Char"/>
    <w:basedOn w:val="DefaultParagraphFont"/>
    <w:link w:val="Heading1"/>
    <w:uiPriority w:val="9"/>
    <w:rsid w:val="00EC5AAC"/>
    <w:rPr>
      <w:rFonts w:ascii="Book Antiqua" w:eastAsiaTheme="majorEastAsia" w:hAnsi="Book Antiqua" w:cstheme="majorBidi"/>
      <w:b/>
      <w:sz w:val="28"/>
      <w:szCs w:val="32"/>
    </w:rPr>
  </w:style>
  <w:style w:type="character" w:customStyle="1" w:styleId="Heading2Char">
    <w:name w:val="Heading 2 Char"/>
    <w:basedOn w:val="DefaultParagraphFont"/>
    <w:link w:val="Heading2"/>
    <w:uiPriority w:val="9"/>
    <w:rsid w:val="00EC5AAC"/>
    <w:rPr>
      <w:rFonts w:ascii="Book Antiqua" w:eastAsiaTheme="majorEastAsia" w:hAnsi="Book Antiqu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1076</Words>
  <Characters>6136</Characters>
  <Application>Microsoft Office Word</Application>
  <DocSecurity>0</DocSecurity>
  <Lines>51</Lines>
  <Paragraphs>14</Paragraphs>
  <ScaleCrop>false</ScaleCrop>
  <Company>University of North Florida</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Handerson, Melonie</dc:creator>
  <dc:description/>
  <cp:lastModifiedBy>Fishman, Ann</cp:lastModifiedBy>
  <cp:revision>2</cp:revision>
  <dcterms:created xsi:type="dcterms:W3CDTF">2022-08-09T13:45:00Z</dcterms:created>
  <dcterms:modified xsi:type="dcterms:W3CDTF">2022-08-09T13:50:00Z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2018-05-11T00:00:00Z</vt:filetime>
  </property>
  <property fmtid="{D5CDD505-2E9C-101B-9397-08002B2CF9AE}" pid="3" name="Creator">
    <vt:lpwstr>Acrobat PDFMaker 18 for Word</vt:lpwstr>
  </property>
  <property fmtid="{D5CDD505-2E9C-101B-9397-08002B2CF9AE}" pid="4" name="LastSaved">
    <vt:filetime>2022-08-09T00:00:00Z</vt:filetime>
  </property>
  <property fmtid="{D5CDD505-2E9C-101B-9397-08002B2CF9AE}" pid="5" name="Producer">
    <vt:lpwstr>Adobe PDF Library 15.0</vt:lpwstr>
  </property>
  <property fmtid="{D5CDD505-2E9C-101B-9397-08002B2CF9AE}" pid="6" name="SourceModified">
    <vt:lpwstr>D:20180320172953</vt:lpwstr>
  </property>
</Properties>
</file>