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82A8" w14:textId="77777777" w:rsidR="00C5789B" w:rsidRPr="00BA4FE3" w:rsidRDefault="00C5789B" w:rsidP="00BA4FE3">
      <w:pPr>
        <w:rPr>
          <w:rFonts w:ascii="Book Antiqua" w:hAnsi="Book Antiqua"/>
          <w:b/>
          <w:sz w:val="24"/>
        </w:rPr>
      </w:pPr>
    </w:p>
    <w:p w14:paraId="7644437E" w14:textId="77777777" w:rsidR="00C5789B" w:rsidRPr="00F31F02" w:rsidRDefault="00EE241D" w:rsidP="00F31F02">
      <w:pPr>
        <w:pStyle w:val="Heading1"/>
      </w:pPr>
      <w:r w:rsidRPr="00F31F02">
        <w:t xml:space="preserve"> </w:t>
      </w:r>
      <w:r w:rsidR="00C5789B" w:rsidRPr="00F31F02">
        <w:t>MINUTES</w:t>
      </w:r>
    </w:p>
    <w:p w14:paraId="33DE268B" w14:textId="77777777" w:rsidR="00C5789B" w:rsidRPr="00BA4FE3" w:rsidRDefault="00C5789B" w:rsidP="00C5789B">
      <w:pPr>
        <w:jc w:val="center"/>
        <w:rPr>
          <w:rFonts w:ascii="Book Antiqua" w:hAnsi="Book Antiqua"/>
          <w:b/>
          <w:sz w:val="24"/>
        </w:rPr>
      </w:pPr>
    </w:p>
    <w:p w14:paraId="6C798061" w14:textId="77777777" w:rsidR="00C5789B" w:rsidRPr="00BA4FE3" w:rsidRDefault="00C5789B" w:rsidP="00C5789B">
      <w:pPr>
        <w:rPr>
          <w:rFonts w:ascii="Book Antiqua" w:hAnsi="Book Antiqua"/>
          <w:sz w:val="24"/>
        </w:rPr>
      </w:pPr>
      <w:r w:rsidRPr="00BA4FE3">
        <w:rPr>
          <w:rFonts w:ascii="Book Antiqua" w:hAnsi="Book Antiqua"/>
          <w:b/>
          <w:sz w:val="24"/>
        </w:rPr>
        <w:t>Members Present</w:t>
      </w:r>
      <w:r w:rsidR="00FC0AC8" w:rsidRPr="00BA4FE3">
        <w:rPr>
          <w:rFonts w:ascii="Book Antiqua" w:hAnsi="Book Antiqua"/>
          <w:b/>
          <w:sz w:val="24"/>
        </w:rPr>
        <w:t xml:space="preserve"> </w:t>
      </w:r>
      <w:r w:rsidR="00FC0AC8" w:rsidRPr="00BA4FE3">
        <w:rPr>
          <w:rFonts w:ascii="Book Antiqua" w:hAnsi="Book Antiqua"/>
          <w:sz w:val="24"/>
        </w:rPr>
        <w:t>Kevin Hyde (Chair), Sharon Wamble-King (Vice Chair), Thomas Beaucham, Douglas Burnett, Tom Bryan, Annie Egan, Wilfredo Gonzalez, Adam Hollingsworth, Stephen Joost, Paul McElroy, Hans Tanzler, Radha Pyati</w:t>
      </w:r>
    </w:p>
    <w:p w14:paraId="0C3EF9EF" w14:textId="77777777" w:rsidR="00C5789B" w:rsidRPr="00BA4FE3" w:rsidRDefault="00C5789B" w:rsidP="00C5789B">
      <w:pPr>
        <w:rPr>
          <w:rFonts w:ascii="Book Antiqua" w:hAnsi="Book Antiqua"/>
          <w:b/>
          <w:sz w:val="24"/>
        </w:rPr>
      </w:pPr>
    </w:p>
    <w:p w14:paraId="6707007E" w14:textId="77777777" w:rsidR="00C5789B" w:rsidRPr="00BA4FE3" w:rsidRDefault="00C5789B" w:rsidP="00C5789B">
      <w:pPr>
        <w:rPr>
          <w:rFonts w:ascii="Book Antiqua" w:hAnsi="Book Antiqua"/>
          <w:sz w:val="24"/>
        </w:rPr>
      </w:pPr>
      <w:r w:rsidRPr="00BA4FE3">
        <w:rPr>
          <w:rFonts w:ascii="Book Antiqua" w:hAnsi="Book Antiqua"/>
          <w:b/>
          <w:sz w:val="24"/>
        </w:rPr>
        <w:t>Members Absent</w:t>
      </w:r>
      <w:r w:rsidR="00FC0AC8" w:rsidRPr="00BA4FE3">
        <w:rPr>
          <w:rFonts w:ascii="Book Antiqua" w:hAnsi="Book Antiqua"/>
          <w:b/>
          <w:sz w:val="24"/>
        </w:rPr>
        <w:t xml:space="preserve"> </w:t>
      </w:r>
      <w:r w:rsidR="00FC0AC8" w:rsidRPr="00BA4FE3">
        <w:rPr>
          <w:rFonts w:ascii="Book Antiqua" w:hAnsi="Book Antiqua"/>
          <w:sz w:val="24"/>
        </w:rPr>
        <w:t>Oscar Munoz</w:t>
      </w:r>
      <w:r w:rsidR="00161ECC" w:rsidRPr="00BA4FE3">
        <w:rPr>
          <w:rFonts w:ascii="Book Antiqua" w:hAnsi="Book Antiqua"/>
          <w:sz w:val="24"/>
        </w:rPr>
        <w:t xml:space="preserve"> (excused)</w:t>
      </w:r>
    </w:p>
    <w:p w14:paraId="12AAC43B" w14:textId="77777777" w:rsidR="00C5789B" w:rsidRPr="00BA4FE3" w:rsidRDefault="00C5789B" w:rsidP="00C5789B">
      <w:pPr>
        <w:rPr>
          <w:rFonts w:ascii="Book Antiqua" w:hAnsi="Book Antiqua"/>
          <w:b/>
          <w:sz w:val="24"/>
        </w:rPr>
      </w:pPr>
    </w:p>
    <w:p w14:paraId="3C36D8D6" w14:textId="77777777" w:rsidR="00BA4FE3" w:rsidRPr="004F1C4F" w:rsidRDefault="00C5789B" w:rsidP="004F1C4F">
      <w:pPr>
        <w:pStyle w:val="Heading2"/>
        <w:rPr>
          <w:b w:val="0"/>
          <w:bCs/>
        </w:rPr>
      </w:pPr>
      <w:r w:rsidRPr="004F1C4F">
        <w:rPr>
          <w:rStyle w:val="Heading2Char"/>
          <w:b/>
          <w:bCs/>
        </w:rPr>
        <w:t>Item 1 Call to Order</w:t>
      </w:r>
      <w:r w:rsidRPr="004F1C4F">
        <w:rPr>
          <w:b w:val="0"/>
          <w:bCs/>
        </w:rPr>
        <w:t xml:space="preserve"> </w:t>
      </w:r>
    </w:p>
    <w:p w14:paraId="1F295592" w14:textId="77777777" w:rsidR="00B42D56" w:rsidRPr="00BA4FE3" w:rsidRDefault="00C5789B" w:rsidP="00C5789B">
      <w:pPr>
        <w:rPr>
          <w:rFonts w:ascii="Book Antiqua" w:hAnsi="Book Antiqua"/>
          <w:sz w:val="24"/>
        </w:rPr>
      </w:pPr>
      <w:r w:rsidRPr="00BA4FE3">
        <w:rPr>
          <w:rFonts w:ascii="Book Antiqua" w:hAnsi="Book Antiqua"/>
          <w:sz w:val="24"/>
        </w:rPr>
        <w:t>Chair Hyde offered appreciation to those who participated in the presidential search process.</w:t>
      </w:r>
      <w:r w:rsidR="00D775A8" w:rsidRPr="00BA4FE3">
        <w:rPr>
          <w:rFonts w:ascii="Book Antiqua" w:hAnsi="Book Antiqua"/>
          <w:sz w:val="24"/>
        </w:rPr>
        <w:t xml:space="preserve"> He </w:t>
      </w:r>
      <w:r w:rsidRPr="00BA4FE3">
        <w:rPr>
          <w:rFonts w:ascii="Book Antiqua" w:hAnsi="Book Antiqua"/>
          <w:sz w:val="24"/>
        </w:rPr>
        <w:t>recognized Ms. Joy Korman as the former chair of the Board of Trustee</w:t>
      </w:r>
      <w:r w:rsidR="00D775A8" w:rsidRPr="00BA4FE3">
        <w:rPr>
          <w:rFonts w:ascii="Book Antiqua" w:hAnsi="Book Antiqua"/>
          <w:sz w:val="24"/>
        </w:rPr>
        <w:t>s</w:t>
      </w:r>
      <w:r w:rsidR="00B42D56" w:rsidRPr="00BA4FE3">
        <w:rPr>
          <w:rFonts w:ascii="Book Antiqua" w:hAnsi="Book Antiqua"/>
          <w:sz w:val="24"/>
        </w:rPr>
        <w:t xml:space="preserve"> (BOT)</w:t>
      </w:r>
      <w:r w:rsidR="00D775A8" w:rsidRPr="00BA4FE3">
        <w:rPr>
          <w:rFonts w:ascii="Book Antiqua" w:hAnsi="Book Antiqua"/>
          <w:sz w:val="24"/>
        </w:rPr>
        <w:t xml:space="preserve"> and </w:t>
      </w:r>
      <w:r w:rsidRPr="00BA4FE3">
        <w:rPr>
          <w:rFonts w:ascii="Book Antiqua" w:hAnsi="Book Antiqua"/>
          <w:sz w:val="24"/>
        </w:rPr>
        <w:t xml:space="preserve">acknowledged her efforts to </w:t>
      </w:r>
      <w:r w:rsidR="00D775A8" w:rsidRPr="00BA4FE3">
        <w:rPr>
          <w:rFonts w:ascii="Book Antiqua" w:hAnsi="Book Antiqua"/>
          <w:sz w:val="24"/>
        </w:rPr>
        <w:t xml:space="preserve">assemble </w:t>
      </w:r>
      <w:r w:rsidRPr="00BA4FE3">
        <w:rPr>
          <w:rFonts w:ascii="Book Antiqua" w:hAnsi="Book Antiqua"/>
          <w:sz w:val="24"/>
        </w:rPr>
        <w:t>the Presidential Search Committee</w:t>
      </w:r>
      <w:r w:rsidR="00B42D56" w:rsidRPr="00BA4FE3">
        <w:rPr>
          <w:rFonts w:ascii="Book Antiqua" w:hAnsi="Book Antiqua"/>
          <w:sz w:val="24"/>
        </w:rPr>
        <w:t>. Chair Hyde stated that Ms. Korman assembled the search committee based on the Board of Governors (BOG) regulation.</w:t>
      </w:r>
    </w:p>
    <w:p w14:paraId="0FC494FD" w14:textId="77777777" w:rsidR="00B42D56" w:rsidRPr="00BA4FE3" w:rsidRDefault="00B42D56" w:rsidP="00C5789B">
      <w:pPr>
        <w:rPr>
          <w:rFonts w:ascii="Book Antiqua" w:hAnsi="Book Antiqua"/>
          <w:sz w:val="24"/>
        </w:rPr>
      </w:pPr>
    </w:p>
    <w:p w14:paraId="03946450" w14:textId="77777777" w:rsidR="00B42D56" w:rsidRPr="00BA4FE3" w:rsidRDefault="00B42D56" w:rsidP="00C5789B">
      <w:pPr>
        <w:rPr>
          <w:rFonts w:ascii="Book Antiqua" w:hAnsi="Book Antiqua"/>
          <w:sz w:val="24"/>
        </w:rPr>
      </w:pPr>
      <w:r w:rsidRPr="00BA4FE3">
        <w:rPr>
          <w:rFonts w:ascii="Book Antiqua" w:hAnsi="Book Antiqua"/>
          <w:sz w:val="24"/>
        </w:rPr>
        <w:t xml:space="preserve">Chair Hyde stated that the purpose of this meeting was to select a President-elect for </w:t>
      </w:r>
      <w:r w:rsidR="00161ECC" w:rsidRPr="00BA4FE3">
        <w:rPr>
          <w:rFonts w:ascii="Book Antiqua" w:hAnsi="Book Antiqua"/>
          <w:sz w:val="24"/>
        </w:rPr>
        <w:t>the University of North Florida</w:t>
      </w:r>
      <w:r w:rsidRPr="00BA4FE3">
        <w:rPr>
          <w:rFonts w:ascii="Book Antiqua" w:hAnsi="Book Antiqua"/>
          <w:sz w:val="24"/>
        </w:rPr>
        <w:t xml:space="preserve"> to be recommended to the BOG prior to their March 29, 2018 meeting. </w:t>
      </w:r>
      <w:r w:rsidR="000138C6" w:rsidRPr="00BA4FE3">
        <w:rPr>
          <w:rFonts w:ascii="Book Antiqua" w:hAnsi="Book Antiqua"/>
          <w:sz w:val="24"/>
        </w:rPr>
        <w:t xml:space="preserve">He noted that, prior to the selection, </w:t>
      </w:r>
      <w:r w:rsidRPr="00BA4FE3">
        <w:rPr>
          <w:rFonts w:ascii="Book Antiqua" w:hAnsi="Book Antiqua"/>
          <w:sz w:val="24"/>
        </w:rPr>
        <w:t xml:space="preserve">the Board would </w:t>
      </w:r>
      <w:r w:rsidR="000138C6" w:rsidRPr="00BA4FE3">
        <w:rPr>
          <w:rFonts w:ascii="Book Antiqua" w:hAnsi="Book Antiqua"/>
          <w:sz w:val="24"/>
        </w:rPr>
        <w:t xml:space="preserve">listen to public comments and </w:t>
      </w:r>
      <w:r w:rsidRPr="00BA4FE3">
        <w:rPr>
          <w:rFonts w:ascii="Book Antiqua" w:hAnsi="Book Antiqua"/>
          <w:sz w:val="24"/>
        </w:rPr>
        <w:t>discuss feedback from constituent groups received from the final candidates’ interviews.</w:t>
      </w:r>
    </w:p>
    <w:p w14:paraId="6ED8FF97" w14:textId="77777777" w:rsidR="000138C6" w:rsidRPr="00BA4FE3" w:rsidRDefault="000138C6" w:rsidP="00C5789B">
      <w:pPr>
        <w:rPr>
          <w:rFonts w:ascii="Book Antiqua" w:hAnsi="Book Antiqua"/>
          <w:sz w:val="24"/>
        </w:rPr>
      </w:pPr>
    </w:p>
    <w:p w14:paraId="15D23C58" w14:textId="77777777" w:rsidR="00BA4FE3" w:rsidRPr="00795794" w:rsidRDefault="000138C6" w:rsidP="00795794">
      <w:pPr>
        <w:pStyle w:val="Heading2"/>
      </w:pPr>
      <w:r w:rsidRPr="00795794">
        <w:rPr>
          <w:rStyle w:val="Heading2Char"/>
          <w:b/>
        </w:rPr>
        <w:t>Item 2 Public Comments</w:t>
      </w:r>
      <w:r w:rsidRPr="00795794">
        <w:t xml:space="preserve"> </w:t>
      </w:r>
    </w:p>
    <w:p w14:paraId="3D61B271" w14:textId="77777777" w:rsidR="000138C6" w:rsidRPr="00BA4FE3" w:rsidRDefault="000138C6" w:rsidP="00C5789B">
      <w:pPr>
        <w:rPr>
          <w:rFonts w:ascii="Book Antiqua" w:hAnsi="Book Antiqua"/>
          <w:sz w:val="24"/>
        </w:rPr>
      </w:pPr>
      <w:r w:rsidRPr="00BA4FE3">
        <w:rPr>
          <w:rFonts w:ascii="Book Antiqua" w:hAnsi="Book Antiqua"/>
          <w:sz w:val="24"/>
        </w:rPr>
        <w:t>Chair Hyde offered an opportunity for public comments. Chair Hyde recognized Matthew T. Corrigan, professor and chair, Political Science and Public Administration.</w:t>
      </w:r>
    </w:p>
    <w:p w14:paraId="680774E9" w14:textId="77777777" w:rsidR="000138C6" w:rsidRPr="00BA4FE3" w:rsidRDefault="000138C6" w:rsidP="00C5789B">
      <w:pPr>
        <w:rPr>
          <w:rFonts w:ascii="Book Antiqua" w:hAnsi="Book Antiqua"/>
          <w:sz w:val="24"/>
        </w:rPr>
      </w:pPr>
    </w:p>
    <w:p w14:paraId="011D0303" w14:textId="77777777" w:rsidR="00C85C95" w:rsidRPr="00BA4FE3" w:rsidRDefault="000138C6" w:rsidP="00C5789B">
      <w:pPr>
        <w:rPr>
          <w:rFonts w:ascii="Book Antiqua" w:hAnsi="Book Antiqua"/>
          <w:sz w:val="24"/>
        </w:rPr>
      </w:pPr>
      <w:r w:rsidRPr="00BA4FE3">
        <w:rPr>
          <w:rFonts w:ascii="Book Antiqua" w:hAnsi="Book Antiqua"/>
          <w:sz w:val="24"/>
        </w:rPr>
        <w:t xml:space="preserve">Dr. Corrigan acknowledged the efforts of the Board. He spoke about his observation of candidates’ interaction with constituent groups and </w:t>
      </w:r>
      <w:r w:rsidR="00A33D51" w:rsidRPr="00BA4FE3">
        <w:rPr>
          <w:rFonts w:ascii="Book Antiqua" w:hAnsi="Book Antiqua"/>
          <w:sz w:val="24"/>
        </w:rPr>
        <w:t>this</w:t>
      </w:r>
      <w:r w:rsidR="00C85C95" w:rsidRPr="00BA4FE3">
        <w:rPr>
          <w:rFonts w:ascii="Book Antiqua" w:hAnsi="Book Antiqua"/>
          <w:sz w:val="24"/>
        </w:rPr>
        <w:t xml:space="preserve"> Board, noting that it was clear that change was coming to the University. He stated that it was up to the Board to manage the change in an inclusive way, it was important for the President-elect to reach out to all constituent groups, and it was important for those groups to reach back. Dr. Corrigan thanked his faculty colleagues for their participation in the search process.</w:t>
      </w:r>
    </w:p>
    <w:p w14:paraId="510940F0" w14:textId="77777777" w:rsidR="00C85C95" w:rsidRPr="00BA4FE3" w:rsidRDefault="00C85C95" w:rsidP="00C5789B">
      <w:pPr>
        <w:rPr>
          <w:rFonts w:ascii="Book Antiqua" w:hAnsi="Book Antiqua"/>
          <w:sz w:val="24"/>
        </w:rPr>
      </w:pPr>
    </w:p>
    <w:p w14:paraId="6B0D0F87" w14:textId="77777777" w:rsidR="00C85C95" w:rsidRPr="00BA4FE3" w:rsidRDefault="00C85C95" w:rsidP="00C5789B">
      <w:pPr>
        <w:rPr>
          <w:rFonts w:ascii="Book Antiqua" w:hAnsi="Book Antiqua"/>
          <w:sz w:val="24"/>
        </w:rPr>
      </w:pPr>
      <w:r w:rsidRPr="00BA4FE3">
        <w:rPr>
          <w:rFonts w:ascii="Book Antiqua" w:hAnsi="Book Antiqua"/>
          <w:sz w:val="24"/>
        </w:rPr>
        <w:t xml:space="preserve">Chair Hyde offered </w:t>
      </w:r>
      <w:r w:rsidR="00D707A7" w:rsidRPr="00BA4FE3">
        <w:rPr>
          <w:rFonts w:ascii="Book Antiqua" w:hAnsi="Book Antiqua"/>
          <w:sz w:val="24"/>
        </w:rPr>
        <w:t xml:space="preserve">an </w:t>
      </w:r>
      <w:r w:rsidRPr="00BA4FE3">
        <w:rPr>
          <w:rFonts w:ascii="Book Antiqua" w:hAnsi="Book Antiqua"/>
          <w:sz w:val="24"/>
        </w:rPr>
        <w:t>opportunity for other comments from the public and there were none.</w:t>
      </w:r>
    </w:p>
    <w:p w14:paraId="6F199943" w14:textId="77777777" w:rsidR="00C85C95" w:rsidRPr="00BA4FE3" w:rsidRDefault="00C85C95" w:rsidP="00C5789B">
      <w:pPr>
        <w:rPr>
          <w:rFonts w:ascii="Book Antiqua" w:hAnsi="Book Antiqua"/>
          <w:sz w:val="24"/>
        </w:rPr>
      </w:pPr>
    </w:p>
    <w:p w14:paraId="44199CD8" w14:textId="77777777" w:rsidR="00BA4FE3" w:rsidRPr="00BA4FE3" w:rsidRDefault="001F4A05" w:rsidP="00BA4FE3">
      <w:pPr>
        <w:pStyle w:val="Heading2"/>
      </w:pPr>
      <w:r w:rsidRPr="00BA4FE3">
        <w:t xml:space="preserve">Item 3 Board Discussion of Feedback from Constituent Groups </w:t>
      </w:r>
      <w:r w:rsidR="00D12300">
        <w:t>(continued)</w:t>
      </w:r>
    </w:p>
    <w:p w14:paraId="25A2EDE7" w14:textId="77777777" w:rsidR="00D7795E" w:rsidRPr="00BA4FE3" w:rsidRDefault="001F4A05" w:rsidP="00C5789B">
      <w:pPr>
        <w:rPr>
          <w:rFonts w:ascii="Book Antiqua" w:hAnsi="Book Antiqua"/>
          <w:sz w:val="24"/>
        </w:rPr>
      </w:pPr>
      <w:r w:rsidRPr="00BA4FE3">
        <w:rPr>
          <w:rFonts w:ascii="Book Antiqua" w:hAnsi="Book Antiqua"/>
          <w:sz w:val="24"/>
        </w:rPr>
        <w:t xml:space="preserve">Chair Hyde reported that the </w:t>
      </w:r>
      <w:r w:rsidR="00585738" w:rsidRPr="00BA4FE3">
        <w:rPr>
          <w:rFonts w:ascii="Book Antiqua" w:hAnsi="Book Antiqua"/>
          <w:sz w:val="24"/>
        </w:rPr>
        <w:t>search committee</w:t>
      </w:r>
      <w:r w:rsidRPr="00BA4FE3">
        <w:rPr>
          <w:rFonts w:ascii="Book Antiqua" w:hAnsi="Book Antiqua"/>
          <w:sz w:val="24"/>
        </w:rPr>
        <w:t xml:space="preserve"> received 75 applications for the presidency</w:t>
      </w:r>
      <w:r w:rsidR="00585738" w:rsidRPr="00BA4FE3">
        <w:rPr>
          <w:rFonts w:ascii="Book Antiqua" w:hAnsi="Book Antiqua"/>
          <w:sz w:val="24"/>
        </w:rPr>
        <w:t>. Of these applications, the search committee narrowed the applications to 12 candidates. In-person interviews were conducted with 11 candidates and one candidate was interviewed by video-conference. He stated that the search committee selected five finalists, however one candidate removed himself from consideration. Subsequently, four presidential candidates were brought to campus for interviews with all constituent groups.</w:t>
      </w:r>
      <w:r w:rsidR="008C0D00" w:rsidRPr="00BA4FE3">
        <w:rPr>
          <w:rFonts w:ascii="Book Antiqua" w:hAnsi="Book Antiqua"/>
          <w:sz w:val="24"/>
        </w:rPr>
        <w:t xml:space="preserve"> </w:t>
      </w:r>
    </w:p>
    <w:p w14:paraId="768D6BD0" w14:textId="77777777" w:rsidR="00D7795E" w:rsidRPr="00BA4FE3" w:rsidRDefault="00D7795E" w:rsidP="00C5789B">
      <w:pPr>
        <w:rPr>
          <w:rFonts w:ascii="Book Antiqua" w:hAnsi="Book Antiqua"/>
          <w:sz w:val="24"/>
        </w:rPr>
      </w:pPr>
    </w:p>
    <w:p w14:paraId="2A6E13E8" w14:textId="77777777" w:rsidR="00585738" w:rsidRPr="00BA4FE3" w:rsidRDefault="008C0D00" w:rsidP="00C5789B">
      <w:pPr>
        <w:rPr>
          <w:rFonts w:ascii="Book Antiqua" w:hAnsi="Book Antiqua"/>
          <w:sz w:val="24"/>
        </w:rPr>
      </w:pPr>
      <w:r w:rsidRPr="00BA4FE3">
        <w:rPr>
          <w:rFonts w:ascii="Book Antiqua" w:hAnsi="Book Antiqua"/>
          <w:sz w:val="24"/>
        </w:rPr>
        <w:t xml:space="preserve">Chair Hyde stated that, as a part of the search process, Parker Executive Search conducted background investigations, including Federal and U.S. criminal checks, credit history and motor vehicle checks, degree verification, and a sex offender search. He reported that the background investigations produced nothing to discredit any of the four finalists. </w:t>
      </w:r>
    </w:p>
    <w:p w14:paraId="5BFE832C" w14:textId="77777777" w:rsidR="00D7795E" w:rsidRPr="00BA4FE3" w:rsidRDefault="00D7795E" w:rsidP="00C5789B">
      <w:pPr>
        <w:rPr>
          <w:rFonts w:ascii="Book Antiqua" w:hAnsi="Book Antiqua"/>
          <w:sz w:val="24"/>
        </w:rPr>
      </w:pPr>
    </w:p>
    <w:p w14:paraId="4DFB0B4C" w14:textId="77777777" w:rsidR="00A50E4D" w:rsidRPr="00BA4FE3" w:rsidRDefault="00D7795E" w:rsidP="00C5789B">
      <w:pPr>
        <w:rPr>
          <w:rFonts w:ascii="Book Antiqua" w:hAnsi="Book Antiqua"/>
          <w:sz w:val="24"/>
        </w:rPr>
      </w:pPr>
      <w:r w:rsidRPr="00BA4FE3">
        <w:rPr>
          <w:rFonts w:ascii="Book Antiqua" w:hAnsi="Book Antiqua"/>
          <w:sz w:val="24"/>
        </w:rPr>
        <w:t xml:space="preserve">Chair Hyde stated that the University provided an on-line survey, available to the campus community, to provide feedback on all four candidates. He offered appreciation to the many people who completed the surveys. </w:t>
      </w:r>
    </w:p>
    <w:p w14:paraId="32ED340F" w14:textId="77777777" w:rsidR="00A50E4D" w:rsidRPr="00BA4FE3" w:rsidRDefault="00A50E4D" w:rsidP="00C5789B">
      <w:pPr>
        <w:rPr>
          <w:rFonts w:ascii="Book Antiqua" w:hAnsi="Book Antiqua"/>
          <w:sz w:val="24"/>
        </w:rPr>
      </w:pPr>
    </w:p>
    <w:p w14:paraId="50F2E7EF" w14:textId="77777777" w:rsidR="00A50E4D" w:rsidRPr="00BA4FE3" w:rsidRDefault="00A50E4D" w:rsidP="00C5789B">
      <w:pPr>
        <w:rPr>
          <w:rFonts w:ascii="Book Antiqua" w:hAnsi="Book Antiqua"/>
          <w:sz w:val="24"/>
        </w:rPr>
      </w:pPr>
      <w:r w:rsidRPr="00BA4FE3">
        <w:rPr>
          <w:rFonts w:ascii="Book Antiqua" w:hAnsi="Book Antiqua"/>
          <w:sz w:val="24"/>
        </w:rPr>
        <w:t xml:space="preserve">Chair Hyde asked Trustee Pyati </w:t>
      </w:r>
      <w:r w:rsidR="00D7795E" w:rsidRPr="00BA4FE3">
        <w:rPr>
          <w:rFonts w:ascii="Book Antiqua" w:hAnsi="Book Antiqua"/>
          <w:sz w:val="24"/>
        </w:rPr>
        <w:t xml:space="preserve">to </w:t>
      </w:r>
      <w:r w:rsidRPr="00BA4FE3">
        <w:rPr>
          <w:rFonts w:ascii="Book Antiqua" w:hAnsi="Book Antiqua"/>
          <w:sz w:val="24"/>
        </w:rPr>
        <w:t xml:space="preserve">speak about </w:t>
      </w:r>
      <w:r w:rsidR="00D7795E" w:rsidRPr="00BA4FE3">
        <w:rPr>
          <w:rFonts w:ascii="Book Antiqua" w:hAnsi="Book Antiqua"/>
          <w:sz w:val="24"/>
        </w:rPr>
        <w:t xml:space="preserve">Kevin Carman, Ph.D., Executive Vice President and Provost, University of Nevada, Reno. </w:t>
      </w:r>
    </w:p>
    <w:p w14:paraId="11B8966A" w14:textId="77777777" w:rsidR="00A50E4D" w:rsidRPr="00BA4FE3" w:rsidRDefault="00A50E4D" w:rsidP="00C5789B">
      <w:pPr>
        <w:rPr>
          <w:rFonts w:ascii="Book Antiqua" w:hAnsi="Book Antiqua"/>
          <w:sz w:val="24"/>
        </w:rPr>
      </w:pPr>
    </w:p>
    <w:p w14:paraId="716F2B22" w14:textId="77777777" w:rsidR="00145B57" w:rsidRPr="00BA4FE3" w:rsidRDefault="00A50E4D" w:rsidP="00C5789B">
      <w:pPr>
        <w:rPr>
          <w:rFonts w:ascii="Book Antiqua" w:hAnsi="Book Antiqua"/>
          <w:sz w:val="24"/>
        </w:rPr>
      </w:pPr>
      <w:r w:rsidRPr="00BA4FE3">
        <w:rPr>
          <w:rFonts w:ascii="Book Antiqua" w:hAnsi="Book Antiqua"/>
          <w:sz w:val="24"/>
        </w:rPr>
        <w:t>Trustee Pyati</w:t>
      </w:r>
      <w:r w:rsidR="00D7795E" w:rsidRPr="00BA4FE3">
        <w:rPr>
          <w:rFonts w:ascii="Book Antiqua" w:hAnsi="Book Antiqua"/>
          <w:sz w:val="24"/>
        </w:rPr>
        <w:t xml:space="preserve"> stated that Dr. Carman had experience as a provost</w:t>
      </w:r>
      <w:r w:rsidR="00892446" w:rsidRPr="00BA4FE3">
        <w:rPr>
          <w:rFonts w:ascii="Book Antiqua" w:hAnsi="Book Antiqua"/>
          <w:sz w:val="24"/>
        </w:rPr>
        <w:t xml:space="preserve">, and under his leadership, the institution underwent a </w:t>
      </w:r>
      <w:r w:rsidR="00D7795E" w:rsidRPr="00BA4FE3">
        <w:rPr>
          <w:rFonts w:ascii="Book Antiqua" w:hAnsi="Book Antiqua"/>
          <w:sz w:val="24"/>
        </w:rPr>
        <w:t>comprehensive revision of the undergraduate core curriculum</w:t>
      </w:r>
      <w:r w:rsidR="00892446" w:rsidRPr="00BA4FE3">
        <w:rPr>
          <w:rFonts w:ascii="Book Antiqua" w:hAnsi="Book Antiqua"/>
          <w:sz w:val="24"/>
        </w:rPr>
        <w:t xml:space="preserve"> and developed a plan </w:t>
      </w:r>
      <w:r w:rsidR="00D7795E" w:rsidRPr="00BA4FE3">
        <w:rPr>
          <w:rFonts w:ascii="Book Antiqua" w:hAnsi="Book Antiqua"/>
          <w:sz w:val="24"/>
        </w:rPr>
        <w:t xml:space="preserve">that moved the institution to </w:t>
      </w:r>
      <w:r w:rsidR="00892446" w:rsidRPr="00BA4FE3">
        <w:rPr>
          <w:rFonts w:ascii="Book Antiqua" w:hAnsi="Book Antiqua"/>
          <w:sz w:val="24"/>
        </w:rPr>
        <w:t>Research Very High (</w:t>
      </w:r>
      <w:r w:rsidR="00D7795E" w:rsidRPr="00BA4FE3">
        <w:rPr>
          <w:rFonts w:ascii="Book Antiqua" w:hAnsi="Book Antiqua"/>
          <w:sz w:val="24"/>
        </w:rPr>
        <w:t>R1</w:t>
      </w:r>
      <w:r w:rsidR="00892446" w:rsidRPr="00BA4FE3">
        <w:rPr>
          <w:rFonts w:ascii="Book Antiqua" w:hAnsi="Book Antiqua"/>
          <w:sz w:val="24"/>
        </w:rPr>
        <w:t>)</w:t>
      </w:r>
      <w:r w:rsidR="00D7795E" w:rsidRPr="00BA4FE3">
        <w:rPr>
          <w:rFonts w:ascii="Book Antiqua" w:hAnsi="Book Antiqua"/>
          <w:sz w:val="24"/>
        </w:rPr>
        <w:t xml:space="preserve"> status. </w:t>
      </w:r>
      <w:r w:rsidR="00145B57" w:rsidRPr="00BA4FE3">
        <w:rPr>
          <w:rFonts w:ascii="Book Antiqua" w:hAnsi="Book Antiqua"/>
          <w:sz w:val="24"/>
        </w:rPr>
        <w:t>Dr. Carman also led an update of the comprehensive Master Plan and Strategic Plan. Trustee Pyati spoke about Dr. Carman’s tenure at Louisiana State University where he was associate dean for Research and Administration. She noted that he established a successful college development program</w:t>
      </w:r>
      <w:r w:rsidR="00615A87" w:rsidRPr="00BA4FE3">
        <w:rPr>
          <w:rFonts w:ascii="Book Antiqua" w:hAnsi="Book Antiqua"/>
          <w:sz w:val="24"/>
        </w:rPr>
        <w:t>.</w:t>
      </w:r>
    </w:p>
    <w:p w14:paraId="50D6B442" w14:textId="77777777" w:rsidR="00615A87" w:rsidRPr="00BA4FE3" w:rsidRDefault="00615A87" w:rsidP="00C5789B">
      <w:pPr>
        <w:rPr>
          <w:rFonts w:ascii="Book Antiqua" w:hAnsi="Book Antiqua"/>
          <w:sz w:val="24"/>
        </w:rPr>
      </w:pPr>
    </w:p>
    <w:p w14:paraId="57CE1A06" w14:textId="43F8C293" w:rsidR="00BA4FE3" w:rsidRDefault="00615A87" w:rsidP="00C5789B">
      <w:pPr>
        <w:rPr>
          <w:rFonts w:ascii="Book Antiqua" w:hAnsi="Book Antiqua"/>
          <w:sz w:val="24"/>
        </w:rPr>
      </w:pPr>
      <w:r w:rsidRPr="00BA4FE3">
        <w:rPr>
          <w:rFonts w:ascii="Book Antiqua" w:hAnsi="Book Antiqua"/>
          <w:sz w:val="24"/>
        </w:rPr>
        <w:t>Dr. Pyati spoke about themes that developed from Dr. Carman’s interv</w:t>
      </w:r>
      <w:r w:rsidR="008C36BE" w:rsidRPr="00BA4FE3">
        <w:rPr>
          <w:rFonts w:ascii="Book Antiqua" w:hAnsi="Book Antiqua"/>
          <w:sz w:val="24"/>
        </w:rPr>
        <w:t>iews with the campus c</w:t>
      </w:r>
      <w:r w:rsidR="00EB3813" w:rsidRPr="00BA4FE3">
        <w:rPr>
          <w:rFonts w:ascii="Book Antiqua" w:hAnsi="Book Antiqua"/>
          <w:sz w:val="24"/>
        </w:rPr>
        <w:t xml:space="preserve">ommunity, including increasing his institution’s </w:t>
      </w:r>
      <w:r w:rsidR="008C36BE" w:rsidRPr="00BA4FE3">
        <w:rPr>
          <w:rFonts w:ascii="Book Antiqua" w:hAnsi="Book Antiqua"/>
          <w:sz w:val="24"/>
        </w:rPr>
        <w:t>research profile, experience in execution and tradeoffs, international cluster hires, academic boot camps for entering freshmen</w:t>
      </w:r>
      <w:r w:rsidR="003D40E1" w:rsidRPr="00BA4FE3">
        <w:rPr>
          <w:rFonts w:ascii="Book Antiqua" w:hAnsi="Book Antiqua"/>
          <w:sz w:val="24"/>
        </w:rPr>
        <w:t>, best practices in teaching both at the undergraduate and graduate levels, increasing diversity of students</w:t>
      </w:r>
      <w:r w:rsidR="00EB3813" w:rsidRPr="00BA4FE3">
        <w:rPr>
          <w:rFonts w:ascii="Book Antiqua" w:hAnsi="Book Antiqua"/>
          <w:sz w:val="24"/>
        </w:rPr>
        <w:t xml:space="preserve">, increasing graduation rates, a strong leader but a better </w:t>
      </w:r>
    </w:p>
    <w:p w14:paraId="394D5DF1" w14:textId="77777777" w:rsidR="004F1C4F" w:rsidRDefault="004F1C4F" w:rsidP="00C5789B">
      <w:pPr>
        <w:rPr>
          <w:rFonts w:ascii="Book Antiqua" w:hAnsi="Book Antiqua"/>
          <w:sz w:val="24"/>
        </w:rPr>
      </w:pPr>
    </w:p>
    <w:p w14:paraId="78F86257" w14:textId="77777777" w:rsidR="00BA4FE3" w:rsidRDefault="00BA4FE3" w:rsidP="00BA4FE3">
      <w:pPr>
        <w:pStyle w:val="Heading2"/>
      </w:pPr>
      <w:r w:rsidRPr="00BA4FE3">
        <w:t xml:space="preserve">Item 3 Board Discussion of Feedback from Constituent Groups </w:t>
      </w:r>
      <w:r w:rsidR="004B5D3F">
        <w:t>(continued)</w:t>
      </w:r>
    </w:p>
    <w:p w14:paraId="6BE19798" w14:textId="77777777" w:rsidR="00BA4FE3" w:rsidRPr="00BA4FE3" w:rsidRDefault="00BA4FE3" w:rsidP="00BA4FE3"/>
    <w:p w14:paraId="488182F3" w14:textId="77777777" w:rsidR="00615A87" w:rsidRPr="00BA4FE3" w:rsidRDefault="00EB3813" w:rsidP="00C5789B">
      <w:pPr>
        <w:rPr>
          <w:rFonts w:ascii="Book Antiqua" w:hAnsi="Book Antiqua"/>
          <w:sz w:val="24"/>
        </w:rPr>
      </w:pPr>
      <w:r w:rsidRPr="00BA4FE3">
        <w:rPr>
          <w:rFonts w:ascii="Book Antiqua" w:hAnsi="Book Antiqua"/>
          <w:sz w:val="24"/>
        </w:rPr>
        <w:t>listener, and managing budgets. Dr. Pyati stated that, from the feedback, the campus community found Dr. Carman to be humble, honest and unflappable; that he knew the region and recognized the University’s value; that he was versed on UNF and prepared to take next steps. She listed concerns as limited experience in working with unions</w:t>
      </w:r>
      <w:r w:rsidR="004063A6" w:rsidRPr="00BA4FE3">
        <w:rPr>
          <w:rFonts w:ascii="Book Antiqua" w:hAnsi="Book Antiqua"/>
          <w:sz w:val="24"/>
        </w:rPr>
        <w:t>, his fundraising experience was unclear, and he was not the strongest regarding state politics and the funding model.</w:t>
      </w:r>
    </w:p>
    <w:p w14:paraId="2B89914D" w14:textId="77777777" w:rsidR="00EA3DAE" w:rsidRPr="00BA4FE3" w:rsidRDefault="00EA3DAE" w:rsidP="00C5789B">
      <w:pPr>
        <w:rPr>
          <w:rFonts w:ascii="Book Antiqua" w:hAnsi="Book Antiqua"/>
          <w:sz w:val="24"/>
        </w:rPr>
      </w:pPr>
    </w:p>
    <w:p w14:paraId="5797F576" w14:textId="77777777" w:rsidR="001218BA" w:rsidRPr="00BA4FE3" w:rsidRDefault="001218BA" w:rsidP="00C5789B">
      <w:pPr>
        <w:rPr>
          <w:rFonts w:ascii="Book Antiqua" w:hAnsi="Book Antiqua"/>
          <w:sz w:val="24"/>
        </w:rPr>
      </w:pPr>
      <w:r w:rsidRPr="00BA4FE3">
        <w:rPr>
          <w:rFonts w:ascii="Book Antiqua" w:hAnsi="Book Antiqua"/>
          <w:sz w:val="24"/>
        </w:rPr>
        <w:t xml:space="preserve">Chair Hyde asked </w:t>
      </w:r>
      <w:r w:rsidR="00EA3DAE" w:rsidRPr="00BA4FE3">
        <w:rPr>
          <w:rFonts w:ascii="Book Antiqua" w:hAnsi="Book Antiqua"/>
          <w:sz w:val="24"/>
        </w:rPr>
        <w:t xml:space="preserve">Trustee Bryan </w:t>
      </w:r>
      <w:r w:rsidRPr="00BA4FE3">
        <w:rPr>
          <w:rFonts w:ascii="Book Antiqua" w:hAnsi="Book Antiqua"/>
          <w:sz w:val="24"/>
        </w:rPr>
        <w:t>to speak about</w:t>
      </w:r>
      <w:r w:rsidR="00EA3DAE" w:rsidRPr="00BA4FE3">
        <w:rPr>
          <w:rFonts w:ascii="Book Antiqua" w:hAnsi="Book Antiqua"/>
          <w:sz w:val="24"/>
        </w:rPr>
        <w:t xml:space="preserve"> John Floros, Ph.D., professor of Food Science and Engineering; dean, College of Agriculture; director, K-State Research and Extension; Kansas State University. </w:t>
      </w:r>
    </w:p>
    <w:p w14:paraId="7BB09C6F" w14:textId="77777777" w:rsidR="001218BA" w:rsidRPr="00BA4FE3" w:rsidRDefault="001218BA" w:rsidP="00C5789B">
      <w:pPr>
        <w:rPr>
          <w:rFonts w:ascii="Book Antiqua" w:hAnsi="Book Antiqua"/>
          <w:sz w:val="24"/>
        </w:rPr>
      </w:pPr>
    </w:p>
    <w:p w14:paraId="416E5618" w14:textId="77777777" w:rsidR="00EA3DAE" w:rsidRPr="00BA4FE3" w:rsidRDefault="001218BA" w:rsidP="00C5789B">
      <w:pPr>
        <w:rPr>
          <w:rFonts w:ascii="Book Antiqua" w:hAnsi="Book Antiqua"/>
          <w:sz w:val="24"/>
        </w:rPr>
      </w:pPr>
      <w:r w:rsidRPr="00BA4FE3">
        <w:rPr>
          <w:rFonts w:ascii="Book Antiqua" w:hAnsi="Book Antiqua"/>
          <w:sz w:val="24"/>
        </w:rPr>
        <w:t>Trustee Bryan</w:t>
      </w:r>
      <w:r w:rsidR="00EA3DAE" w:rsidRPr="00BA4FE3">
        <w:rPr>
          <w:rFonts w:ascii="Book Antiqua" w:hAnsi="Book Antiqua"/>
          <w:sz w:val="24"/>
        </w:rPr>
        <w:t xml:space="preserve"> stated that Dr. Floros was a calm, thoughtful leader with a genuine relaxed style; that he had a passion for higher educati</w:t>
      </w:r>
      <w:r w:rsidR="00C365ED" w:rsidRPr="00BA4FE3">
        <w:rPr>
          <w:rFonts w:ascii="Book Antiqua" w:hAnsi="Book Antiqua"/>
          <w:sz w:val="24"/>
        </w:rPr>
        <w:t>on; and that he was not timid with hard questions. Trustee Bryan noted that Dr. Floros had a folksy demeanor that set everyone at ease.</w:t>
      </w:r>
    </w:p>
    <w:p w14:paraId="40E9B5A7" w14:textId="77777777" w:rsidR="001218BA" w:rsidRPr="00BA4FE3" w:rsidRDefault="001218BA" w:rsidP="00C5789B">
      <w:pPr>
        <w:rPr>
          <w:rFonts w:ascii="Book Antiqua" w:hAnsi="Book Antiqua"/>
          <w:sz w:val="24"/>
        </w:rPr>
      </w:pPr>
    </w:p>
    <w:p w14:paraId="60EAA6D3" w14:textId="77777777" w:rsidR="001218BA" w:rsidRPr="00BA4FE3" w:rsidRDefault="001218BA" w:rsidP="00C5789B">
      <w:pPr>
        <w:rPr>
          <w:rFonts w:ascii="Book Antiqua" w:hAnsi="Book Antiqua"/>
          <w:sz w:val="24"/>
        </w:rPr>
      </w:pPr>
      <w:r w:rsidRPr="00BA4FE3">
        <w:rPr>
          <w:rFonts w:ascii="Book Antiqua" w:hAnsi="Book Antiqua"/>
          <w:sz w:val="24"/>
        </w:rPr>
        <w:t>Trustee Bryan spoke about themes that developed from Dr. Floros’ interviews with the campus community, including a strong talent to strategically create and innovate; strength in economic development and research; developing public and private partnerships; fundraising; and building relationships with legislators.</w:t>
      </w:r>
    </w:p>
    <w:p w14:paraId="250EE0B8" w14:textId="77777777" w:rsidR="00C365ED" w:rsidRPr="00BA4FE3" w:rsidRDefault="00C365ED" w:rsidP="00C5789B">
      <w:pPr>
        <w:rPr>
          <w:rFonts w:ascii="Book Antiqua" w:hAnsi="Book Antiqua"/>
          <w:sz w:val="24"/>
        </w:rPr>
      </w:pPr>
    </w:p>
    <w:p w14:paraId="46CFB42E" w14:textId="77777777" w:rsidR="00C365ED" w:rsidRPr="00BA4FE3" w:rsidRDefault="00C365ED" w:rsidP="00C5789B">
      <w:pPr>
        <w:rPr>
          <w:rFonts w:ascii="Book Antiqua" w:hAnsi="Book Antiqua"/>
          <w:sz w:val="24"/>
        </w:rPr>
      </w:pPr>
      <w:r w:rsidRPr="00BA4FE3">
        <w:rPr>
          <w:rFonts w:ascii="Book Antiqua" w:hAnsi="Book Antiqua"/>
          <w:sz w:val="24"/>
        </w:rPr>
        <w:t xml:space="preserve">Trustee Bryan spoke about concerns, including </w:t>
      </w:r>
      <w:r w:rsidR="001218BA" w:rsidRPr="00BA4FE3">
        <w:rPr>
          <w:rFonts w:ascii="Book Antiqua" w:hAnsi="Book Antiqua"/>
          <w:sz w:val="24"/>
        </w:rPr>
        <w:t>passing on budget shortfalls to students.</w:t>
      </w:r>
    </w:p>
    <w:p w14:paraId="2940318A" w14:textId="77777777" w:rsidR="001218BA" w:rsidRPr="00BA4FE3" w:rsidRDefault="001218BA" w:rsidP="00C5789B">
      <w:pPr>
        <w:rPr>
          <w:rFonts w:ascii="Book Antiqua" w:hAnsi="Book Antiqua"/>
          <w:sz w:val="24"/>
        </w:rPr>
      </w:pPr>
    </w:p>
    <w:p w14:paraId="1EB93308" w14:textId="77777777" w:rsidR="001218BA" w:rsidRPr="00BA4FE3" w:rsidRDefault="004D37CF" w:rsidP="00C5789B">
      <w:pPr>
        <w:rPr>
          <w:rFonts w:ascii="Book Antiqua" w:hAnsi="Book Antiqua"/>
          <w:sz w:val="24"/>
        </w:rPr>
      </w:pPr>
      <w:r w:rsidRPr="00BA4FE3">
        <w:rPr>
          <w:rFonts w:ascii="Book Antiqua" w:hAnsi="Book Antiqua"/>
          <w:sz w:val="24"/>
        </w:rPr>
        <w:t>Chair Hyde asked Trustee Hollingsworth to speak about Rhonda Phillips, Ph.D., FAICP, dean, Honors College, Purdue University.</w:t>
      </w:r>
    </w:p>
    <w:p w14:paraId="41E780B7" w14:textId="77777777" w:rsidR="004D37CF" w:rsidRPr="00BA4FE3" w:rsidRDefault="004D37CF" w:rsidP="00C5789B">
      <w:pPr>
        <w:rPr>
          <w:rFonts w:ascii="Book Antiqua" w:hAnsi="Book Antiqua"/>
          <w:sz w:val="24"/>
        </w:rPr>
      </w:pPr>
    </w:p>
    <w:p w14:paraId="6941B8E8" w14:textId="77777777" w:rsidR="00ED5C6C" w:rsidRPr="00BA4FE3" w:rsidRDefault="004D37CF" w:rsidP="00C5789B">
      <w:pPr>
        <w:rPr>
          <w:rFonts w:ascii="Book Antiqua" w:hAnsi="Book Antiqua"/>
          <w:sz w:val="24"/>
        </w:rPr>
      </w:pPr>
      <w:r w:rsidRPr="00BA4FE3">
        <w:rPr>
          <w:rFonts w:ascii="Book Antiqua" w:hAnsi="Book Antiqua"/>
          <w:sz w:val="24"/>
        </w:rPr>
        <w:t xml:space="preserve">Trustee Hollingsworth </w:t>
      </w:r>
      <w:r w:rsidR="00A027B1" w:rsidRPr="00BA4FE3">
        <w:rPr>
          <w:rFonts w:ascii="Book Antiqua" w:hAnsi="Book Antiqua"/>
          <w:sz w:val="24"/>
        </w:rPr>
        <w:t xml:space="preserve">stated that Dr. Phillips had intellectual depth; focus on student success; strong interest in the student experience; strength in city and regional planning; </w:t>
      </w:r>
      <w:r w:rsidR="00ED5C6C" w:rsidRPr="00BA4FE3">
        <w:rPr>
          <w:rFonts w:ascii="Book Antiqua" w:hAnsi="Book Antiqua"/>
          <w:sz w:val="24"/>
        </w:rPr>
        <w:t xml:space="preserve">an awareness </w:t>
      </w:r>
      <w:r w:rsidR="00A027B1" w:rsidRPr="00BA4FE3">
        <w:rPr>
          <w:rFonts w:ascii="Book Antiqua" w:hAnsi="Book Antiqua"/>
          <w:sz w:val="24"/>
        </w:rPr>
        <w:t xml:space="preserve">of the language policy makers are using regarding state funding; and a strategic thinker. Trustee Hollingsworth stated that the feedback from the campus community listed Dr. Phillips as thoughtful and intelligent. </w:t>
      </w:r>
    </w:p>
    <w:p w14:paraId="195F809D" w14:textId="77777777" w:rsidR="00ED5C6C" w:rsidRPr="00BA4FE3" w:rsidRDefault="00ED5C6C" w:rsidP="00C5789B">
      <w:pPr>
        <w:rPr>
          <w:rFonts w:ascii="Book Antiqua" w:hAnsi="Book Antiqua"/>
          <w:sz w:val="24"/>
        </w:rPr>
      </w:pPr>
    </w:p>
    <w:p w14:paraId="7FD5C2D3" w14:textId="77777777" w:rsidR="004B5D3F" w:rsidRDefault="004B5D3F" w:rsidP="00C5789B">
      <w:pPr>
        <w:rPr>
          <w:rFonts w:ascii="Book Antiqua" w:hAnsi="Book Antiqua"/>
          <w:sz w:val="24"/>
        </w:rPr>
      </w:pPr>
    </w:p>
    <w:p w14:paraId="46A016E8" w14:textId="77777777" w:rsidR="004B5D3F" w:rsidRDefault="004B5D3F" w:rsidP="00C5789B">
      <w:pPr>
        <w:rPr>
          <w:rFonts w:ascii="Book Antiqua" w:hAnsi="Book Antiqua"/>
          <w:sz w:val="24"/>
        </w:rPr>
      </w:pPr>
    </w:p>
    <w:p w14:paraId="069B9EAC" w14:textId="77777777" w:rsidR="004B5D3F" w:rsidRPr="00BA4FE3" w:rsidRDefault="004B5D3F" w:rsidP="004B5D3F">
      <w:pPr>
        <w:pStyle w:val="Heading2"/>
      </w:pPr>
      <w:r w:rsidRPr="00BA4FE3">
        <w:t>Item 3 Board Discussion of Feedback from Constituent Groups</w:t>
      </w:r>
      <w:r>
        <w:t xml:space="preserve"> (continued)</w:t>
      </w:r>
      <w:r w:rsidRPr="00BA4FE3">
        <w:t xml:space="preserve"> </w:t>
      </w:r>
    </w:p>
    <w:p w14:paraId="1B22DE8A" w14:textId="77777777" w:rsidR="004B5D3F" w:rsidRDefault="004B5D3F" w:rsidP="00C5789B">
      <w:pPr>
        <w:rPr>
          <w:rFonts w:ascii="Book Antiqua" w:hAnsi="Book Antiqua"/>
          <w:sz w:val="24"/>
        </w:rPr>
      </w:pPr>
    </w:p>
    <w:p w14:paraId="23C01480" w14:textId="77777777" w:rsidR="004D37CF" w:rsidRPr="00BA4FE3" w:rsidRDefault="00ED5C6C" w:rsidP="00C5789B">
      <w:pPr>
        <w:rPr>
          <w:rFonts w:ascii="Book Antiqua" w:hAnsi="Book Antiqua"/>
          <w:sz w:val="24"/>
        </w:rPr>
      </w:pPr>
      <w:r w:rsidRPr="00BA4FE3">
        <w:rPr>
          <w:rFonts w:ascii="Book Antiqua" w:hAnsi="Book Antiqua"/>
          <w:sz w:val="24"/>
        </w:rPr>
        <w:t xml:space="preserve">Trustee Hollingsworth stated that the concern about Dr. Phillips was the limited amount of time she has spent in her current role or other leadership roles.  </w:t>
      </w:r>
    </w:p>
    <w:p w14:paraId="1ADF271A" w14:textId="77777777" w:rsidR="00CC25D8" w:rsidRPr="00BA4FE3" w:rsidRDefault="00CC25D8" w:rsidP="00C5789B">
      <w:pPr>
        <w:rPr>
          <w:rFonts w:ascii="Book Antiqua" w:hAnsi="Book Antiqua"/>
          <w:sz w:val="24"/>
        </w:rPr>
      </w:pPr>
    </w:p>
    <w:p w14:paraId="7DEBD78C" w14:textId="77777777" w:rsidR="00CC25D8" w:rsidRPr="00BA4FE3" w:rsidRDefault="00CC25D8" w:rsidP="00C5789B">
      <w:pPr>
        <w:rPr>
          <w:rFonts w:ascii="Book Antiqua" w:hAnsi="Book Antiqua"/>
          <w:sz w:val="24"/>
        </w:rPr>
      </w:pPr>
      <w:r w:rsidRPr="00BA4FE3">
        <w:rPr>
          <w:rFonts w:ascii="Book Antiqua" w:hAnsi="Book Antiqua"/>
          <w:sz w:val="24"/>
        </w:rPr>
        <w:t>Chair Hyde asked Trustee Egan to speak about David Szymanski, Ph.D., dean, Carl H. Lindner College of Business; professor of Marketing; University of Cincinnati.</w:t>
      </w:r>
    </w:p>
    <w:p w14:paraId="5BB92485" w14:textId="77777777" w:rsidR="00CC25D8" w:rsidRPr="00BA4FE3" w:rsidRDefault="00CC25D8" w:rsidP="00C5789B">
      <w:pPr>
        <w:rPr>
          <w:rFonts w:ascii="Book Antiqua" w:hAnsi="Book Antiqua"/>
          <w:sz w:val="24"/>
        </w:rPr>
      </w:pPr>
    </w:p>
    <w:p w14:paraId="68BAFC86" w14:textId="77777777" w:rsidR="00CC25D8" w:rsidRPr="00BA4FE3" w:rsidRDefault="00CC25D8" w:rsidP="00C5789B">
      <w:pPr>
        <w:rPr>
          <w:rFonts w:ascii="Book Antiqua" w:hAnsi="Book Antiqua"/>
          <w:sz w:val="24"/>
        </w:rPr>
      </w:pPr>
      <w:r w:rsidRPr="00BA4FE3">
        <w:rPr>
          <w:rFonts w:ascii="Book Antiqua" w:hAnsi="Book Antiqua"/>
          <w:sz w:val="24"/>
        </w:rPr>
        <w:t>Trustee Egan stated that Dr. Szymanski’s professional life was one of change and advancement. She noted that he had successes as a dean; that he served on nonprofit and public boards; a demonstrated capacity to</w:t>
      </w:r>
      <w:r w:rsidR="00430EDF" w:rsidRPr="00BA4FE3">
        <w:rPr>
          <w:rFonts w:ascii="Book Antiqua" w:hAnsi="Book Antiqua"/>
          <w:sz w:val="24"/>
        </w:rPr>
        <w:t xml:space="preserve"> be a visionary leader with integrity</w:t>
      </w:r>
      <w:r w:rsidRPr="00BA4FE3">
        <w:rPr>
          <w:rFonts w:ascii="Book Antiqua" w:hAnsi="Book Antiqua"/>
          <w:sz w:val="24"/>
        </w:rPr>
        <w:t xml:space="preserve">; willingness to make strategic decisions; experience in shared governance; ability to manage and motivate people; experience in external relationships; </w:t>
      </w:r>
      <w:r w:rsidR="00430EDF" w:rsidRPr="00BA4FE3">
        <w:rPr>
          <w:rFonts w:ascii="Book Antiqua" w:hAnsi="Book Antiqua"/>
          <w:sz w:val="24"/>
        </w:rPr>
        <w:t xml:space="preserve">proven experience in fundraising; ability to understand budgets; and an understanding of the academic culture. </w:t>
      </w:r>
      <w:r w:rsidR="00EF4A06" w:rsidRPr="00BA4FE3">
        <w:rPr>
          <w:rFonts w:ascii="Book Antiqua" w:hAnsi="Book Antiqua"/>
          <w:sz w:val="24"/>
        </w:rPr>
        <w:t xml:space="preserve">Trustee Egan stated that the feedback from the campus community listed Dr. Szymanski as a visionary and democratic leader. Faculty feedback included </w:t>
      </w:r>
      <w:r w:rsidR="00254560" w:rsidRPr="00BA4FE3">
        <w:rPr>
          <w:rFonts w:ascii="Book Antiqua" w:hAnsi="Book Antiqua"/>
          <w:sz w:val="24"/>
        </w:rPr>
        <w:t>a concern</w:t>
      </w:r>
      <w:r w:rsidR="00EF4A06" w:rsidRPr="00BA4FE3">
        <w:rPr>
          <w:rFonts w:ascii="Book Antiqua" w:hAnsi="Book Antiqua"/>
          <w:sz w:val="24"/>
        </w:rPr>
        <w:t xml:space="preserve"> that he did not </w:t>
      </w:r>
      <w:r w:rsidR="00D707A7" w:rsidRPr="00BA4FE3">
        <w:rPr>
          <w:rFonts w:ascii="Book Antiqua" w:hAnsi="Book Antiqua"/>
          <w:sz w:val="24"/>
        </w:rPr>
        <w:t xml:space="preserve">seem to </w:t>
      </w:r>
      <w:r w:rsidR="00EF4A06" w:rsidRPr="00BA4FE3">
        <w:rPr>
          <w:rFonts w:ascii="Book Antiqua" w:hAnsi="Book Antiqua"/>
          <w:sz w:val="24"/>
        </w:rPr>
        <w:t>place value on the liberal arts.</w:t>
      </w:r>
    </w:p>
    <w:p w14:paraId="68768455" w14:textId="77777777" w:rsidR="00254560" w:rsidRPr="00BA4FE3" w:rsidRDefault="00254560" w:rsidP="00C5789B">
      <w:pPr>
        <w:rPr>
          <w:rFonts w:ascii="Book Antiqua" w:hAnsi="Book Antiqua"/>
          <w:sz w:val="24"/>
        </w:rPr>
      </w:pPr>
    </w:p>
    <w:p w14:paraId="25BFA10C" w14:textId="77777777" w:rsidR="00BA29BF" w:rsidRPr="00BA4FE3" w:rsidRDefault="003260B9" w:rsidP="00C5789B">
      <w:pPr>
        <w:rPr>
          <w:rFonts w:ascii="Book Antiqua" w:hAnsi="Book Antiqua"/>
          <w:sz w:val="24"/>
        </w:rPr>
      </w:pPr>
      <w:r w:rsidRPr="00BA4FE3">
        <w:rPr>
          <w:rFonts w:ascii="Book Antiqua" w:hAnsi="Book Antiqua"/>
          <w:sz w:val="24"/>
        </w:rPr>
        <w:t xml:space="preserve">Chair Hyde opened </w:t>
      </w:r>
      <w:r w:rsidR="00BA29BF" w:rsidRPr="00BA4FE3">
        <w:rPr>
          <w:rFonts w:ascii="Book Antiqua" w:hAnsi="Book Antiqua"/>
          <w:sz w:val="24"/>
        </w:rPr>
        <w:t xml:space="preserve">the floor up for additional conversation related to the candidates presented. </w:t>
      </w:r>
    </w:p>
    <w:p w14:paraId="43921FFA" w14:textId="77777777" w:rsidR="00BA29BF" w:rsidRPr="00BA4FE3" w:rsidRDefault="00BA29BF" w:rsidP="00C5789B">
      <w:pPr>
        <w:rPr>
          <w:rFonts w:ascii="Book Antiqua" w:hAnsi="Book Antiqua"/>
          <w:sz w:val="24"/>
        </w:rPr>
      </w:pPr>
    </w:p>
    <w:p w14:paraId="57E192C2" w14:textId="77777777" w:rsidR="00BA29BF" w:rsidRPr="00BA4FE3" w:rsidRDefault="00BA29BF" w:rsidP="00C5789B">
      <w:pPr>
        <w:rPr>
          <w:rFonts w:ascii="Book Antiqua" w:hAnsi="Book Antiqua"/>
          <w:sz w:val="24"/>
        </w:rPr>
      </w:pPr>
      <w:r w:rsidRPr="00BA4FE3">
        <w:rPr>
          <w:rFonts w:ascii="Book Antiqua" w:hAnsi="Book Antiqua"/>
          <w:sz w:val="24"/>
        </w:rPr>
        <w:t>Trustee Joost stated that the strength of the candidate pool was a direct reflection of the successes of President Delaney. Trustee Joost spoke about President Delaney’s success</w:t>
      </w:r>
      <w:r w:rsidR="00E2132C" w:rsidRPr="00BA4FE3">
        <w:rPr>
          <w:rFonts w:ascii="Book Antiqua" w:hAnsi="Book Antiqua"/>
          <w:sz w:val="24"/>
        </w:rPr>
        <w:t xml:space="preserve"> </w:t>
      </w:r>
      <w:r w:rsidR="00161ECC" w:rsidRPr="00BA4FE3">
        <w:rPr>
          <w:rFonts w:ascii="Book Antiqua" w:hAnsi="Book Antiqua"/>
          <w:sz w:val="24"/>
        </w:rPr>
        <w:t xml:space="preserve">in lean economic times with </w:t>
      </w:r>
      <w:r w:rsidR="00E2132C" w:rsidRPr="00BA4FE3">
        <w:rPr>
          <w:rFonts w:ascii="Book Antiqua" w:hAnsi="Book Antiqua"/>
          <w:sz w:val="24"/>
        </w:rPr>
        <w:t xml:space="preserve">the state legislature and fundraising. </w:t>
      </w:r>
    </w:p>
    <w:p w14:paraId="03C80D9F" w14:textId="77777777" w:rsidR="00E2132C" w:rsidRPr="00BA4FE3" w:rsidRDefault="00E2132C" w:rsidP="00C5789B">
      <w:pPr>
        <w:rPr>
          <w:rFonts w:ascii="Book Antiqua" w:hAnsi="Book Antiqua"/>
          <w:sz w:val="24"/>
        </w:rPr>
      </w:pPr>
    </w:p>
    <w:p w14:paraId="2CBF4AE1" w14:textId="77777777" w:rsidR="00A01F42" w:rsidRPr="00BA4FE3" w:rsidRDefault="00E2132C" w:rsidP="00C5789B">
      <w:pPr>
        <w:rPr>
          <w:rFonts w:ascii="Book Antiqua" w:hAnsi="Book Antiqua"/>
          <w:sz w:val="24"/>
        </w:rPr>
      </w:pPr>
      <w:r w:rsidRPr="00BA4FE3">
        <w:rPr>
          <w:rFonts w:ascii="Book Antiqua" w:hAnsi="Book Antiqua"/>
          <w:sz w:val="24"/>
        </w:rPr>
        <w:t xml:space="preserve">Trustee Joost stated that we need someone who can tell a story about UNF showing vision and inspiration. </w:t>
      </w:r>
      <w:r w:rsidR="003F0F01" w:rsidRPr="00BA4FE3">
        <w:rPr>
          <w:rFonts w:ascii="Book Antiqua" w:hAnsi="Book Antiqua"/>
          <w:sz w:val="24"/>
        </w:rPr>
        <w:t xml:space="preserve">He noted that Dr. Szymanski had a vision that felt inspired, that he was the most passionate, and the most experienced fundraiser. Trustee Joost mentioned that Dr. Szymanski spoke about being a servant leader with respect and humility – that having a title did not mean being entitled. </w:t>
      </w:r>
      <w:r w:rsidR="00EA3FE6" w:rsidRPr="00BA4FE3">
        <w:rPr>
          <w:rFonts w:ascii="Book Antiqua" w:hAnsi="Book Antiqua"/>
          <w:sz w:val="24"/>
        </w:rPr>
        <w:t xml:space="preserve">Other mentions were that Dr. Szymanski supported a seamless classroom and learning opportunities outside the classroom. </w:t>
      </w:r>
    </w:p>
    <w:p w14:paraId="41A86378" w14:textId="77777777" w:rsidR="00A01F42" w:rsidRPr="00BA4FE3" w:rsidRDefault="00A01F42" w:rsidP="00C5789B">
      <w:pPr>
        <w:rPr>
          <w:rFonts w:ascii="Book Antiqua" w:hAnsi="Book Antiqua"/>
          <w:sz w:val="24"/>
        </w:rPr>
      </w:pPr>
    </w:p>
    <w:p w14:paraId="73FCC23D" w14:textId="77777777" w:rsidR="0065070A" w:rsidRDefault="00EA3FE6" w:rsidP="00C5789B">
      <w:pPr>
        <w:rPr>
          <w:rFonts w:ascii="Book Antiqua" w:hAnsi="Book Antiqua"/>
          <w:sz w:val="24"/>
        </w:rPr>
      </w:pPr>
      <w:r w:rsidRPr="00BA4FE3">
        <w:rPr>
          <w:rFonts w:ascii="Book Antiqua" w:hAnsi="Book Antiqua"/>
          <w:sz w:val="24"/>
        </w:rPr>
        <w:t xml:space="preserve">Trustee Tanzler spoke about the pool not including a nontraditional </w:t>
      </w:r>
      <w:r w:rsidR="00C870AD" w:rsidRPr="00BA4FE3">
        <w:rPr>
          <w:rFonts w:ascii="Book Antiqua" w:hAnsi="Book Antiqua"/>
          <w:sz w:val="24"/>
        </w:rPr>
        <w:t xml:space="preserve">candidate </w:t>
      </w:r>
      <w:r w:rsidRPr="00BA4FE3">
        <w:rPr>
          <w:rFonts w:ascii="Book Antiqua" w:hAnsi="Book Antiqua"/>
          <w:sz w:val="24"/>
        </w:rPr>
        <w:t>in the finalists.</w:t>
      </w:r>
      <w:r w:rsidR="00C870AD" w:rsidRPr="00BA4FE3">
        <w:rPr>
          <w:rFonts w:ascii="Book Antiqua" w:hAnsi="Book Antiqua"/>
          <w:sz w:val="24"/>
        </w:rPr>
        <w:t xml:space="preserve"> He mentioned that Dr. Szymanski bridged that gap by coming from a business </w:t>
      </w:r>
    </w:p>
    <w:p w14:paraId="42B4A196" w14:textId="77777777" w:rsidR="0065070A" w:rsidRDefault="0065070A" w:rsidP="00C5789B">
      <w:pPr>
        <w:rPr>
          <w:rFonts w:ascii="Book Antiqua" w:hAnsi="Book Antiqua"/>
          <w:sz w:val="24"/>
        </w:rPr>
      </w:pPr>
    </w:p>
    <w:p w14:paraId="26A7C20C" w14:textId="77777777" w:rsidR="0065070A" w:rsidRDefault="0065070A" w:rsidP="00C5789B">
      <w:pPr>
        <w:rPr>
          <w:rFonts w:ascii="Book Antiqua" w:hAnsi="Book Antiqua"/>
          <w:sz w:val="24"/>
        </w:rPr>
      </w:pPr>
    </w:p>
    <w:p w14:paraId="0CCC15F0" w14:textId="77777777" w:rsidR="0065070A" w:rsidRPr="00BA4FE3" w:rsidRDefault="0065070A" w:rsidP="0065070A">
      <w:pPr>
        <w:pStyle w:val="Heading2"/>
      </w:pPr>
      <w:r w:rsidRPr="00BA4FE3">
        <w:t xml:space="preserve">Item 3 Board Discussion of Feedback from Constituent Groups </w:t>
      </w:r>
      <w:r>
        <w:t>(continued)</w:t>
      </w:r>
    </w:p>
    <w:p w14:paraId="0C7247EC" w14:textId="77777777" w:rsidR="0065070A" w:rsidRDefault="0065070A" w:rsidP="00C5789B">
      <w:pPr>
        <w:rPr>
          <w:rFonts w:ascii="Book Antiqua" w:hAnsi="Book Antiqua"/>
          <w:sz w:val="24"/>
        </w:rPr>
      </w:pPr>
    </w:p>
    <w:p w14:paraId="173DD0E6" w14:textId="77777777" w:rsidR="00AB4824" w:rsidRPr="00BA4FE3" w:rsidRDefault="00C870AD" w:rsidP="00C5789B">
      <w:pPr>
        <w:rPr>
          <w:rFonts w:ascii="Book Antiqua" w:hAnsi="Book Antiqua"/>
          <w:sz w:val="24"/>
        </w:rPr>
      </w:pPr>
      <w:r w:rsidRPr="00BA4FE3">
        <w:rPr>
          <w:rFonts w:ascii="Book Antiqua" w:hAnsi="Book Antiqua"/>
          <w:sz w:val="24"/>
        </w:rPr>
        <w:t xml:space="preserve">background. </w:t>
      </w:r>
      <w:r w:rsidR="003A7FD5" w:rsidRPr="00BA4FE3">
        <w:rPr>
          <w:rFonts w:ascii="Book Antiqua" w:hAnsi="Book Antiqua"/>
          <w:sz w:val="24"/>
        </w:rPr>
        <w:t>Trustee </w:t>
      </w:r>
      <w:r w:rsidR="00AB4824" w:rsidRPr="00BA4FE3">
        <w:rPr>
          <w:rFonts w:ascii="Book Antiqua" w:hAnsi="Book Antiqua"/>
          <w:sz w:val="24"/>
        </w:rPr>
        <w:t>Tanzler mentioned that Dr. Szymanski sat on private boards of Fortune 500 and 200 companies. Trustees spoke about Dr. Szymanski’s unique background as a student athlete and involvement with the NCAA.</w:t>
      </w:r>
    </w:p>
    <w:p w14:paraId="3983C8D1" w14:textId="77777777" w:rsidR="00AB4824" w:rsidRPr="00BA4FE3" w:rsidRDefault="00AB4824" w:rsidP="00C5789B">
      <w:pPr>
        <w:rPr>
          <w:rFonts w:ascii="Book Antiqua" w:hAnsi="Book Antiqua"/>
          <w:sz w:val="24"/>
        </w:rPr>
      </w:pPr>
    </w:p>
    <w:p w14:paraId="0FBBDBC9" w14:textId="77777777" w:rsidR="00AB4824" w:rsidRPr="00BA4FE3" w:rsidRDefault="00E2525D" w:rsidP="00C5789B">
      <w:pPr>
        <w:rPr>
          <w:rFonts w:ascii="Book Antiqua" w:hAnsi="Book Antiqua"/>
          <w:sz w:val="24"/>
        </w:rPr>
      </w:pPr>
      <w:r w:rsidRPr="00BA4FE3">
        <w:rPr>
          <w:rFonts w:ascii="Book Antiqua" w:hAnsi="Book Antiqua"/>
          <w:sz w:val="24"/>
        </w:rPr>
        <w:t xml:space="preserve">Trustees spoke about themes coming from the on-line survey from faculty, specifically concerns about the College of Arts and Sciences. </w:t>
      </w:r>
    </w:p>
    <w:p w14:paraId="34EB6A0A" w14:textId="77777777" w:rsidR="00E2525D" w:rsidRPr="00BA4FE3" w:rsidRDefault="00E2525D" w:rsidP="00C5789B">
      <w:pPr>
        <w:rPr>
          <w:rFonts w:ascii="Book Antiqua" w:hAnsi="Book Antiqua"/>
          <w:sz w:val="24"/>
        </w:rPr>
      </w:pPr>
    </w:p>
    <w:p w14:paraId="464FC811" w14:textId="77777777" w:rsidR="005122B0" w:rsidRPr="00BA4FE3" w:rsidRDefault="005122B0" w:rsidP="005122B0">
      <w:pPr>
        <w:rPr>
          <w:rFonts w:ascii="Book Antiqua" w:hAnsi="Book Antiqua"/>
          <w:sz w:val="24"/>
        </w:rPr>
      </w:pPr>
      <w:r w:rsidRPr="00BA4FE3">
        <w:rPr>
          <w:rFonts w:ascii="Book Antiqua" w:hAnsi="Book Antiqua"/>
          <w:sz w:val="24"/>
        </w:rPr>
        <w:t>Chair Hyde stated that it was the Board’s job to select the person who was best for the University at this time.</w:t>
      </w:r>
    </w:p>
    <w:p w14:paraId="7DBB041F" w14:textId="77777777" w:rsidR="005122B0" w:rsidRPr="00BA4FE3" w:rsidRDefault="005122B0" w:rsidP="00C5789B">
      <w:pPr>
        <w:rPr>
          <w:rFonts w:ascii="Book Antiqua" w:hAnsi="Book Antiqua"/>
          <w:sz w:val="24"/>
        </w:rPr>
      </w:pPr>
    </w:p>
    <w:p w14:paraId="0A9A1233" w14:textId="77777777" w:rsidR="00E2525D" w:rsidRPr="00BA4FE3" w:rsidRDefault="00E2525D" w:rsidP="00C5789B">
      <w:pPr>
        <w:rPr>
          <w:rFonts w:ascii="Book Antiqua" w:hAnsi="Book Antiqua"/>
          <w:sz w:val="24"/>
        </w:rPr>
      </w:pPr>
      <w:r w:rsidRPr="00BA4FE3">
        <w:rPr>
          <w:rFonts w:ascii="Book Antiqua" w:hAnsi="Book Antiqua"/>
          <w:sz w:val="24"/>
        </w:rPr>
        <w:t xml:space="preserve">Trustee Tanzler recommended Dr. Floros for further consideration. </w:t>
      </w:r>
      <w:r w:rsidR="005122B0" w:rsidRPr="00BA4FE3">
        <w:rPr>
          <w:rFonts w:ascii="Book Antiqua" w:hAnsi="Book Antiqua"/>
          <w:sz w:val="24"/>
        </w:rPr>
        <w:t xml:space="preserve">Additional comments were that Dr. Floros had significant experience in research, specifically in working with many colleges; he had a broad sense of university affairs; and he was a budget leader. </w:t>
      </w:r>
    </w:p>
    <w:p w14:paraId="53B8E899" w14:textId="77777777" w:rsidR="005122B0" w:rsidRPr="00BA4FE3" w:rsidRDefault="005122B0" w:rsidP="00C5789B">
      <w:pPr>
        <w:rPr>
          <w:rFonts w:ascii="Book Antiqua" w:hAnsi="Book Antiqua"/>
          <w:sz w:val="24"/>
        </w:rPr>
      </w:pPr>
    </w:p>
    <w:p w14:paraId="77C006A7" w14:textId="77777777" w:rsidR="005122B0" w:rsidRPr="00BA4FE3" w:rsidRDefault="00A01F42" w:rsidP="00C5789B">
      <w:pPr>
        <w:rPr>
          <w:rFonts w:ascii="Book Antiqua" w:hAnsi="Book Antiqua"/>
          <w:sz w:val="24"/>
        </w:rPr>
      </w:pPr>
      <w:r w:rsidRPr="00BA4FE3">
        <w:rPr>
          <w:rFonts w:ascii="Book Antiqua" w:hAnsi="Book Antiqua"/>
          <w:sz w:val="24"/>
        </w:rPr>
        <w:t xml:space="preserve">Trustee Pyati mentioned that, during the faculty forum with Dr. Szymanski, the tone was, at times, tense; that responses to questions were a bit more contentious </w:t>
      </w:r>
      <w:r w:rsidR="00EB5AF7" w:rsidRPr="00BA4FE3">
        <w:rPr>
          <w:rFonts w:ascii="Book Antiqua" w:hAnsi="Book Antiqua"/>
          <w:sz w:val="24"/>
        </w:rPr>
        <w:t xml:space="preserve">than other candidates. </w:t>
      </w:r>
      <w:r w:rsidR="003A7FD5" w:rsidRPr="00BA4FE3">
        <w:rPr>
          <w:rFonts w:ascii="Book Antiqua" w:hAnsi="Book Antiqua"/>
          <w:sz w:val="24"/>
        </w:rPr>
        <w:t>Trustee</w:t>
      </w:r>
      <w:r w:rsidR="00EB5AF7" w:rsidRPr="00BA4FE3">
        <w:rPr>
          <w:rFonts w:ascii="Book Antiqua" w:hAnsi="Book Antiqua"/>
          <w:sz w:val="24"/>
        </w:rPr>
        <w:t xml:space="preserve"> Pyati noted that some of the concerns came out of questions about liberal arts. Chair Hyde asked </w:t>
      </w:r>
      <w:r w:rsidR="003A7FD5" w:rsidRPr="00BA4FE3">
        <w:rPr>
          <w:rFonts w:ascii="Book Antiqua" w:hAnsi="Book Antiqua"/>
          <w:sz w:val="24"/>
        </w:rPr>
        <w:t>Trustee </w:t>
      </w:r>
      <w:r w:rsidR="00EB5AF7" w:rsidRPr="00BA4FE3">
        <w:rPr>
          <w:rFonts w:ascii="Book Antiqua" w:hAnsi="Book Antiqua"/>
          <w:sz w:val="24"/>
        </w:rPr>
        <w:t xml:space="preserve">Pyati to speak about </w:t>
      </w:r>
      <w:r w:rsidR="00FA4541" w:rsidRPr="00BA4FE3">
        <w:rPr>
          <w:rFonts w:ascii="Book Antiqua" w:hAnsi="Book Antiqua"/>
          <w:sz w:val="24"/>
        </w:rPr>
        <w:t xml:space="preserve">the feedback received from </w:t>
      </w:r>
      <w:r w:rsidR="00EB5AF7" w:rsidRPr="00BA4FE3">
        <w:rPr>
          <w:rFonts w:ascii="Book Antiqua" w:hAnsi="Book Antiqua"/>
          <w:sz w:val="24"/>
        </w:rPr>
        <w:t>faculty</w:t>
      </w:r>
      <w:r w:rsidR="00FA4541" w:rsidRPr="00BA4FE3">
        <w:rPr>
          <w:rFonts w:ascii="Book Antiqua" w:hAnsi="Book Antiqua"/>
          <w:sz w:val="24"/>
        </w:rPr>
        <w:t xml:space="preserve"> about Dr. S</w:t>
      </w:r>
      <w:r w:rsidR="00EB5AF7" w:rsidRPr="00BA4FE3">
        <w:rPr>
          <w:rFonts w:ascii="Book Antiqua" w:hAnsi="Book Antiqua"/>
          <w:sz w:val="24"/>
        </w:rPr>
        <w:t xml:space="preserve">zymanski. </w:t>
      </w:r>
      <w:r w:rsidR="00DB7B1F" w:rsidRPr="00BA4FE3">
        <w:rPr>
          <w:rFonts w:ascii="Book Antiqua" w:hAnsi="Book Antiqua"/>
          <w:sz w:val="24"/>
        </w:rPr>
        <w:t>Trustee </w:t>
      </w:r>
      <w:r w:rsidR="00EB5AF7" w:rsidRPr="00BA4FE3">
        <w:rPr>
          <w:rFonts w:ascii="Book Antiqua" w:hAnsi="Book Antiqua"/>
          <w:sz w:val="24"/>
        </w:rPr>
        <w:t xml:space="preserve">Pyati </w:t>
      </w:r>
      <w:r w:rsidR="00FA4541" w:rsidRPr="00BA4FE3">
        <w:rPr>
          <w:rFonts w:ascii="Book Antiqua" w:hAnsi="Book Antiqua"/>
          <w:sz w:val="24"/>
        </w:rPr>
        <w:t xml:space="preserve">responded </w:t>
      </w:r>
      <w:r w:rsidR="00EB5AF7" w:rsidRPr="00BA4FE3">
        <w:rPr>
          <w:rFonts w:ascii="Book Antiqua" w:hAnsi="Book Antiqua"/>
          <w:sz w:val="24"/>
        </w:rPr>
        <w:t>that the feedback from faculty was mixed.</w:t>
      </w:r>
    </w:p>
    <w:p w14:paraId="1CCC230A" w14:textId="77777777" w:rsidR="007B3A23" w:rsidRPr="00BA4FE3" w:rsidRDefault="007B3A23" w:rsidP="00C5789B">
      <w:pPr>
        <w:rPr>
          <w:rFonts w:ascii="Book Antiqua" w:hAnsi="Book Antiqua"/>
          <w:sz w:val="24"/>
        </w:rPr>
      </w:pPr>
    </w:p>
    <w:p w14:paraId="5E68FF89" w14:textId="77777777" w:rsidR="007A7172" w:rsidRPr="00BA4FE3" w:rsidRDefault="00A3171B" w:rsidP="00C5789B">
      <w:pPr>
        <w:rPr>
          <w:rFonts w:ascii="Book Antiqua" w:hAnsi="Book Antiqua"/>
          <w:sz w:val="24"/>
        </w:rPr>
      </w:pPr>
      <w:r w:rsidRPr="00BA4FE3">
        <w:rPr>
          <w:rFonts w:ascii="Book Antiqua" w:hAnsi="Book Antiqua"/>
          <w:sz w:val="24"/>
        </w:rPr>
        <w:t>Chair Hyde spoke about the importance of President Delaney’s contribution</w:t>
      </w:r>
      <w:r w:rsidR="00D707A7" w:rsidRPr="00BA4FE3">
        <w:rPr>
          <w:rFonts w:ascii="Book Antiqua" w:hAnsi="Book Antiqua"/>
          <w:sz w:val="24"/>
        </w:rPr>
        <w:t xml:space="preserve"> stating </w:t>
      </w:r>
      <w:r w:rsidRPr="00BA4FE3">
        <w:rPr>
          <w:rFonts w:ascii="Book Antiqua" w:hAnsi="Book Antiqua"/>
          <w:sz w:val="24"/>
        </w:rPr>
        <w:t xml:space="preserve">that the University of North Florida and Jacksonville were different places because of President Delaney. </w:t>
      </w:r>
      <w:r w:rsidR="00D707A7" w:rsidRPr="00BA4FE3">
        <w:rPr>
          <w:rFonts w:ascii="Book Antiqua" w:hAnsi="Book Antiqua"/>
          <w:sz w:val="24"/>
        </w:rPr>
        <w:t xml:space="preserve">Trustee Hollingsworth followed Chair Hyde’s statement noting that, during President </w:t>
      </w:r>
      <w:r w:rsidR="007A7172" w:rsidRPr="00BA4FE3">
        <w:rPr>
          <w:rFonts w:ascii="Book Antiqua" w:hAnsi="Book Antiqua"/>
          <w:sz w:val="24"/>
        </w:rPr>
        <w:t>Delaney’s tenure, the average high school GPA of incoming freshmen went from 3.6 to 4.17, and the average SAT score went from 1145 to 1208</w:t>
      </w:r>
      <w:r w:rsidR="00DB7B1F" w:rsidRPr="00BA4FE3">
        <w:rPr>
          <w:rFonts w:ascii="Book Antiqua" w:hAnsi="Book Antiqua"/>
          <w:sz w:val="24"/>
        </w:rPr>
        <w:t>,</w:t>
      </w:r>
      <w:r w:rsidR="007A7172" w:rsidRPr="00BA4FE3">
        <w:rPr>
          <w:rFonts w:ascii="Book Antiqua" w:hAnsi="Book Antiqua"/>
          <w:sz w:val="24"/>
        </w:rPr>
        <w:t xml:space="preserve"> bringing UNF to the third most competitive among Florida public universities; diversity in the student body </w:t>
      </w:r>
      <w:r w:rsidR="00DB7B1F" w:rsidRPr="00BA4FE3">
        <w:rPr>
          <w:rFonts w:ascii="Book Antiqua" w:hAnsi="Book Antiqua"/>
          <w:sz w:val="24"/>
        </w:rPr>
        <w:t>is</w:t>
      </w:r>
      <w:r w:rsidR="007A7172" w:rsidRPr="00BA4FE3">
        <w:rPr>
          <w:rFonts w:ascii="Book Antiqua" w:hAnsi="Book Antiqua"/>
          <w:sz w:val="24"/>
        </w:rPr>
        <w:t xml:space="preserve"> up 63 percent from 2003; UNF is the best in Florida when it comes to graduates being employed in Florida; the building space on the campus has increased by two million square feet of labs, classrooms and other spaces; </w:t>
      </w:r>
      <w:r w:rsidR="00DB7B1F" w:rsidRPr="00BA4FE3">
        <w:rPr>
          <w:rFonts w:ascii="Book Antiqua" w:hAnsi="Book Antiqua"/>
          <w:sz w:val="24"/>
        </w:rPr>
        <w:t xml:space="preserve">and </w:t>
      </w:r>
      <w:r w:rsidR="007A7172" w:rsidRPr="00BA4FE3">
        <w:rPr>
          <w:rFonts w:ascii="Book Antiqua" w:hAnsi="Book Antiqua"/>
          <w:sz w:val="24"/>
        </w:rPr>
        <w:t>the endowment has grown two and a half times larger</w:t>
      </w:r>
      <w:r w:rsidR="00793677" w:rsidRPr="00BA4FE3">
        <w:rPr>
          <w:rFonts w:ascii="Book Antiqua" w:hAnsi="Book Antiqua"/>
          <w:sz w:val="24"/>
        </w:rPr>
        <w:t>.</w:t>
      </w:r>
    </w:p>
    <w:p w14:paraId="7D2020DA" w14:textId="77777777" w:rsidR="00793677" w:rsidRPr="00BA4FE3" w:rsidRDefault="00793677" w:rsidP="00C5789B">
      <w:pPr>
        <w:rPr>
          <w:rFonts w:ascii="Book Antiqua" w:hAnsi="Book Antiqua"/>
          <w:sz w:val="24"/>
        </w:rPr>
      </w:pPr>
    </w:p>
    <w:p w14:paraId="54995596" w14:textId="77777777" w:rsidR="00934FEA" w:rsidRPr="00BA4FE3" w:rsidRDefault="00934FEA" w:rsidP="00934FEA">
      <w:pPr>
        <w:pStyle w:val="Heading2"/>
      </w:pPr>
      <w:r w:rsidRPr="00BA4FE3">
        <w:t xml:space="preserve">Item 3 Board Discussion of Feedback from Constituent Groups </w:t>
      </w:r>
      <w:r>
        <w:t>(continued)</w:t>
      </w:r>
    </w:p>
    <w:p w14:paraId="19754837" w14:textId="77777777" w:rsidR="00934FEA" w:rsidRDefault="00934FEA" w:rsidP="00C5789B">
      <w:pPr>
        <w:rPr>
          <w:rFonts w:ascii="Book Antiqua" w:hAnsi="Book Antiqua"/>
          <w:sz w:val="24"/>
        </w:rPr>
      </w:pPr>
    </w:p>
    <w:p w14:paraId="43602EF6" w14:textId="77777777" w:rsidR="00BA4FE3" w:rsidRDefault="00793677" w:rsidP="00C5789B">
      <w:pPr>
        <w:rPr>
          <w:rFonts w:ascii="Book Antiqua" w:hAnsi="Book Antiqua"/>
          <w:sz w:val="24"/>
        </w:rPr>
      </w:pPr>
      <w:r w:rsidRPr="00BA4FE3">
        <w:rPr>
          <w:rFonts w:ascii="Book Antiqua" w:hAnsi="Book Antiqua"/>
          <w:sz w:val="24"/>
        </w:rPr>
        <w:t xml:space="preserve">Chair Hyde offered opportunity for others to speak. Trustee McElroy echoed the many thoughts around the table. He stated that Dr. Szymanski was external-facing and there were concerns about the internal aspects of management – those that come up on a day-to-day basis. Trustee McElroy stated that he was struck by Dr. Carman as a comprehensive candidate – strong leadership skills from a regional university with a </w:t>
      </w:r>
    </w:p>
    <w:p w14:paraId="5BF66A0F" w14:textId="77777777" w:rsidR="00BA4FE3" w:rsidRDefault="00BA4FE3" w:rsidP="00C5789B">
      <w:pPr>
        <w:rPr>
          <w:rFonts w:ascii="Book Antiqua" w:hAnsi="Book Antiqua"/>
          <w:sz w:val="24"/>
        </w:rPr>
      </w:pPr>
    </w:p>
    <w:p w14:paraId="174FA15C" w14:textId="77777777" w:rsidR="00793677" w:rsidRPr="00BA4FE3" w:rsidRDefault="00793677" w:rsidP="00C5789B">
      <w:pPr>
        <w:rPr>
          <w:rFonts w:ascii="Book Antiqua" w:hAnsi="Book Antiqua"/>
          <w:sz w:val="24"/>
        </w:rPr>
      </w:pPr>
      <w:r w:rsidRPr="00BA4FE3">
        <w:rPr>
          <w:rFonts w:ascii="Book Antiqua" w:hAnsi="Book Antiqua"/>
          <w:sz w:val="24"/>
        </w:rPr>
        <w:t xml:space="preserve">similar size and scope to UNF. Trustee McElroy stated that he was impressed with Dr. Carman’s body of work and that he continues to publish. Trustee McElroy stated that Dr. Carman touched hearts when speaking about student success. Also, Dr. Carman spoke about transfer students and that he presented an understanding of an urban university.  </w:t>
      </w:r>
    </w:p>
    <w:p w14:paraId="64EE0D14" w14:textId="77777777" w:rsidR="00793677" w:rsidRPr="00BA4FE3" w:rsidRDefault="00793677" w:rsidP="00C5789B">
      <w:pPr>
        <w:rPr>
          <w:rFonts w:ascii="Book Antiqua" w:hAnsi="Book Antiqua"/>
          <w:sz w:val="24"/>
        </w:rPr>
      </w:pPr>
    </w:p>
    <w:p w14:paraId="1B789D1F" w14:textId="77777777" w:rsidR="00793677" w:rsidRPr="00BA4FE3" w:rsidRDefault="00793677" w:rsidP="00C5789B">
      <w:pPr>
        <w:rPr>
          <w:rFonts w:ascii="Book Antiqua" w:hAnsi="Book Antiqua"/>
          <w:sz w:val="24"/>
        </w:rPr>
      </w:pPr>
      <w:r w:rsidRPr="00BA4FE3">
        <w:rPr>
          <w:rFonts w:ascii="Book Antiqua" w:hAnsi="Book Antiqua"/>
          <w:sz w:val="24"/>
        </w:rPr>
        <w:t xml:space="preserve">Trustee Wamble-King spoke about Dr. Szymanski’s experience in shared governance. </w:t>
      </w:r>
      <w:r w:rsidR="00F63BDB" w:rsidRPr="00BA4FE3">
        <w:rPr>
          <w:rFonts w:ascii="Book Antiqua" w:hAnsi="Book Antiqua"/>
          <w:sz w:val="24"/>
        </w:rPr>
        <w:t>This conversation continued addressing a program, credited to Dr. Szymanski that changed culture of student development and a program that moved the needle for diversity and inclusion.</w:t>
      </w:r>
      <w:r w:rsidR="00DB7B1F" w:rsidRPr="00BA4FE3">
        <w:rPr>
          <w:rFonts w:ascii="Book Antiqua" w:hAnsi="Book Antiqua"/>
          <w:sz w:val="24"/>
        </w:rPr>
        <w:t xml:space="preserve"> Trustee </w:t>
      </w:r>
      <w:r w:rsidR="00F63BDB" w:rsidRPr="00BA4FE3">
        <w:rPr>
          <w:rFonts w:ascii="Book Antiqua" w:hAnsi="Book Antiqua"/>
          <w:sz w:val="24"/>
        </w:rPr>
        <w:t>Wamble-King mentioned that Dr. Szymanski was the only candidate who spoke about student well-being</w:t>
      </w:r>
      <w:r w:rsidR="00121B04" w:rsidRPr="00BA4FE3">
        <w:rPr>
          <w:rFonts w:ascii="Book Antiqua" w:hAnsi="Book Antiqua"/>
          <w:sz w:val="24"/>
        </w:rPr>
        <w:t xml:space="preserve"> – he understood the pressure and constraints students are facing. Also, that he supported high touch and high emersion for students. </w:t>
      </w:r>
    </w:p>
    <w:p w14:paraId="7D307477" w14:textId="77777777" w:rsidR="008B01F7" w:rsidRPr="00BA4FE3" w:rsidRDefault="008B01F7" w:rsidP="00C5789B">
      <w:pPr>
        <w:rPr>
          <w:rFonts w:ascii="Book Antiqua" w:hAnsi="Book Antiqua"/>
          <w:sz w:val="24"/>
        </w:rPr>
      </w:pPr>
    </w:p>
    <w:p w14:paraId="46F10100" w14:textId="77777777" w:rsidR="008B01F7" w:rsidRPr="00BA4FE3" w:rsidRDefault="008B01F7" w:rsidP="00C5789B">
      <w:pPr>
        <w:rPr>
          <w:rFonts w:ascii="Book Antiqua" w:hAnsi="Book Antiqua"/>
          <w:sz w:val="24"/>
        </w:rPr>
      </w:pPr>
      <w:r w:rsidRPr="00BA4FE3">
        <w:rPr>
          <w:rFonts w:ascii="Book Antiqua" w:hAnsi="Book Antiqua"/>
          <w:sz w:val="24"/>
        </w:rPr>
        <w:t>Trustee Pyati stated that Dr. Carman had strong support from a variety of constituents – he had a calm, low-key demeanor. Also, that Dr. Carman had experience with fundraising and external contacts, and a track record of building research.</w:t>
      </w:r>
    </w:p>
    <w:p w14:paraId="26C03BF0" w14:textId="77777777" w:rsidR="004310AE" w:rsidRPr="00BA4FE3" w:rsidRDefault="004310AE" w:rsidP="00C5789B">
      <w:pPr>
        <w:rPr>
          <w:rFonts w:ascii="Book Antiqua" w:hAnsi="Book Antiqua"/>
          <w:sz w:val="24"/>
        </w:rPr>
      </w:pPr>
    </w:p>
    <w:p w14:paraId="0DA193C4" w14:textId="3B16DA9E" w:rsidR="00CD559B" w:rsidRDefault="004310AE" w:rsidP="004F1C4F">
      <w:pPr>
        <w:rPr>
          <w:rFonts w:ascii="Book Antiqua" w:hAnsi="Book Antiqua"/>
          <w:sz w:val="24"/>
        </w:rPr>
      </w:pPr>
      <w:r w:rsidRPr="00BA4FE3">
        <w:rPr>
          <w:rFonts w:ascii="Book Antiqua" w:hAnsi="Book Antiqua"/>
          <w:sz w:val="24"/>
        </w:rPr>
        <w:t xml:space="preserve">Trustee Egan stated that a provost’s environment was more internal. She mentioned that the job of a President was more external. Trustee Egan stated that she supported Dr. Szymanski with the caveat that, if chosen, the concern faculty has regarding the College of Arts and Sciences would </w:t>
      </w:r>
      <w:r w:rsidR="00D707A7" w:rsidRPr="00BA4FE3">
        <w:rPr>
          <w:rFonts w:ascii="Book Antiqua" w:hAnsi="Book Antiqua"/>
          <w:sz w:val="24"/>
        </w:rPr>
        <w:t xml:space="preserve">need to </w:t>
      </w:r>
      <w:r w:rsidRPr="00BA4FE3">
        <w:rPr>
          <w:rFonts w:ascii="Book Antiqua" w:hAnsi="Book Antiqua"/>
          <w:sz w:val="24"/>
        </w:rPr>
        <w:t xml:space="preserve">be addressed. </w:t>
      </w:r>
    </w:p>
    <w:p w14:paraId="76CDBB1C" w14:textId="77777777" w:rsidR="004F1C4F" w:rsidRPr="004F1C4F" w:rsidRDefault="004F1C4F" w:rsidP="004F1C4F">
      <w:pPr>
        <w:rPr>
          <w:rFonts w:ascii="Book Antiqua" w:hAnsi="Book Antiqua"/>
          <w:sz w:val="24"/>
        </w:rPr>
      </w:pPr>
    </w:p>
    <w:p w14:paraId="0AAE7DE1" w14:textId="77777777" w:rsidR="00362F7E" w:rsidRDefault="00362F7E" w:rsidP="00BA4FE3">
      <w:pPr>
        <w:pStyle w:val="Heading2"/>
      </w:pPr>
      <w:r>
        <w:t>Item 4 Board Deliberations</w:t>
      </w:r>
    </w:p>
    <w:p w14:paraId="56E0B65E" w14:textId="75EB869C" w:rsidR="004F1C4F" w:rsidRDefault="0090099D" w:rsidP="004F1C4F">
      <w:pPr>
        <w:rPr>
          <w:rFonts w:ascii="Book Antiqua" w:hAnsi="Book Antiqua"/>
          <w:sz w:val="24"/>
        </w:rPr>
      </w:pPr>
      <w:r w:rsidRPr="0090099D">
        <w:rPr>
          <w:rFonts w:ascii="Book Antiqua" w:hAnsi="Book Antiqua"/>
          <w:sz w:val="24"/>
        </w:rPr>
        <w:t xml:space="preserve">The Board deliberated </w:t>
      </w:r>
      <w:r w:rsidR="0077579E">
        <w:rPr>
          <w:rFonts w:ascii="Book Antiqua" w:hAnsi="Book Antiqua"/>
          <w:sz w:val="24"/>
        </w:rPr>
        <w:t>on</w:t>
      </w:r>
      <w:r w:rsidRPr="0090099D">
        <w:rPr>
          <w:rFonts w:ascii="Book Antiqua" w:hAnsi="Book Antiqua"/>
          <w:sz w:val="24"/>
        </w:rPr>
        <w:t xml:space="preserve"> the candidates.</w:t>
      </w:r>
    </w:p>
    <w:p w14:paraId="67981757" w14:textId="77777777" w:rsidR="004F1C4F" w:rsidRDefault="004F1C4F">
      <w:pPr>
        <w:rPr>
          <w:rFonts w:ascii="Book Antiqua" w:hAnsi="Book Antiqua"/>
          <w:sz w:val="24"/>
        </w:rPr>
      </w:pPr>
      <w:r>
        <w:rPr>
          <w:rFonts w:ascii="Book Antiqua" w:hAnsi="Book Antiqua"/>
          <w:sz w:val="24"/>
        </w:rPr>
        <w:br w:type="page"/>
      </w:r>
    </w:p>
    <w:p w14:paraId="3CA736BB" w14:textId="77777777" w:rsidR="00362F7E" w:rsidRPr="004F1C4F" w:rsidRDefault="00362F7E" w:rsidP="004F1C4F">
      <w:pPr>
        <w:rPr>
          <w:rFonts w:ascii="Book Antiqua" w:hAnsi="Book Antiqua"/>
          <w:sz w:val="24"/>
        </w:rPr>
      </w:pPr>
    </w:p>
    <w:p w14:paraId="05C1175B" w14:textId="77777777" w:rsidR="00BA4FE3" w:rsidRPr="00BA4FE3" w:rsidRDefault="003950E6" w:rsidP="00BA4FE3">
      <w:pPr>
        <w:pStyle w:val="Heading2"/>
      </w:pPr>
      <w:r w:rsidRPr="00BA4FE3">
        <w:t xml:space="preserve">Item 5 Selection of President-Elect and Approval of Key Contract Terms </w:t>
      </w:r>
    </w:p>
    <w:p w14:paraId="5BA9C46A" w14:textId="77777777" w:rsidR="004310AE" w:rsidRPr="00BA4FE3" w:rsidRDefault="004310AE" w:rsidP="00C5789B">
      <w:pPr>
        <w:rPr>
          <w:rFonts w:ascii="Book Antiqua" w:hAnsi="Book Antiqua"/>
          <w:sz w:val="24"/>
        </w:rPr>
      </w:pPr>
      <w:r w:rsidRPr="00BA4FE3">
        <w:rPr>
          <w:rFonts w:ascii="Book Antiqua" w:hAnsi="Book Antiqua"/>
          <w:sz w:val="24"/>
        </w:rPr>
        <w:t xml:space="preserve">Chair Hyde thanked trustees for their comments. He stated that the University was </w:t>
      </w:r>
      <w:r w:rsidR="006F369A" w:rsidRPr="00BA4FE3">
        <w:rPr>
          <w:rFonts w:ascii="Book Antiqua" w:hAnsi="Book Antiqua"/>
          <w:sz w:val="24"/>
        </w:rPr>
        <w:t xml:space="preserve">fortunate to have four outstanding candidates for consideration. He stated that UNF is one of the most important institutions in the region and we can do more, that the University is a great platform built for moving forward. </w:t>
      </w:r>
      <w:r w:rsidR="00DB7B1F" w:rsidRPr="00BA4FE3">
        <w:rPr>
          <w:rFonts w:ascii="Book Antiqua" w:hAnsi="Book Antiqua"/>
          <w:sz w:val="24"/>
        </w:rPr>
        <w:t>Chair </w:t>
      </w:r>
      <w:r w:rsidR="0065213A" w:rsidRPr="00BA4FE3">
        <w:rPr>
          <w:rFonts w:ascii="Book Antiqua" w:hAnsi="Book Antiqua"/>
          <w:sz w:val="24"/>
        </w:rPr>
        <w:t xml:space="preserve">Hyde noted that one downside to the pool was that none of the candidates were from the region. </w:t>
      </w:r>
    </w:p>
    <w:p w14:paraId="1AE105DB" w14:textId="77777777" w:rsidR="0065213A" w:rsidRPr="00BA4FE3" w:rsidRDefault="0065213A" w:rsidP="00C5789B">
      <w:pPr>
        <w:rPr>
          <w:rFonts w:ascii="Book Antiqua" w:hAnsi="Book Antiqua"/>
          <w:sz w:val="24"/>
        </w:rPr>
      </w:pPr>
    </w:p>
    <w:p w14:paraId="45AA52E3" w14:textId="77777777" w:rsidR="0065213A" w:rsidRPr="00BA4FE3" w:rsidRDefault="0065213A" w:rsidP="00C5789B">
      <w:pPr>
        <w:rPr>
          <w:rFonts w:ascii="Book Antiqua" w:hAnsi="Book Antiqua"/>
          <w:sz w:val="24"/>
        </w:rPr>
      </w:pPr>
      <w:r w:rsidRPr="00BA4FE3">
        <w:rPr>
          <w:rFonts w:ascii="Book Antiqua" w:hAnsi="Book Antiqua"/>
          <w:sz w:val="24"/>
        </w:rPr>
        <w:t xml:space="preserve">Chair Hyde asked for a motion for Dr. Szymanski to be the </w:t>
      </w:r>
      <w:r w:rsidR="00DB7B1F" w:rsidRPr="00BA4FE3">
        <w:rPr>
          <w:rFonts w:ascii="Book Antiqua" w:hAnsi="Book Antiqua"/>
          <w:sz w:val="24"/>
        </w:rPr>
        <w:t xml:space="preserve">President-elect for the </w:t>
      </w:r>
      <w:r w:rsidRPr="00BA4FE3">
        <w:rPr>
          <w:rFonts w:ascii="Book Antiqua" w:hAnsi="Book Antiqua"/>
          <w:sz w:val="24"/>
        </w:rPr>
        <w:t xml:space="preserve">University of North Florida. The motion was made by Trustee Joost and seconded by Trustee Tanzler. The motion </w:t>
      </w:r>
      <w:r w:rsidR="00DB7B1F" w:rsidRPr="00BA4FE3">
        <w:rPr>
          <w:rFonts w:ascii="Book Antiqua" w:hAnsi="Book Antiqua"/>
          <w:sz w:val="24"/>
        </w:rPr>
        <w:t xml:space="preserve">was </w:t>
      </w:r>
      <w:r w:rsidRPr="00BA4FE3">
        <w:rPr>
          <w:rFonts w:ascii="Book Antiqua" w:hAnsi="Book Antiqua"/>
          <w:sz w:val="24"/>
        </w:rPr>
        <w:t xml:space="preserve">carried unanimously. Chair Hyde stated that Dr. Szymanski would be presented to the BOG for confirmation at the March 29, 2018 meeting. </w:t>
      </w:r>
    </w:p>
    <w:p w14:paraId="323AAE60" w14:textId="77777777" w:rsidR="0065213A" w:rsidRPr="00BA4FE3" w:rsidRDefault="0065213A" w:rsidP="00C5789B">
      <w:pPr>
        <w:rPr>
          <w:rFonts w:ascii="Book Antiqua" w:hAnsi="Book Antiqua"/>
          <w:sz w:val="24"/>
        </w:rPr>
      </w:pPr>
    </w:p>
    <w:p w14:paraId="10405F89" w14:textId="77777777" w:rsidR="0065213A" w:rsidRPr="00BA4FE3" w:rsidRDefault="0065213A" w:rsidP="00C5789B">
      <w:pPr>
        <w:rPr>
          <w:rFonts w:ascii="Book Antiqua" w:hAnsi="Book Antiqua"/>
          <w:sz w:val="24"/>
        </w:rPr>
      </w:pPr>
      <w:r w:rsidRPr="00BA4FE3">
        <w:rPr>
          <w:rFonts w:ascii="Book Antiqua" w:hAnsi="Book Antiqua"/>
          <w:sz w:val="24"/>
        </w:rPr>
        <w:t xml:space="preserve">Chair Hyde asked for a second motion to authorize University administration to negotiate </w:t>
      </w:r>
      <w:r w:rsidR="003950E6" w:rsidRPr="00BA4FE3">
        <w:rPr>
          <w:rFonts w:ascii="Book Antiqua" w:hAnsi="Book Antiqua"/>
          <w:sz w:val="24"/>
        </w:rPr>
        <w:t>key contract terms</w:t>
      </w:r>
      <w:r w:rsidRPr="00BA4FE3">
        <w:rPr>
          <w:rFonts w:ascii="Book Antiqua" w:hAnsi="Book Antiqua"/>
          <w:sz w:val="24"/>
        </w:rPr>
        <w:t>. Trustee Hollingsworth offered the motion and Trustee Gonzalez seconded. The motion</w:t>
      </w:r>
      <w:r w:rsidR="00DB7B1F" w:rsidRPr="00BA4FE3">
        <w:rPr>
          <w:rFonts w:ascii="Book Antiqua" w:hAnsi="Book Antiqua"/>
          <w:sz w:val="24"/>
        </w:rPr>
        <w:t xml:space="preserve"> was</w:t>
      </w:r>
      <w:r w:rsidRPr="00BA4FE3">
        <w:rPr>
          <w:rFonts w:ascii="Book Antiqua" w:hAnsi="Book Antiqua"/>
          <w:sz w:val="24"/>
        </w:rPr>
        <w:t xml:space="preserve"> unanimously carried. </w:t>
      </w:r>
    </w:p>
    <w:p w14:paraId="109DC943" w14:textId="77777777" w:rsidR="003950E6" w:rsidRPr="00BA4FE3" w:rsidRDefault="003950E6" w:rsidP="00C5789B">
      <w:pPr>
        <w:rPr>
          <w:rFonts w:ascii="Book Antiqua" w:hAnsi="Book Antiqua"/>
          <w:sz w:val="24"/>
        </w:rPr>
      </w:pPr>
    </w:p>
    <w:p w14:paraId="103ED58D" w14:textId="77777777" w:rsidR="00CD559B" w:rsidRPr="004F1C4F" w:rsidRDefault="003950E6" w:rsidP="004F1C4F">
      <w:pPr>
        <w:pStyle w:val="Heading2"/>
        <w:rPr>
          <w:b w:val="0"/>
          <w:bCs/>
        </w:rPr>
      </w:pPr>
      <w:r w:rsidRPr="004F1C4F">
        <w:rPr>
          <w:rStyle w:val="Heading2Char"/>
          <w:b/>
          <w:bCs/>
        </w:rPr>
        <w:t>Item 6 Adjournment</w:t>
      </w:r>
      <w:r w:rsidRPr="004F1C4F">
        <w:rPr>
          <w:b w:val="0"/>
          <w:bCs/>
        </w:rPr>
        <w:t xml:space="preserve"> </w:t>
      </w:r>
    </w:p>
    <w:p w14:paraId="55933D44" w14:textId="77777777" w:rsidR="003950E6" w:rsidRPr="00BA4FE3" w:rsidRDefault="003950E6" w:rsidP="00C5789B">
      <w:pPr>
        <w:rPr>
          <w:rFonts w:ascii="Book Antiqua" w:hAnsi="Book Antiqua"/>
          <w:sz w:val="24"/>
        </w:rPr>
      </w:pPr>
      <w:r w:rsidRPr="00BA4FE3">
        <w:rPr>
          <w:rFonts w:ascii="Book Antiqua" w:hAnsi="Book Antiqua"/>
          <w:sz w:val="24"/>
        </w:rPr>
        <w:t>Chair Hyde adjourned the meeting.</w:t>
      </w:r>
    </w:p>
    <w:sectPr w:rsidR="003950E6" w:rsidRPr="00BA4FE3" w:rsidSect="0022380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9E72" w14:textId="77777777" w:rsidR="0070644A" w:rsidRDefault="0070644A" w:rsidP="0022380C">
      <w:r>
        <w:separator/>
      </w:r>
    </w:p>
  </w:endnote>
  <w:endnote w:type="continuationSeparator" w:id="0">
    <w:p w14:paraId="1A8C47F0" w14:textId="77777777" w:rsidR="0070644A" w:rsidRDefault="0070644A" w:rsidP="002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DA18" w14:textId="77777777" w:rsidR="0070644A" w:rsidRDefault="0070644A" w:rsidP="0022380C">
      <w:r>
        <w:separator/>
      </w:r>
    </w:p>
  </w:footnote>
  <w:footnote w:type="continuationSeparator" w:id="0">
    <w:p w14:paraId="0BD7D9C7" w14:textId="77777777" w:rsidR="0070644A" w:rsidRDefault="0070644A" w:rsidP="0022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8117" w14:textId="77777777" w:rsidR="0022380C" w:rsidRDefault="00BA4FE3" w:rsidP="00BA4FE3">
    <w:pPr>
      <w:pStyle w:val="Header"/>
      <w:jc w:val="center"/>
    </w:pPr>
    <w:r>
      <w:rPr>
        <w:noProof/>
      </w:rPr>
      <w:drawing>
        <wp:inline distT="0" distB="0" distL="0" distR="0" wp14:anchorId="4DDD36CD" wp14:editId="3A8C2539">
          <wp:extent cx="2066925" cy="878205"/>
          <wp:effectExtent l="0" t="0" r="9525" b="0"/>
          <wp:docPr id="2" name="Picture 2"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008757E1" w14:textId="77777777" w:rsidR="00BA4FE3" w:rsidRDefault="00BA4FE3" w:rsidP="00BA4FE3">
    <w:pPr>
      <w:pStyle w:val="Header"/>
      <w:jc w:val="center"/>
    </w:pPr>
  </w:p>
  <w:p w14:paraId="6343046A" w14:textId="77777777" w:rsidR="00BA4FE3" w:rsidRPr="00BA4FE3" w:rsidRDefault="00BA4FE3" w:rsidP="00BA4FE3">
    <w:pPr>
      <w:pStyle w:val="Header"/>
      <w:jc w:val="center"/>
      <w:rPr>
        <w:rFonts w:ascii="Book Antiqua" w:hAnsi="Book Antiqua"/>
        <w:b/>
        <w:bCs/>
        <w:sz w:val="24"/>
      </w:rPr>
    </w:pPr>
    <w:r w:rsidRPr="00BA4FE3">
      <w:rPr>
        <w:rFonts w:ascii="Book Antiqua" w:hAnsi="Book Antiqua"/>
        <w:b/>
        <w:bCs/>
        <w:sz w:val="24"/>
      </w:rPr>
      <w:t>University of North Florida</w:t>
    </w:r>
  </w:p>
  <w:p w14:paraId="1D0D40C2" w14:textId="77777777" w:rsidR="00BA4FE3" w:rsidRPr="00BA4FE3" w:rsidRDefault="00BA4FE3" w:rsidP="00BA4FE3">
    <w:pPr>
      <w:pStyle w:val="Header"/>
      <w:jc w:val="center"/>
      <w:rPr>
        <w:rFonts w:ascii="Book Antiqua" w:hAnsi="Book Antiqua"/>
        <w:b/>
        <w:bCs/>
        <w:sz w:val="24"/>
      </w:rPr>
    </w:pPr>
    <w:r w:rsidRPr="00BA4FE3">
      <w:rPr>
        <w:rFonts w:ascii="Book Antiqua" w:hAnsi="Book Antiqua"/>
        <w:b/>
        <w:bCs/>
        <w:sz w:val="24"/>
      </w:rPr>
      <w:t>Board of Trustees</w:t>
    </w:r>
  </w:p>
  <w:p w14:paraId="207A2726" w14:textId="77777777" w:rsidR="00BA4FE3" w:rsidRPr="00BA4FE3" w:rsidRDefault="00BA4FE3" w:rsidP="00BA4FE3">
    <w:pPr>
      <w:pStyle w:val="Header"/>
      <w:jc w:val="center"/>
      <w:rPr>
        <w:rFonts w:ascii="Book Antiqua" w:hAnsi="Book Antiqua"/>
        <w:b/>
        <w:bCs/>
        <w:sz w:val="24"/>
      </w:rPr>
    </w:pPr>
    <w:r w:rsidRPr="00BA4FE3">
      <w:rPr>
        <w:rFonts w:ascii="Book Antiqua" w:hAnsi="Book Antiqua"/>
        <w:b/>
        <w:bCs/>
        <w:sz w:val="24"/>
      </w:rPr>
      <w:t>Osprey Commons Talon Room</w:t>
    </w:r>
  </w:p>
  <w:p w14:paraId="093C9A06" w14:textId="77777777" w:rsidR="00BA4FE3" w:rsidRPr="00BA4FE3" w:rsidRDefault="00BA4FE3" w:rsidP="00BA4FE3">
    <w:pPr>
      <w:pStyle w:val="Header"/>
      <w:jc w:val="center"/>
      <w:rPr>
        <w:rFonts w:ascii="Book Antiqua" w:hAnsi="Book Antiqua"/>
        <w:b/>
        <w:bCs/>
        <w:sz w:val="24"/>
      </w:rPr>
    </w:pPr>
    <w:r w:rsidRPr="00BA4FE3">
      <w:rPr>
        <w:rFonts w:ascii="Book Antiqua" w:hAnsi="Book Antiqua"/>
        <w:b/>
        <w:bCs/>
        <w:sz w:val="24"/>
      </w:rPr>
      <w:t>February 20, 2018 – 6:00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C331" w14:textId="77777777" w:rsidR="00BA4FE3" w:rsidRDefault="00BA4FE3" w:rsidP="00BA4FE3">
    <w:pPr>
      <w:pStyle w:val="Header"/>
      <w:jc w:val="center"/>
    </w:pPr>
    <w:r>
      <w:rPr>
        <w:noProof/>
      </w:rPr>
      <w:drawing>
        <wp:inline distT="0" distB="0" distL="0" distR="0" wp14:anchorId="2D7CD1E0" wp14:editId="288C53DF">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4D2D0771" w14:textId="77777777" w:rsidR="00BA4FE3" w:rsidRDefault="00BA4FE3" w:rsidP="00BA4FE3">
    <w:pPr>
      <w:pStyle w:val="Header"/>
      <w:jc w:val="center"/>
    </w:pPr>
  </w:p>
  <w:p w14:paraId="53834F51" w14:textId="77777777" w:rsidR="00BA4FE3" w:rsidRPr="00BA4FE3" w:rsidRDefault="00BA4FE3" w:rsidP="00BA4FE3">
    <w:pPr>
      <w:jc w:val="center"/>
      <w:rPr>
        <w:rFonts w:ascii="Book Antiqua" w:hAnsi="Book Antiqua"/>
        <w:b/>
        <w:sz w:val="24"/>
      </w:rPr>
    </w:pPr>
    <w:bookmarkStart w:id="0" w:name="_Hlk40273493"/>
    <w:r w:rsidRPr="00BA4FE3">
      <w:rPr>
        <w:rFonts w:ascii="Book Antiqua" w:hAnsi="Book Antiqua"/>
        <w:b/>
        <w:sz w:val="24"/>
      </w:rPr>
      <w:t>University of North Florida</w:t>
    </w:r>
  </w:p>
  <w:p w14:paraId="6F86CB63" w14:textId="77777777" w:rsidR="00BA4FE3" w:rsidRPr="00BA4FE3" w:rsidRDefault="00BA4FE3" w:rsidP="00BA4FE3">
    <w:pPr>
      <w:jc w:val="center"/>
      <w:rPr>
        <w:rFonts w:ascii="Book Antiqua" w:hAnsi="Book Antiqua"/>
        <w:b/>
        <w:sz w:val="24"/>
      </w:rPr>
    </w:pPr>
    <w:r w:rsidRPr="00BA4FE3">
      <w:rPr>
        <w:rFonts w:ascii="Book Antiqua" w:hAnsi="Book Antiqua"/>
        <w:b/>
        <w:sz w:val="24"/>
      </w:rPr>
      <w:t>Board of Trustees</w:t>
    </w:r>
  </w:p>
  <w:p w14:paraId="21358390" w14:textId="77777777" w:rsidR="00BA4FE3" w:rsidRPr="00BA4FE3" w:rsidRDefault="00BA4FE3" w:rsidP="00BA4FE3">
    <w:pPr>
      <w:jc w:val="center"/>
      <w:rPr>
        <w:rFonts w:ascii="Book Antiqua" w:hAnsi="Book Antiqua"/>
        <w:b/>
        <w:sz w:val="24"/>
      </w:rPr>
    </w:pPr>
    <w:r w:rsidRPr="00BA4FE3">
      <w:rPr>
        <w:rFonts w:ascii="Book Antiqua" w:hAnsi="Book Antiqua"/>
        <w:b/>
        <w:sz w:val="24"/>
      </w:rPr>
      <w:t>Osprey Commons Talon Room</w:t>
    </w:r>
  </w:p>
  <w:p w14:paraId="1D04E2B0" w14:textId="77777777" w:rsidR="00BA4FE3" w:rsidRPr="00BA4FE3" w:rsidRDefault="00BA4FE3" w:rsidP="00BA4FE3">
    <w:pPr>
      <w:jc w:val="center"/>
      <w:rPr>
        <w:rFonts w:ascii="Book Antiqua" w:hAnsi="Book Antiqua"/>
        <w:b/>
        <w:sz w:val="24"/>
      </w:rPr>
    </w:pPr>
    <w:r w:rsidRPr="00BA4FE3">
      <w:rPr>
        <w:rFonts w:ascii="Book Antiqua" w:hAnsi="Book Antiqua"/>
        <w:b/>
        <w:sz w:val="24"/>
      </w:rPr>
      <w:t>February 20, 2018 – 6:00 p.m.</w:t>
    </w:r>
  </w:p>
  <w:bookmarkEnd w:id="0"/>
  <w:p w14:paraId="5F793654" w14:textId="77777777" w:rsidR="00BA4FE3" w:rsidRDefault="00BA4FE3" w:rsidP="00BA4FE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9B"/>
    <w:rsid w:val="000138C6"/>
    <w:rsid w:val="00055EDD"/>
    <w:rsid w:val="001218BA"/>
    <w:rsid w:val="00121B04"/>
    <w:rsid w:val="00145B57"/>
    <w:rsid w:val="00161ECC"/>
    <w:rsid w:val="001E55C6"/>
    <w:rsid w:val="001F4A05"/>
    <w:rsid w:val="0022380C"/>
    <w:rsid w:val="00254560"/>
    <w:rsid w:val="002D3A69"/>
    <w:rsid w:val="003260B9"/>
    <w:rsid w:val="00362F7E"/>
    <w:rsid w:val="003950E6"/>
    <w:rsid w:val="003A7FD5"/>
    <w:rsid w:val="003B05A9"/>
    <w:rsid w:val="003D40E1"/>
    <w:rsid w:val="003F0F01"/>
    <w:rsid w:val="004063A6"/>
    <w:rsid w:val="00430EDF"/>
    <w:rsid w:val="004310AE"/>
    <w:rsid w:val="004B5D3F"/>
    <w:rsid w:val="004D37CF"/>
    <w:rsid w:val="004F1C4F"/>
    <w:rsid w:val="005122B0"/>
    <w:rsid w:val="00526A75"/>
    <w:rsid w:val="00585738"/>
    <w:rsid w:val="00615A87"/>
    <w:rsid w:val="0065070A"/>
    <w:rsid w:val="0065213A"/>
    <w:rsid w:val="006F369A"/>
    <w:rsid w:val="0070644A"/>
    <w:rsid w:val="00745CF2"/>
    <w:rsid w:val="0077579E"/>
    <w:rsid w:val="00793677"/>
    <w:rsid w:val="00795794"/>
    <w:rsid w:val="007A7172"/>
    <w:rsid w:val="007B3A23"/>
    <w:rsid w:val="00892446"/>
    <w:rsid w:val="008B01F7"/>
    <w:rsid w:val="008C0D00"/>
    <w:rsid w:val="008C36BE"/>
    <w:rsid w:val="0090099D"/>
    <w:rsid w:val="00934FEA"/>
    <w:rsid w:val="00A01F42"/>
    <w:rsid w:val="00A027B1"/>
    <w:rsid w:val="00A3171B"/>
    <w:rsid w:val="00A33D51"/>
    <w:rsid w:val="00A50E4D"/>
    <w:rsid w:val="00AB4824"/>
    <w:rsid w:val="00AD2FF9"/>
    <w:rsid w:val="00B42D56"/>
    <w:rsid w:val="00BA29BF"/>
    <w:rsid w:val="00BA4FE3"/>
    <w:rsid w:val="00C3096D"/>
    <w:rsid w:val="00C365ED"/>
    <w:rsid w:val="00C5789B"/>
    <w:rsid w:val="00C66B74"/>
    <w:rsid w:val="00C85C95"/>
    <w:rsid w:val="00C870AD"/>
    <w:rsid w:val="00CC25D8"/>
    <w:rsid w:val="00CD559B"/>
    <w:rsid w:val="00D12300"/>
    <w:rsid w:val="00D43604"/>
    <w:rsid w:val="00D707A7"/>
    <w:rsid w:val="00D775A8"/>
    <w:rsid w:val="00D7795E"/>
    <w:rsid w:val="00DB7B1F"/>
    <w:rsid w:val="00E2132C"/>
    <w:rsid w:val="00E2525D"/>
    <w:rsid w:val="00E36E1B"/>
    <w:rsid w:val="00EA3DAE"/>
    <w:rsid w:val="00EA3FE6"/>
    <w:rsid w:val="00EB3813"/>
    <w:rsid w:val="00EB5AF7"/>
    <w:rsid w:val="00ED5C6C"/>
    <w:rsid w:val="00EE241D"/>
    <w:rsid w:val="00EF4A06"/>
    <w:rsid w:val="00F31F02"/>
    <w:rsid w:val="00F63BDB"/>
    <w:rsid w:val="00FA4541"/>
    <w:rsid w:val="00FC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6D66"/>
  <w15:chartTrackingRefBased/>
  <w15:docId w15:val="{50A862A2-BEC6-435E-AC8F-F1EA8CB9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F02"/>
    <w:pPr>
      <w:jc w:val="center"/>
      <w:outlineLvl w:val="0"/>
    </w:pPr>
    <w:rPr>
      <w:rFonts w:ascii="Book Antiqua" w:hAnsi="Book Antiqua"/>
      <w:b/>
      <w:sz w:val="24"/>
    </w:rPr>
  </w:style>
  <w:style w:type="paragraph" w:styleId="Heading2">
    <w:name w:val="heading 2"/>
    <w:basedOn w:val="Normal"/>
    <w:next w:val="Normal"/>
    <w:link w:val="Heading2Char"/>
    <w:uiPriority w:val="9"/>
    <w:unhideWhenUsed/>
    <w:qFormat/>
    <w:rsid w:val="00BA4FE3"/>
    <w:pPr>
      <w:outlineLvl w:val="1"/>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80C"/>
    <w:pPr>
      <w:tabs>
        <w:tab w:val="center" w:pos="4680"/>
        <w:tab w:val="right" w:pos="9360"/>
      </w:tabs>
    </w:pPr>
  </w:style>
  <w:style w:type="character" w:customStyle="1" w:styleId="HeaderChar">
    <w:name w:val="Header Char"/>
    <w:basedOn w:val="DefaultParagraphFont"/>
    <w:link w:val="Header"/>
    <w:uiPriority w:val="99"/>
    <w:rsid w:val="0022380C"/>
  </w:style>
  <w:style w:type="paragraph" w:styleId="Footer">
    <w:name w:val="footer"/>
    <w:basedOn w:val="Normal"/>
    <w:link w:val="FooterChar"/>
    <w:uiPriority w:val="99"/>
    <w:unhideWhenUsed/>
    <w:rsid w:val="0022380C"/>
    <w:pPr>
      <w:tabs>
        <w:tab w:val="center" w:pos="4680"/>
        <w:tab w:val="right" w:pos="9360"/>
      </w:tabs>
    </w:pPr>
  </w:style>
  <w:style w:type="character" w:customStyle="1" w:styleId="FooterChar">
    <w:name w:val="Footer Char"/>
    <w:basedOn w:val="DefaultParagraphFont"/>
    <w:link w:val="Footer"/>
    <w:uiPriority w:val="99"/>
    <w:rsid w:val="0022380C"/>
  </w:style>
  <w:style w:type="character" w:customStyle="1" w:styleId="Heading2Char">
    <w:name w:val="Heading 2 Char"/>
    <w:basedOn w:val="DefaultParagraphFont"/>
    <w:link w:val="Heading2"/>
    <w:uiPriority w:val="9"/>
    <w:rsid w:val="00BA4FE3"/>
    <w:rPr>
      <w:rFonts w:ascii="Book Antiqua" w:hAnsi="Book Antiqua"/>
      <w:b/>
      <w:sz w:val="24"/>
    </w:rPr>
  </w:style>
  <w:style w:type="character" w:customStyle="1" w:styleId="Heading1Char">
    <w:name w:val="Heading 1 Char"/>
    <w:basedOn w:val="DefaultParagraphFont"/>
    <w:link w:val="Heading1"/>
    <w:uiPriority w:val="9"/>
    <w:rsid w:val="00F31F02"/>
    <w:rPr>
      <w:rFonts w:ascii="Book Antiqua" w:hAnsi="Book Antiqu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F3B9-32C4-4F76-8D52-1E10BE24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Handerson, Melonie</dc:creator>
  <cp:keywords/>
  <dc:description/>
  <cp:lastModifiedBy>Fishman, Ann</cp:lastModifiedBy>
  <cp:revision>3</cp:revision>
  <dcterms:created xsi:type="dcterms:W3CDTF">2020-05-13T22:34:00Z</dcterms:created>
  <dcterms:modified xsi:type="dcterms:W3CDTF">2022-08-09T13:33:00Z</dcterms:modified>
</cp:coreProperties>
</file>