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C0D" w14:textId="609861EE" w:rsidR="003278DA" w:rsidRPr="00B76F0F" w:rsidRDefault="003278DA" w:rsidP="00B76F0F"/>
    <w:p w14:paraId="3181A5B7" w14:textId="5C88F969" w:rsidR="00B76F0F" w:rsidRDefault="00B76F0F" w:rsidP="00B76F0F">
      <w:pPr>
        <w:pStyle w:val="Heading1"/>
      </w:pPr>
      <w:r w:rsidRPr="00B76F0F">
        <w:t xml:space="preserve">AGENDA </w:t>
      </w:r>
    </w:p>
    <w:p w14:paraId="74CEC14D" w14:textId="3ADAB02B" w:rsidR="00B76F0F" w:rsidRPr="00B76F0F" w:rsidRDefault="00B76F0F" w:rsidP="00B76F0F">
      <w:pPr>
        <w:jc w:val="both"/>
        <w:rPr>
          <w:b/>
          <w:bCs/>
          <w:i/>
          <w:iCs/>
          <w:shd w:val="clear" w:color="auto" w:fill="FFFFFF"/>
        </w:rPr>
      </w:pPr>
    </w:p>
    <w:p w14:paraId="284B2A86" w14:textId="34920C39" w:rsidR="00B76F0F" w:rsidRPr="00FE6C7A" w:rsidRDefault="00B76F0F" w:rsidP="00FE6C7A">
      <w:pPr>
        <w:pStyle w:val="Heading2"/>
      </w:pPr>
      <w:r w:rsidRPr="00FE6C7A">
        <w:t>Item 1     Call to Order</w:t>
      </w:r>
    </w:p>
    <w:p w14:paraId="66AB2CEC" w14:textId="77777777" w:rsidR="00B76F0F" w:rsidRPr="00B76F0F" w:rsidRDefault="00B76F0F" w:rsidP="00B76F0F">
      <w:pPr>
        <w:jc w:val="both"/>
        <w:rPr>
          <w:b/>
          <w:bCs/>
        </w:rPr>
      </w:pPr>
    </w:p>
    <w:p w14:paraId="74AC9EEC" w14:textId="38702958" w:rsidR="00B76F0F" w:rsidRPr="00B76F0F" w:rsidRDefault="00B76F0F" w:rsidP="00FE6C7A">
      <w:pPr>
        <w:pStyle w:val="Heading2"/>
      </w:pPr>
      <w:r w:rsidRPr="00B76F0F">
        <w:t xml:space="preserve">Item 2     </w:t>
      </w:r>
      <w:r w:rsidR="005C7B5D" w:rsidRPr="005C7B5D">
        <w:rPr>
          <w:shd w:val="clear" w:color="auto" w:fill="FFFFFF"/>
        </w:rPr>
        <w:t>Chair's Report</w:t>
      </w:r>
    </w:p>
    <w:p w14:paraId="0F85B5A3" w14:textId="77777777" w:rsidR="00B76F0F" w:rsidRPr="00B76F0F" w:rsidRDefault="00B76F0F" w:rsidP="00B76F0F">
      <w:pPr>
        <w:jc w:val="both"/>
        <w:rPr>
          <w:b/>
          <w:bCs/>
        </w:rPr>
      </w:pPr>
    </w:p>
    <w:p w14:paraId="72A52B93" w14:textId="09AC3022" w:rsidR="00B76F0F" w:rsidRDefault="00B76F0F" w:rsidP="00FE6C7A">
      <w:pPr>
        <w:pStyle w:val="Heading2"/>
      </w:pPr>
      <w:r w:rsidRPr="00B76F0F">
        <w:t xml:space="preserve">Item 3      </w:t>
      </w:r>
      <w:r w:rsidR="005C7B5D" w:rsidRPr="005C7B5D">
        <w:t>President's Report</w:t>
      </w:r>
    </w:p>
    <w:p w14:paraId="2DBF328A" w14:textId="1B0295BA" w:rsidR="005C7B5D" w:rsidRDefault="005C7B5D" w:rsidP="005C7B5D">
      <w:pPr>
        <w:jc w:val="left"/>
      </w:pPr>
    </w:p>
    <w:p w14:paraId="4D36BFE2" w14:textId="6D6174CA" w:rsidR="005C7B5D" w:rsidRPr="005C7B5D" w:rsidRDefault="005C7B5D" w:rsidP="00FE6C7A">
      <w:pPr>
        <w:pStyle w:val="Heading2"/>
      </w:pPr>
      <w:r w:rsidRPr="005C7B5D">
        <w:t xml:space="preserve">Item 4      Open Comments </w:t>
      </w:r>
    </w:p>
    <w:p w14:paraId="63C8CFEB" w14:textId="50B6E1F7" w:rsidR="00B76F0F" w:rsidRPr="00B76F0F" w:rsidRDefault="00B76F0F" w:rsidP="00B76F0F">
      <w:pPr>
        <w:jc w:val="both"/>
        <w:rPr>
          <w:b/>
          <w:bCs/>
        </w:rPr>
      </w:pPr>
    </w:p>
    <w:p w14:paraId="2A210B2F" w14:textId="3DA9CEBB" w:rsidR="00B76F0F" w:rsidRDefault="00B76F0F" w:rsidP="00FE6C7A">
      <w:pPr>
        <w:ind w:left="990"/>
        <w:jc w:val="both"/>
        <w:rPr>
          <w:shd w:val="clear" w:color="auto" w:fill="FFFFFF"/>
        </w:rPr>
      </w:pPr>
      <w:r w:rsidRPr="00B76F0F">
        <w:rPr>
          <w:shd w:val="clear" w:color="auto" w:fill="FFFFFF"/>
        </w:rPr>
        <w:t>Board Chair will address the Board and present the consent agenda for approval.</w:t>
      </w:r>
    </w:p>
    <w:p w14:paraId="366CB4B9" w14:textId="77777777" w:rsidR="00E45558" w:rsidRPr="00B76F0F" w:rsidRDefault="00E45558" w:rsidP="00FE6C7A">
      <w:pPr>
        <w:ind w:left="990"/>
        <w:jc w:val="both"/>
        <w:rPr>
          <w:b/>
          <w:bCs/>
        </w:rPr>
      </w:pPr>
    </w:p>
    <w:p w14:paraId="758EE80A" w14:textId="035E006B" w:rsidR="00B76F0F" w:rsidRPr="00B76F0F" w:rsidRDefault="00B76F0F" w:rsidP="00E45558">
      <w:pPr>
        <w:pStyle w:val="Heading3"/>
        <w:spacing w:line="480" w:lineRule="auto"/>
      </w:pPr>
      <w:r w:rsidRPr="00FE6C7A">
        <w:t xml:space="preserve">Item A     </w:t>
      </w:r>
      <w:r w:rsidR="005C7B5D" w:rsidRPr="00FE6C7A">
        <w:t>Workshop Minutes, June 14, 2018</w:t>
      </w:r>
    </w:p>
    <w:p w14:paraId="10616C1D" w14:textId="4842A8DE" w:rsidR="00B76F0F" w:rsidRPr="00B76F0F" w:rsidRDefault="00B76F0F" w:rsidP="00E45558">
      <w:pPr>
        <w:pStyle w:val="Heading3"/>
        <w:spacing w:line="480" w:lineRule="auto"/>
      </w:pPr>
      <w:r w:rsidRPr="00B76F0F">
        <w:t xml:space="preserve">Item B     </w:t>
      </w:r>
      <w:r w:rsidR="005C7B5D" w:rsidRPr="005C7B5D">
        <w:t>Plenary Session Draft Minutes, June 14, 2018</w:t>
      </w:r>
    </w:p>
    <w:p w14:paraId="394B4DA8" w14:textId="141D3D44" w:rsidR="00B76F0F" w:rsidRPr="00B76F0F" w:rsidRDefault="00B76F0F" w:rsidP="00FE6C7A">
      <w:pPr>
        <w:pStyle w:val="Heading3"/>
      </w:pPr>
      <w:r w:rsidRPr="00B76F0F">
        <w:t xml:space="preserve">Item C     </w:t>
      </w:r>
      <w:r w:rsidR="005C7B5D" w:rsidRPr="005C7B5D">
        <w:t>Emergency Meeting Draft Minutes, June 22, 2018</w:t>
      </w:r>
    </w:p>
    <w:p w14:paraId="18EEE593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14C8BFED" w14:textId="7D47C81C" w:rsidR="00B76F0F" w:rsidRPr="00B76F0F" w:rsidRDefault="00B76F0F" w:rsidP="00FE6C7A">
      <w:pPr>
        <w:pStyle w:val="Heading3"/>
      </w:pPr>
      <w:r w:rsidRPr="00B76F0F">
        <w:t xml:space="preserve">Item D     </w:t>
      </w:r>
      <w:r w:rsidR="005C7B5D" w:rsidRPr="005C7B5D">
        <w:t>Board of Trustees Meeting, July 16, 2018</w:t>
      </w:r>
    </w:p>
    <w:p w14:paraId="38B23209" w14:textId="77777777" w:rsidR="00B76F0F" w:rsidRPr="00B76F0F" w:rsidRDefault="00B76F0F" w:rsidP="00B76F0F">
      <w:pPr>
        <w:jc w:val="both"/>
        <w:rPr>
          <w:b/>
          <w:bCs/>
        </w:rPr>
      </w:pPr>
    </w:p>
    <w:p w14:paraId="66988B2C" w14:textId="783AB712" w:rsidR="00B76F0F" w:rsidRDefault="00B76F0F" w:rsidP="00FE6C7A">
      <w:pPr>
        <w:pStyle w:val="Heading3"/>
      </w:pPr>
      <w:r w:rsidRPr="00B76F0F">
        <w:t xml:space="preserve">Item E     </w:t>
      </w:r>
      <w:r w:rsidR="005C7B5D" w:rsidRPr="005C7B5D">
        <w:t>Board of Trustees Retreat Draft Minutes, Sept. 20, 2018</w:t>
      </w:r>
    </w:p>
    <w:p w14:paraId="7F8E3874" w14:textId="0E18B15B" w:rsidR="005C7B5D" w:rsidRDefault="005C7B5D" w:rsidP="00B76F0F">
      <w:pPr>
        <w:ind w:left="720"/>
        <w:jc w:val="both"/>
        <w:rPr>
          <w:b/>
          <w:bCs/>
        </w:rPr>
      </w:pPr>
    </w:p>
    <w:p w14:paraId="6458A33C" w14:textId="0E9C1DA3" w:rsidR="005C7B5D" w:rsidRDefault="005C7B5D" w:rsidP="00FE6C7A">
      <w:pPr>
        <w:pStyle w:val="Heading3"/>
      </w:pPr>
      <w:r w:rsidRPr="005C7B5D">
        <w:t>Item</w:t>
      </w:r>
      <w:r>
        <w:t xml:space="preserve"> </w:t>
      </w:r>
      <w:r w:rsidRPr="005C7B5D">
        <w:t>F</w:t>
      </w:r>
      <w:r>
        <w:t xml:space="preserve">     </w:t>
      </w:r>
      <w:r w:rsidRPr="005C7B5D">
        <w:t>Board of Trustees Ad Hoc Draft Minutes, September 27, 2018</w:t>
      </w:r>
    </w:p>
    <w:p w14:paraId="2B7A5A3E" w14:textId="77777777" w:rsidR="005C7B5D" w:rsidRPr="005C7B5D" w:rsidRDefault="005C7B5D" w:rsidP="005C7B5D">
      <w:pPr>
        <w:jc w:val="both"/>
        <w:rPr>
          <w:b/>
          <w:bCs/>
        </w:rPr>
      </w:pPr>
    </w:p>
    <w:p w14:paraId="50132217" w14:textId="533003EB" w:rsidR="005C7B5D" w:rsidRPr="00B76F0F" w:rsidRDefault="005C7B5D" w:rsidP="00FE6C7A">
      <w:pPr>
        <w:pStyle w:val="Heading3"/>
      </w:pPr>
      <w:r w:rsidRPr="005C7B5D">
        <w:t>Item</w:t>
      </w:r>
      <w:r>
        <w:t xml:space="preserve"> </w:t>
      </w:r>
      <w:r w:rsidRPr="005C7B5D">
        <w:t>G</w:t>
      </w:r>
      <w:r>
        <w:t xml:space="preserve">     </w:t>
      </w:r>
      <w:r w:rsidRPr="005C7B5D">
        <w:t>Items from the Academic and Student Affairs Committee</w:t>
      </w:r>
    </w:p>
    <w:p w14:paraId="0B1A324B" w14:textId="070814CE" w:rsidR="00B76F0F" w:rsidRPr="00B76F0F" w:rsidRDefault="00B76F0F" w:rsidP="00B76F0F">
      <w:pPr>
        <w:ind w:left="720"/>
        <w:jc w:val="both"/>
        <w:rPr>
          <w:b/>
          <w:bCs/>
        </w:rPr>
      </w:pPr>
    </w:p>
    <w:p w14:paraId="5C12E718" w14:textId="2E5E3122" w:rsidR="00B76F0F" w:rsidRPr="00B76F0F" w:rsidRDefault="005C7B5D" w:rsidP="00B76F0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C7B5D">
        <w:rPr>
          <w:b/>
          <w:bCs/>
        </w:rPr>
        <w:t>Tenure as Condition of Employment</w:t>
      </w:r>
    </w:p>
    <w:p w14:paraId="24EE8481" w14:textId="3822F69C" w:rsidR="00B76F0F" w:rsidRPr="00B76F0F" w:rsidRDefault="00B76F0F" w:rsidP="00B76F0F">
      <w:pPr>
        <w:pStyle w:val="ListParagraph"/>
        <w:ind w:left="2160"/>
        <w:jc w:val="both"/>
        <w:rPr>
          <w:b/>
          <w:bCs/>
        </w:rPr>
      </w:pPr>
      <w:r w:rsidRPr="00B76F0F">
        <w:rPr>
          <w:b/>
          <w:bCs/>
        </w:rPr>
        <w:t>Approval: Motion and Second Required</w:t>
      </w:r>
    </w:p>
    <w:p w14:paraId="305B9B22" w14:textId="35A9F2F8" w:rsidR="00B76F0F" w:rsidRPr="00B76F0F" w:rsidRDefault="0060079E" w:rsidP="00B76F0F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</w:rPr>
      </w:pPr>
      <w:r w:rsidRPr="0060079E">
        <w:rPr>
          <w:b/>
          <w:bCs/>
        </w:rPr>
        <w:t>Textbook and Instructional Materials Affordability</w:t>
      </w:r>
      <w:hyperlink r:id="rId10" w:tgtFrame="_blank" w:history="1"/>
    </w:p>
    <w:p w14:paraId="77FC8C1C" w14:textId="5DDBA526" w:rsidR="00B76F0F" w:rsidRPr="00B76F0F" w:rsidRDefault="00B76F0F" w:rsidP="00B76F0F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4E5B8110" w14:textId="42331989" w:rsidR="00B76F0F" w:rsidRPr="00B76F0F" w:rsidRDefault="00283DAA" w:rsidP="00B76F0F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</w:rPr>
      </w:pPr>
      <w:hyperlink r:id="rId11" w:tgtFrame="_blank" w:history="1">
        <w:r w:rsidR="0060079E" w:rsidRPr="0060079E">
          <w:rPr>
            <w:rStyle w:val="Hyperlink"/>
            <w:b/>
            <w:bCs/>
            <w:color w:val="auto"/>
            <w:u w:val="none"/>
          </w:rPr>
          <w:t>Notice of New Regulation 5.0010R Student Conduct Code</w:t>
        </w:r>
      </w:hyperlink>
    </w:p>
    <w:p w14:paraId="6BB29A40" w14:textId="7559A9B8" w:rsidR="00B76F0F" w:rsidRPr="00B76F0F" w:rsidRDefault="00B76F0F" w:rsidP="00B76F0F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0BD0E3D2" w14:textId="1FB21819" w:rsidR="00B76F0F" w:rsidRPr="00B76F0F" w:rsidRDefault="00283DAA" w:rsidP="00B76F0F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</w:rPr>
      </w:pPr>
      <w:hyperlink r:id="rId12" w:tgtFrame="_blank" w:history="1">
        <w:r w:rsidR="0060079E" w:rsidRPr="0060079E">
          <w:rPr>
            <w:rStyle w:val="Hyperlink"/>
            <w:b/>
            <w:bCs/>
            <w:color w:val="auto"/>
            <w:u w:val="none"/>
          </w:rPr>
          <w:t>Notice of Regulation Repeal 5.0010R Student Conduct Code</w:t>
        </w:r>
      </w:hyperlink>
    </w:p>
    <w:p w14:paraId="62BF138A" w14:textId="7AE4EF0F" w:rsidR="00B76F0F" w:rsidRPr="00B76F0F" w:rsidRDefault="00B76F0F" w:rsidP="00B76F0F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4363E52D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4C696E93" w14:textId="39975E30" w:rsidR="00B76F0F" w:rsidRPr="00B76F0F" w:rsidRDefault="00B76F0F" w:rsidP="00FE6C7A">
      <w:pPr>
        <w:pStyle w:val="Heading3"/>
      </w:pPr>
      <w:r w:rsidRPr="00B76F0F">
        <w:t xml:space="preserve">Item </w:t>
      </w:r>
      <w:r w:rsidR="0060079E">
        <w:t>H</w:t>
      </w:r>
      <w:r w:rsidRPr="00B76F0F">
        <w:t xml:space="preserve">     </w:t>
      </w:r>
      <w:r w:rsidR="0060079E" w:rsidRPr="0060079E">
        <w:t>Items from the Finance and Facilities Committee</w:t>
      </w:r>
    </w:p>
    <w:p w14:paraId="1FE87E25" w14:textId="353C01FF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5A256216" w14:textId="6C14844F" w:rsidR="00B76F0F" w:rsidRPr="00B76F0F" w:rsidRDefault="00283DAA" w:rsidP="00FE6C7A">
      <w:pPr>
        <w:pStyle w:val="ListParagraph"/>
        <w:numPr>
          <w:ilvl w:val="0"/>
          <w:numId w:val="3"/>
        </w:numPr>
        <w:ind w:left="2160"/>
        <w:jc w:val="both"/>
        <w:rPr>
          <w:b/>
          <w:bCs/>
          <w:color w:val="auto"/>
        </w:rPr>
      </w:pPr>
      <w:hyperlink r:id="rId13" w:tgtFrame="_blank" w:history="1">
        <w:r w:rsidR="0060079E" w:rsidRPr="0060079E">
          <w:rPr>
            <w:rStyle w:val="Hyperlink"/>
            <w:b/>
            <w:bCs/>
            <w:color w:val="auto"/>
            <w:u w:val="none"/>
          </w:rPr>
          <w:t>Notice of New Regulation 6.0250R, Illicit Stormwater Discharge Regulation</w:t>
        </w:r>
      </w:hyperlink>
    </w:p>
    <w:p w14:paraId="2C1E9EA5" w14:textId="5152E250" w:rsidR="00B76F0F" w:rsidRPr="00B76F0F" w:rsidRDefault="00B76F0F" w:rsidP="00FE6C7A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052741EE" w14:textId="77777777" w:rsidR="0060079E" w:rsidRDefault="0060079E" w:rsidP="00FE6C7A">
      <w:pPr>
        <w:pStyle w:val="ListParagraph"/>
        <w:numPr>
          <w:ilvl w:val="0"/>
          <w:numId w:val="3"/>
        </w:numPr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Appropriate $2.5 Million from Unappropriated Carry Forward for Scholarships</w:t>
      </w:r>
    </w:p>
    <w:p w14:paraId="790E28E1" w14:textId="5DF46DDB" w:rsidR="00B76F0F" w:rsidRPr="0060079E" w:rsidRDefault="00B76F0F" w:rsidP="00FE6C7A">
      <w:pPr>
        <w:pStyle w:val="ListParagraph"/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2E355168" w14:textId="77777777" w:rsidR="0060079E" w:rsidRDefault="0060079E" w:rsidP="00FE6C7A">
      <w:pPr>
        <w:pStyle w:val="ListParagraph"/>
        <w:numPr>
          <w:ilvl w:val="0"/>
          <w:numId w:val="3"/>
        </w:numPr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Road Wetland Mitigation</w:t>
      </w:r>
    </w:p>
    <w:p w14:paraId="4D7DF5F6" w14:textId="3EC246C6" w:rsidR="00B76F0F" w:rsidRDefault="00B76F0F" w:rsidP="00FE6C7A">
      <w:pPr>
        <w:pStyle w:val="ListParagraph"/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3E21E8C1" w14:textId="77777777" w:rsidR="0060079E" w:rsidRPr="00B76F0F" w:rsidRDefault="0060079E" w:rsidP="0060079E">
      <w:pPr>
        <w:pStyle w:val="ListParagraph"/>
        <w:ind w:left="1440"/>
        <w:jc w:val="both"/>
        <w:rPr>
          <w:b/>
          <w:bCs/>
          <w:color w:val="auto"/>
        </w:rPr>
      </w:pPr>
    </w:p>
    <w:p w14:paraId="59F8E21E" w14:textId="173F9AED" w:rsidR="00B76F0F" w:rsidRPr="00B76F0F" w:rsidRDefault="00B76F0F" w:rsidP="00FE6C7A">
      <w:pPr>
        <w:pStyle w:val="Heading3"/>
      </w:pPr>
      <w:r w:rsidRPr="00B76F0F">
        <w:t xml:space="preserve">Item </w:t>
      </w:r>
      <w:r w:rsidR="0060079E">
        <w:t>I</w:t>
      </w:r>
      <w:r w:rsidRPr="00B76F0F">
        <w:t xml:space="preserve">     </w:t>
      </w:r>
      <w:r w:rsidR="0060079E" w:rsidRPr="0060079E">
        <w:t>Items from the Audit and Compliance Committee</w:t>
      </w:r>
    </w:p>
    <w:p w14:paraId="2F7F973A" w14:textId="3E0221E3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605FB27B" w14:textId="77777777" w:rsidR="0060079E" w:rsidRDefault="0060079E" w:rsidP="00FE6C7A">
      <w:pPr>
        <w:pStyle w:val="ListParagraph"/>
        <w:numPr>
          <w:ilvl w:val="0"/>
          <w:numId w:val="4"/>
        </w:numPr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Audit and Compliance Committee Charter Review</w:t>
      </w:r>
    </w:p>
    <w:p w14:paraId="58CDCDAC" w14:textId="673B1349" w:rsidR="00B76F0F" w:rsidRPr="0060079E" w:rsidRDefault="00B76F0F" w:rsidP="00FE6C7A">
      <w:pPr>
        <w:pStyle w:val="ListParagraph"/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56F65493" w14:textId="77777777" w:rsidR="0060079E" w:rsidRDefault="0060079E" w:rsidP="00FE6C7A">
      <w:pPr>
        <w:pStyle w:val="ListParagraph"/>
        <w:numPr>
          <w:ilvl w:val="0"/>
          <w:numId w:val="4"/>
        </w:numPr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Compliance Office Charter</w:t>
      </w:r>
    </w:p>
    <w:p w14:paraId="1BD22D72" w14:textId="6845C07C" w:rsidR="00B76F0F" w:rsidRPr="0060079E" w:rsidRDefault="00B76F0F" w:rsidP="00FE6C7A">
      <w:pPr>
        <w:pStyle w:val="ListParagraph"/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2658BCBE" w14:textId="77777777" w:rsidR="0060079E" w:rsidRDefault="0060079E" w:rsidP="00FE6C7A">
      <w:pPr>
        <w:pStyle w:val="ListParagraph"/>
        <w:numPr>
          <w:ilvl w:val="0"/>
          <w:numId w:val="4"/>
        </w:numPr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Office of Internal Auditing Charter</w:t>
      </w:r>
    </w:p>
    <w:p w14:paraId="142F40CF" w14:textId="0B390A9C" w:rsidR="00B76F0F" w:rsidRPr="0060079E" w:rsidRDefault="00B76F0F" w:rsidP="00FE6C7A">
      <w:pPr>
        <w:pStyle w:val="ListParagraph"/>
        <w:ind w:left="216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4FE8F5E3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75C865E9" w14:textId="461A4CEB" w:rsidR="00B76F0F" w:rsidRPr="00B76F0F" w:rsidRDefault="00B76F0F" w:rsidP="00FE6C7A">
      <w:pPr>
        <w:pStyle w:val="Heading3"/>
      </w:pPr>
      <w:r w:rsidRPr="00B76F0F">
        <w:t xml:space="preserve">Item </w:t>
      </w:r>
      <w:r w:rsidR="0060079E">
        <w:t>J</w:t>
      </w:r>
      <w:r w:rsidRPr="00B76F0F">
        <w:t xml:space="preserve">     </w:t>
      </w:r>
      <w:r w:rsidR="0060079E" w:rsidRPr="0060079E">
        <w:t>Items from the Governance Committee</w:t>
      </w:r>
    </w:p>
    <w:p w14:paraId="4EDE7F8E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39DEABA2" w14:textId="639FD61C" w:rsidR="00B76F0F" w:rsidRPr="00B76F0F" w:rsidRDefault="00B76F0F" w:rsidP="00FE6C7A">
      <w:pPr>
        <w:pStyle w:val="Heading2"/>
      </w:pPr>
      <w:r w:rsidRPr="00B76F0F">
        <w:t xml:space="preserve">Item </w:t>
      </w:r>
      <w:r w:rsidR="00E45558">
        <w:t>5</w:t>
      </w:r>
      <w:r w:rsidRPr="00B76F0F">
        <w:t xml:space="preserve">     </w:t>
      </w:r>
      <w:r w:rsidR="0060079E" w:rsidRPr="0060079E">
        <w:t>Action Item(s) for the Board of Trustees</w:t>
      </w:r>
    </w:p>
    <w:p w14:paraId="2F5650D3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693A971A" w14:textId="59A13C7F" w:rsidR="00B76F0F" w:rsidRPr="00B76F0F" w:rsidRDefault="00B76F0F" w:rsidP="00FE6C7A">
      <w:pPr>
        <w:pStyle w:val="Heading3"/>
        <w:ind w:left="1710" w:hanging="1170"/>
      </w:pPr>
      <w:r w:rsidRPr="00B76F0F">
        <w:t xml:space="preserve">Item A   </w:t>
      </w:r>
      <w:r w:rsidR="0060079E" w:rsidRPr="0060079E">
        <w:t>Ratification of the United Faculty of Florida Collective Bargaining Agreement</w:t>
      </w:r>
    </w:p>
    <w:p w14:paraId="35312B34" w14:textId="77B7E58D" w:rsidR="00B76F0F" w:rsidRPr="00B76F0F" w:rsidRDefault="00B76F0F" w:rsidP="00B76F0F">
      <w:pPr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 xml:space="preserve">            </w:t>
      </w:r>
      <w:r w:rsidR="00FE6C7A">
        <w:rPr>
          <w:b/>
          <w:bCs/>
          <w:color w:val="auto"/>
        </w:rPr>
        <w:t xml:space="preserve">                </w:t>
      </w:r>
      <w:r w:rsidR="0060079E" w:rsidRPr="0060079E">
        <w:rPr>
          <w:b/>
          <w:bCs/>
          <w:color w:val="auto"/>
        </w:rPr>
        <w:t>Approval: Motion and Second Required</w:t>
      </w:r>
    </w:p>
    <w:p w14:paraId="3702EC6A" w14:textId="77777777" w:rsidR="0060079E" w:rsidRDefault="0060079E" w:rsidP="00B76F0F">
      <w:pPr>
        <w:ind w:left="720"/>
        <w:jc w:val="both"/>
        <w:rPr>
          <w:b/>
          <w:bCs/>
          <w:color w:val="auto"/>
        </w:rPr>
      </w:pPr>
    </w:p>
    <w:p w14:paraId="0B1CFC36" w14:textId="72045D02" w:rsidR="0060079E" w:rsidRPr="00B76F0F" w:rsidRDefault="00B76F0F" w:rsidP="00FE6C7A">
      <w:pPr>
        <w:pStyle w:val="Heading3"/>
      </w:pPr>
      <w:r w:rsidRPr="00B76F0F">
        <w:t xml:space="preserve">Item B    </w:t>
      </w:r>
      <w:r w:rsidR="0060079E" w:rsidRPr="0060079E">
        <w:t>Ratification of the AFSCME Collective Bargaining Agreement</w:t>
      </w:r>
    </w:p>
    <w:p w14:paraId="18151558" w14:textId="4E8C291D" w:rsidR="00B76F0F" w:rsidRDefault="0060079E" w:rsidP="00FE6C7A">
      <w:pPr>
        <w:ind w:left="171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01B5655E" w14:textId="26FE7F7F" w:rsidR="0060079E" w:rsidRDefault="0060079E" w:rsidP="00B76F0F">
      <w:pPr>
        <w:ind w:left="720"/>
        <w:jc w:val="both"/>
        <w:rPr>
          <w:b/>
          <w:bCs/>
          <w:color w:val="auto"/>
        </w:rPr>
      </w:pPr>
    </w:p>
    <w:p w14:paraId="274DC3F8" w14:textId="77777777" w:rsidR="0060079E" w:rsidRPr="0060079E" w:rsidRDefault="0060079E" w:rsidP="0060079E">
      <w:pPr>
        <w:ind w:left="720"/>
        <w:jc w:val="both"/>
        <w:rPr>
          <w:b/>
          <w:bCs/>
          <w:color w:val="auto"/>
        </w:rPr>
      </w:pPr>
    </w:p>
    <w:p w14:paraId="0F3EBA9C" w14:textId="3F544E5F" w:rsidR="0060079E" w:rsidRPr="0060079E" w:rsidRDefault="0060079E" w:rsidP="00FE6C7A">
      <w:pPr>
        <w:pStyle w:val="Heading3"/>
        <w:ind w:left="1890" w:hanging="1170"/>
      </w:pPr>
      <w:r w:rsidRPr="0060079E">
        <w:t>Item</w:t>
      </w:r>
      <w:r>
        <w:t xml:space="preserve"> </w:t>
      </w:r>
      <w:r w:rsidRPr="0060079E">
        <w:t>C</w:t>
      </w:r>
      <w:r>
        <w:t xml:space="preserve">     </w:t>
      </w:r>
      <w:r w:rsidRPr="0060079E">
        <w:t>Notice of Amended Regulation 1.0040R Non-Discrimination, Equal Opportunity and Diversity</w:t>
      </w:r>
    </w:p>
    <w:p w14:paraId="0C6DF565" w14:textId="204F59EC" w:rsidR="0060079E" w:rsidRDefault="0060079E" w:rsidP="00FE6C7A">
      <w:pPr>
        <w:ind w:left="189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1F396A2F" w14:textId="78AB506E" w:rsidR="0060079E" w:rsidRDefault="0060079E" w:rsidP="0060079E">
      <w:pPr>
        <w:ind w:left="720"/>
        <w:jc w:val="both"/>
        <w:rPr>
          <w:b/>
          <w:bCs/>
          <w:color w:val="auto"/>
        </w:rPr>
      </w:pPr>
    </w:p>
    <w:p w14:paraId="5B5F006C" w14:textId="7ADECBEB" w:rsidR="0060079E" w:rsidRPr="0060079E" w:rsidRDefault="0060079E" w:rsidP="00FE6C7A">
      <w:pPr>
        <w:pStyle w:val="Heading3"/>
      </w:pPr>
      <w:r w:rsidRPr="0060079E">
        <w:t>Item</w:t>
      </w:r>
      <w:r>
        <w:t xml:space="preserve"> </w:t>
      </w:r>
      <w:r w:rsidRPr="0060079E">
        <w:t>D</w:t>
      </w:r>
      <w:r>
        <w:t xml:space="preserve">      </w:t>
      </w:r>
      <w:r w:rsidRPr="0060079E">
        <w:t>Notice of Amended Regulation 1.0050R Sexual Misconduct</w:t>
      </w:r>
    </w:p>
    <w:p w14:paraId="5F39977A" w14:textId="66A023D2" w:rsidR="0060079E" w:rsidRPr="00B76F0F" w:rsidRDefault="0060079E" w:rsidP="00FE6C7A">
      <w:pPr>
        <w:ind w:left="1890" w:hanging="90"/>
        <w:jc w:val="both"/>
        <w:rPr>
          <w:b/>
          <w:bCs/>
          <w:color w:val="auto"/>
        </w:rPr>
      </w:pPr>
      <w:r w:rsidRPr="0060079E">
        <w:rPr>
          <w:b/>
          <w:bCs/>
          <w:color w:val="auto"/>
        </w:rPr>
        <w:t>Approval: Motion and Second Required</w:t>
      </w:r>
    </w:p>
    <w:p w14:paraId="29738D5E" w14:textId="77777777" w:rsidR="0060079E" w:rsidRPr="0060079E" w:rsidRDefault="0060079E" w:rsidP="00483107">
      <w:pPr>
        <w:jc w:val="both"/>
        <w:rPr>
          <w:b/>
          <w:bCs/>
          <w:color w:val="auto"/>
        </w:rPr>
      </w:pPr>
    </w:p>
    <w:p w14:paraId="1FBD3B4E" w14:textId="226E041B" w:rsidR="0060079E" w:rsidRPr="0060079E" w:rsidRDefault="0060079E" w:rsidP="00483107">
      <w:pPr>
        <w:pStyle w:val="Heading3"/>
        <w:ind w:left="1890" w:hanging="1170"/>
      </w:pPr>
      <w:r w:rsidRPr="0060079E">
        <w:t>Item</w:t>
      </w:r>
      <w:r>
        <w:t xml:space="preserve"> </w:t>
      </w:r>
      <w:r w:rsidRPr="0060079E">
        <w:t>E</w:t>
      </w:r>
      <w:r>
        <w:t xml:space="preserve">     </w:t>
      </w:r>
      <w:r w:rsidR="00FE6C7A">
        <w:t xml:space="preserve">     </w:t>
      </w:r>
      <w:r w:rsidRPr="0060079E">
        <w:t>Notice of New Regulation 5.0110R Freedom of Expression in Outdoor Areas of Campus</w:t>
      </w:r>
    </w:p>
    <w:p w14:paraId="0DFC12CF" w14:textId="1B1324CE" w:rsidR="0060079E" w:rsidRDefault="0060079E" w:rsidP="0060079E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</w:t>
      </w:r>
      <w:r w:rsidR="00FE6C7A">
        <w:rPr>
          <w:b/>
          <w:bCs/>
          <w:color w:val="auto"/>
        </w:rPr>
        <w:t xml:space="preserve">                    </w:t>
      </w:r>
      <w:r w:rsidRPr="0060079E">
        <w:rPr>
          <w:b/>
          <w:bCs/>
          <w:color w:val="auto"/>
        </w:rPr>
        <w:t>Approval: Motion and Second Required</w:t>
      </w:r>
    </w:p>
    <w:p w14:paraId="79896A7E" w14:textId="739F3245" w:rsidR="0060079E" w:rsidRPr="0060079E" w:rsidRDefault="0060079E" w:rsidP="0060079E">
      <w:pPr>
        <w:jc w:val="left"/>
        <w:rPr>
          <w:b/>
          <w:bCs/>
        </w:rPr>
      </w:pPr>
    </w:p>
    <w:p w14:paraId="2536D7E2" w14:textId="095BECF8" w:rsidR="0060079E" w:rsidRPr="0060079E" w:rsidRDefault="0060079E" w:rsidP="00483107">
      <w:pPr>
        <w:pStyle w:val="Heading3"/>
        <w:ind w:left="1890" w:hanging="1170"/>
      </w:pPr>
      <w:r w:rsidRPr="0060079E">
        <w:t>Item F    Notice of Regulation Repeal 7.0040R Use of Amplified Sound in    University Facilities; Outdoor Areas; Demonstrations and Other Outdoor Events</w:t>
      </w:r>
    </w:p>
    <w:p w14:paraId="78E74D2F" w14:textId="4F679287" w:rsidR="00B76F0F" w:rsidRDefault="0060079E" w:rsidP="00483107">
      <w:pPr>
        <w:ind w:left="540" w:firstLine="1350"/>
        <w:jc w:val="left"/>
        <w:rPr>
          <w:b/>
          <w:bCs/>
        </w:rPr>
      </w:pPr>
      <w:r w:rsidRPr="0060079E">
        <w:rPr>
          <w:b/>
          <w:bCs/>
        </w:rPr>
        <w:t>Approval: Motion and Second Required</w:t>
      </w:r>
    </w:p>
    <w:p w14:paraId="536D1B0F" w14:textId="77777777" w:rsidR="00E45558" w:rsidRPr="0060079E" w:rsidRDefault="00E45558" w:rsidP="00483107">
      <w:pPr>
        <w:ind w:left="540" w:firstLine="1350"/>
        <w:jc w:val="left"/>
        <w:rPr>
          <w:b/>
          <w:bCs/>
          <w:shd w:val="clear" w:color="auto" w:fill="FFFFFF"/>
        </w:rPr>
      </w:pPr>
    </w:p>
    <w:p w14:paraId="0712F950" w14:textId="233914CF" w:rsidR="0060079E" w:rsidRPr="0060079E" w:rsidRDefault="0060079E" w:rsidP="00483107">
      <w:pPr>
        <w:pStyle w:val="Heading3"/>
        <w:ind w:left="1890" w:hanging="1170"/>
      </w:pPr>
      <w:r w:rsidRPr="0060079E">
        <w:t xml:space="preserve">Item G  </w:t>
      </w:r>
      <w:r w:rsidR="00483107">
        <w:tab/>
      </w:r>
      <w:r w:rsidRPr="0060079E">
        <w:t>Notice of Amended Regulation 7.0060R Distribution of Printed Material</w:t>
      </w:r>
    </w:p>
    <w:p w14:paraId="418304EA" w14:textId="61DB183E" w:rsidR="0060079E" w:rsidRPr="0060079E" w:rsidRDefault="00483107" w:rsidP="00483107">
      <w:pPr>
        <w:ind w:firstLine="1800"/>
        <w:jc w:val="left"/>
        <w:rPr>
          <w:b/>
          <w:bCs/>
        </w:rPr>
      </w:pPr>
      <w:r>
        <w:rPr>
          <w:b/>
          <w:bCs/>
        </w:rPr>
        <w:t xml:space="preserve"> </w:t>
      </w:r>
      <w:r w:rsidR="0060079E" w:rsidRPr="0060079E">
        <w:rPr>
          <w:b/>
          <w:bCs/>
        </w:rPr>
        <w:t>Approval: Motion and Second Required</w:t>
      </w:r>
    </w:p>
    <w:p w14:paraId="3C43721A" w14:textId="77777777" w:rsidR="0060079E" w:rsidRPr="0060079E" w:rsidRDefault="0060079E" w:rsidP="0060079E">
      <w:pPr>
        <w:jc w:val="left"/>
        <w:rPr>
          <w:b/>
          <w:bCs/>
        </w:rPr>
      </w:pPr>
    </w:p>
    <w:p w14:paraId="56FD2FF4" w14:textId="211FC9F1" w:rsidR="0060079E" w:rsidRPr="0060079E" w:rsidRDefault="0060079E" w:rsidP="00473DB9">
      <w:pPr>
        <w:pStyle w:val="Heading3"/>
      </w:pPr>
      <w:r w:rsidRPr="0060079E">
        <w:t xml:space="preserve">Item H     </w:t>
      </w:r>
      <w:r w:rsidR="00483107">
        <w:t xml:space="preserve"> </w:t>
      </w:r>
      <w:r w:rsidRPr="0060079E">
        <w:t>Notice of New Regulation 5.0100R Signage Regulation</w:t>
      </w:r>
    </w:p>
    <w:p w14:paraId="524914FD" w14:textId="1B816BAD" w:rsidR="0060079E" w:rsidRDefault="0060079E" w:rsidP="00E45558">
      <w:pPr>
        <w:ind w:firstLine="1800"/>
        <w:jc w:val="left"/>
        <w:rPr>
          <w:b/>
          <w:bCs/>
        </w:rPr>
      </w:pPr>
      <w:r w:rsidRPr="0060079E">
        <w:rPr>
          <w:b/>
          <w:bCs/>
        </w:rPr>
        <w:t>Approval: Motion and Second Required</w:t>
      </w:r>
    </w:p>
    <w:p w14:paraId="4F0C8B63" w14:textId="77777777" w:rsidR="00E45558" w:rsidRPr="00E45558" w:rsidRDefault="00E45558" w:rsidP="00E45558">
      <w:pPr>
        <w:ind w:firstLine="1800"/>
        <w:jc w:val="left"/>
        <w:rPr>
          <w:b/>
          <w:bCs/>
        </w:rPr>
      </w:pPr>
    </w:p>
    <w:p w14:paraId="13DBBF02" w14:textId="60E1A8F1" w:rsidR="00B76F0F" w:rsidRDefault="00B76F0F" w:rsidP="00483107">
      <w:pPr>
        <w:pStyle w:val="Heading2"/>
      </w:pPr>
      <w:r w:rsidRPr="00B76F0F">
        <w:t xml:space="preserve">Item </w:t>
      </w:r>
      <w:r w:rsidR="00E45558">
        <w:t>6</w:t>
      </w:r>
      <w:r w:rsidRPr="00B76F0F">
        <w:t xml:space="preserve">     </w:t>
      </w:r>
      <w:r w:rsidR="0060079E" w:rsidRPr="0060079E">
        <w:t>Report(s) to the Board of Trustees</w:t>
      </w:r>
    </w:p>
    <w:p w14:paraId="41924990" w14:textId="241CFBEC" w:rsidR="0060079E" w:rsidRDefault="0060079E" w:rsidP="0060079E"/>
    <w:p w14:paraId="06F941B6" w14:textId="51F0B8A0" w:rsidR="0060079E" w:rsidRDefault="0060079E" w:rsidP="00483107">
      <w:pPr>
        <w:ind w:left="1080" w:hanging="90"/>
        <w:jc w:val="left"/>
      </w:pPr>
      <w:r w:rsidRPr="0060079E">
        <w:t>Board Chair will present the following report to the Board of Trustees.</w:t>
      </w:r>
    </w:p>
    <w:p w14:paraId="6ED6F621" w14:textId="77777777" w:rsidR="0060079E" w:rsidRDefault="0060079E" w:rsidP="0060079E">
      <w:pPr>
        <w:jc w:val="left"/>
      </w:pPr>
    </w:p>
    <w:p w14:paraId="508BCEA7" w14:textId="71A5B207" w:rsidR="0060079E" w:rsidRPr="0060079E" w:rsidRDefault="0060079E" w:rsidP="00483107">
      <w:pPr>
        <w:pStyle w:val="Heading3"/>
        <w:ind w:left="1800" w:hanging="1170"/>
      </w:pPr>
      <w:r w:rsidRPr="0060079E">
        <w:t xml:space="preserve">Item A     </w:t>
      </w:r>
      <w:r w:rsidR="00483107">
        <w:tab/>
      </w:r>
      <w:r w:rsidRPr="0060079E">
        <w:t>Discussion of Recent Audit finding at the University of Central Florida Related to Construction</w:t>
      </w:r>
    </w:p>
    <w:p w14:paraId="7267BABB" w14:textId="56BD4E43" w:rsidR="0060079E" w:rsidRDefault="0060079E" w:rsidP="00483107">
      <w:pPr>
        <w:ind w:left="1800"/>
        <w:jc w:val="left"/>
        <w:rPr>
          <w:b/>
          <w:bCs/>
        </w:rPr>
      </w:pPr>
      <w:r w:rsidRPr="0060079E">
        <w:rPr>
          <w:b/>
          <w:bCs/>
        </w:rPr>
        <w:t>Report: No Motion Required</w:t>
      </w:r>
    </w:p>
    <w:p w14:paraId="37704C2A" w14:textId="6A26A958" w:rsidR="0060079E" w:rsidRDefault="0060079E" w:rsidP="0060079E">
      <w:pPr>
        <w:jc w:val="left"/>
        <w:rPr>
          <w:b/>
          <w:bCs/>
        </w:rPr>
      </w:pPr>
    </w:p>
    <w:p w14:paraId="683B76BF" w14:textId="46734695" w:rsidR="0060079E" w:rsidRPr="0060079E" w:rsidRDefault="0060079E" w:rsidP="00483107">
      <w:pPr>
        <w:pStyle w:val="Heading2"/>
      </w:pPr>
      <w:r w:rsidRPr="0060079E">
        <w:t xml:space="preserve">Item </w:t>
      </w:r>
      <w:r w:rsidR="00E45558">
        <w:t>7</w:t>
      </w:r>
      <w:r w:rsidRPr="0060079E">
        <w:t xml:space="preserve">     Adjournment</w:t>
      </w:r>
    </w:p>
    <w:sectPr w:rsidR="0060079E" w:rsidRPr="0060079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976E" w14:textId="77777777" w:rsidR="00283DAA" w:rsidRDefault="00283DAA" w:rsidP="00B76F0F">
      <w:r>
        <w:separator/>
      </w:r>
    </w:p>
  </w:endnote>
  <w:endnote w:type="continuationSeparator" w:id="0">
    <w:p w14:paraId="6EA3880D" w14:textId="77777777" w:rsidR="00283DAA" w:rsidRDefault="00283DAA" w:rsidP="00B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FCD5" w14:textId="77777777" w:rsidR="00283DAA" w:rsidRDefault="00283DAA" w:rsidP="00B76F0F">
      <w:r>
        <w:separator/>
      </w:r>
    </w:p>
  </w:footnote>
  <w:footnote w:type="continuationSeparator" w:id="0">
    <w:p w14:paraId="31DE60BF" w14:textId="77777777" w:rsidR="00283DAA" w:rsidRDefault="00283DAA" w:rsidP="00B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751" w14:textId="4C7E9688" w:rsidR="00B76F0F" w:rsidRDefault="00B76F0F" w:rsidP="00B76F0F">
    <w:pPr>
      <w:pStyle w:val="Header"/>
    </w:pPr>
    <w:r>
      <w:rPr>
        <w:noProof/>
      </w:rPr>
      <w:drawing>
        <wp:inline distT="0" distB="0" distL="0" distR="0" wp14:anchorId="4F8BC599" wp14:editId="1B834DD8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1B055" w14:textId="3F279E76" w:rsidR="00B76F0F" w:rsidRDefault="00B76F0F" w:rsidP="00B76F0F">
    <w:pPr>
      <w:pStyle w:val="Header"/>
    </w:pPr>
  </w:p>
  <w:p w14:paraId="6DF6FD04" w14:textId="242A9743" w:rsidR="00B76F0F" w:rsidRPr="0060079E" w:rsidRDefault="0060079E" w:rsidP="0060079E">
    <w:r w:rsidRPr="0060079E">
      <w:t>University of North Florida</w:t>
    </w:r>
    <w:r w:rsidRPr="0060079E">
      <w:br/>
      <w:t>Board of Trustees</w:t>
    </w:r>
    <w:r w:rsidRPr="0060079E">
      <w:br/>
      <w:t>October 11, 2018, 2:30 PM</w:t>
    </w:r>
    <w:r w:rsidRPr="0060079E">
      <w:br/>
      <w:t>Adam W. Herbert University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040"/>
    <w:multiLevelType w:val="hybridMultilevel"/>
    <w:tmpl w:val="237825DA"/>
    <w:lvl w:ilvl="0" w:tplc="EFD8E95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56F7632"/>
    <w:multiLevelType w:val="hybridMultilevel"/>
    <w:tmpl w:val="9DC2CB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81B6572"/>
    <w:multiLevelType w:val="hybridMultilevel"/>
    <w:tmpl w:val="EB744208"/>
    <w:lvl w:ilvl="0" w:tplc="0966CB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24FA1"/>
    <w:multiLevelType w:val="hybridMultilevel"/>
    <w:tmpl w:val="916EA27C"/>
    <w:lvl w:ilvl="0" w:tplc="990039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4873B0"/>
    <w:multiLevelType w:val="hybridMultilevel"/>
    <w:tmpl w:val="1C88E018"/>
    <w:lvl w:ilvl="0" w:tplc="AFA84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F"/>
    <w:rsid w:val="00075845"/>
    <w:rsid w:val="001310BD"/>
    <w:rsid w:val="00283DAA"/>
    <w:rsid w:val="003074A8"/>
    <w:rsid w:val="003278DA"/>
    <w:rsid w:val="00473DB9"/>
    <w:rsid w:val="00483107"/>
    <w:rsid w:val="005C7B5D"/>
    <w:rsid w:val="0060079E"/>
    <w:rsid w:val="00B76F0F"/>
    <w:rsid w:val="00E45558"/>
    <w:rsid w:val="00EE2338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FFE49"/>
  <w15:chartTrackingRefBased/>
  <w15:docId w15:val="{C3AFF011-331D-4386-BA83-65C0549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0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0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E6C7A"/>
    <w:pPr>
      <w:ind w:left="0"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C7A"/>
    <w:pPr>
      <w:ind w:left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C7A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F0F"/>
  </w:style>
  <w:style w:type="character" w:customStyle="1" w:styleId="HeaderChar">
    <w:name w:val="Header Char"/>
    <w:basedOn w:val="DefaultParagraphFont"/>
    <w:link w:val="Header"/>
    <w:uiPriority w:val="99"/>
    <w:rsid w:val="00B76F0F"/>
  </w:style>
  <w:style w:type="paragraph" w:styleId="Footer">
    <w:name w:val="footer"/>
    <w:basedOn w:val="Normal"/>
    <w:link w:val="FooterChar"/>
    <w:uiPriority w:val="99"/>
    <w:unhideWhenUsed/>
    <w:rsid w:val="00B76F0F"/>
  </w:style>
  <w:style w:type="character" w:customStyle="1" w:styleId="FooterChar">
    <w:name w:val="Footer Char"/>
    <w:basedOn w:val="DefaultParagraphFont"/>
    <w:link w:val="Footer"/>
    <w:uiPriority w:val="99"/>
    <w:rsid w:val="00B76F0F"/>
  </w:style>
  <w:style w:type="character" w:styleId="Strong">
    <w:name w:val="Strong"/>
    <w:basedOn w:val="DefaultParagraphFont"/>
    <w:uiPriority w:val="22"/>
    <w:qFormat/>
    <w:rsid w:val="00B76F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6F0F"/>
    <w:rPr>
      <w:rFonts w:ascii="Book Antiqua" w:hAnsi="Book Antiqua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76F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6F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6C7A"/>
    <w:rPr>
      <w:rFonts w:ascii="Book Antiqua" w:hAnsi="Book Antiqu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f.novusagenda.com/agendapublic/CoverSheet.aspx?ItemID=4160&amp;MeetingID=5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f.novusagenda.com/agendapublic/CoverSheet.aspx?ItemID=4119&amp;MeetingID=55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f.novusagenda.com/agendapublic/CoverSheet.aspx?ItemID=4118&amp;MeetingID=55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f.novusagenda.com/agendapublic/CoverSheet.aspx?ItemID=4117&amp;MeetingID=5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90A05-CA41-4C87-9928-0A6BCE3A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4F6B8-5CC4-4540-80DB-3F5CABCBC3B4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7CD868D5-4508-4D96-912B-2630A8719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4</cp:revision>
  <dcterms:created xsi:type="dcterms:W3CDTF">2020-04-29T12:55:00Z</dcterms:created>
  <dcterms:modified xsi:type="dcterms:W3CDTF">2022-08-09T15:35:00Z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