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B2CA" w14:textId="15AF6DE0" w:rsidR="003278DA" w:rsidRDefault="00A1086C" w:rsidP="00A1086C">
      <w:pPr>
        <w:pStyle w:val="Heading1"/>
      </w:pPr>
      <w:r w:rsidRPr="00A1086C">
        <w:t>AGENDA</w:t>
      </w:r>
    </w:p>
    <w:p w14:paraId="174B5C8D" w14:textId="1EC89E96" w:rsidR="00A1086C" w:rsidRPr="00A1086C" w:rsidRDefault="00A1086C" w:rsidP="00AD7D69">
      <w:pPr>
        <w:pStyle w:val="Heading2"/>
      </w:pPr>
      <w:r w:rsidRPr="00A1086C">
        <w:t>Item 1     Call to Order</w:t>
      </w:r>
    </w:p>
    <w:p w14:paraId="0FE3EA53" w14:textId="77777777" w:rsidR="00A1086C" w:rsidRPr="00A1086C" w:rsidRDefault="00A1086C" w:rsidP="00A1086C">
      <w:pPr>
        <w:jc w:val="both"/>
        <w:rPr>
          <w:b/>
          <w:bCs/>
        </w:rPr>
      </w:pPr>
    </w:p>
    <w:p w14:paraId="1E742D29" w14:textId="423F5786" w:rsidR="00A1086C" w:rsidRPr="00A1086C" w:rsidRDefault="00A1086C" w:rsidP="00AD7D69">
      <w:pPr>
        <w:pStyle w:val="Heading2"/>
      </w:pPr>
      <w:r w:rsidRPr="00A1086C">
        <w:t>Item 2     Public Comments</w:t>
      </w:r>
    </w:p>
    <w:p w14:paraId="3C4CDC9C" w14:textId="77777777" w:rsidR="00A1086C" w:rsidRPr="00A1086C" w:rsidRDefault="00A1086C" w:rsidP="00A1086C">
      <w:pPr>
        <w:jc w:val="both"/>
        <w:rPr>
          <w:b/>
          <w:bCs/>
        </w:rPr>
      </w:pPr>
    </w:p>
    <w:p w14:paraId="34D9A4F0" w14:textId="77B80413" w:rsidR="00A1086C" w:rsidRPr="00A1086C" w:rsidRDefault="00A1086C" w:rsidP="00AD7D69">
      <w:pPr>
        <w:pStyle w:val="Heading2"/>
      </w:pPr>
      <w:r w:rsidRPr="00A1086C">
        <w:t>Item 3     Consent Agenda</w:t>
      </w:r>
    </w:p>
    <w:p w14:paraId="1CFF9E98" w14:textId="77777777" w:rsidR="00A1086C" w:rsidRPr="00A1086C" w:rsidRDefault="00A1086C" w:rsidP="00A1086C">
      <w:pPr>
        <w:jc w:val="both"/>
        <w:rPr>
          <w:b/>
          <w:bCs/>
        </w:rPr>
      </w:pPr>
    </w:p>
    <w:p w14:paraId="088034A6" w14:textId="698135F3" w:rsidR="00A1086C" w:rsidRPr="00A1086C" w:rsidRDefault="00A1086C" w:rsidP="00F9685D">
      <w:pPr>
        <w:pStyle w:val="ListParagraph"/>
        <w:ind w:left="720"/>
      </w:pPr>
      <w:bookmarkStart w:id="0" w:name="_GoBack"/>
      <w:r w:rsidRPr="00A1086C">
        <w:t>Approval of draft minutes, June 14, 2018</w:t>
      </w:r>
    </w:p>
    <w:p w14:paraId="1CA1DA42" w14:textId="77777777" w:rsidR="00A1086C" w:rsidRPr="00A1086C" w:rsidRDefault="00A1086C" w:rsidP="00F9685D">
      <w:pPr>
        <w:pStyle w:val="ListParagraph"/>
        <w:ind w:left="720"/>
      </w:pPr>
    </w:p>
    <w:p w14:paraId="3DD3FF19" w14:textId="1573F59A" w:rsidR="00A1086C" w:rsidRPr="00A1086C" w:rsidRDefault="00A1086C" w:rsidP="00F9685D">
      <w:pPr>
        <w:pStyle w:val="ListParagraph"/>
        <w:ind w:left="720"/>
      </w:pPr>
      <w:r w:rsidRPr="00A1086C">
        <w:t>Tenure as Condition of Employment Dr. Osama Jadaan</w:t>
      </w:r>
    </w:p>
    <w:bookmarkEnd w:id="0"/>
    <w:p w14:paraId="611E0626" w14:textId="77777777" w:rsidR="00A1086C" w:rsidRPr="00A1086C" w:rsidRDefault="00A1086C" w:rsidP="00A1086C">
      <w:pPr>
        <w:jc w:val="both"/>
        <w:rPr>
          <w:b/>
          <w:bCs/>
        </w:rPr>
      </w:pPr>
    </w:p>
    <w:p w14:paraId="7CB12AB0" w14:textId="148C301A" w:rsidR="00A1086C" w:rsidRPr="00A1086C" w:rsidRDefault="00A1086C" w:rsidP="00AD7D69">
      <w:pPr>
        <w:pStyle w:val="Heading2"/>
      </w:pPr>
      <w:r w:rsidRPr="00A1086C">
        <w:t>Item 4     Reorganization of Academic Affairs and Student Affairs</w:t>
      </w:r>
    </w:p>
    <w:p w14:paraId="16E67C38" w14:textId="77777777" w:rsidR="00A1086C" w:rsidRPr="00A1086C" w:rsidRDefault="00A1086C" w:rsidP="00A1086C">
      <w:pPr>
        <w:jc w:val="both"/>
        <w:rPr>
          <w:b/>
          <w:bCs/>
        </w:rPr>
      </w:pPr>
    </w:p>
    <w:p w14:paraId="24DF8D93" w14:textId="786A642B" w:rsidR="00A1086C" w:rsidRPr="00A1086C" w:rsidRDefault="00A1086C" w:rsidP="00AD7D69">
      <w:pPr>
        <w:pStyle w:val="Heading2"/>
      </w:pPr>
      <w:r w:rsidRPr="00A1086C">
        <w:t>Item 5     Update on Health Initiatives</w:t>
      </w:r>
    </w:p>
    <w:p w14:paraId="40459CDE" w14:textId="77777777" w:rsidR="00A1086C" w:rsidRPr="00A1086C" w:rsidRDefault="00A1086C" w:rsidP="00A1086C">
      <w:pPr>
        <w:jc w:val="both"/>
        <w:rPr>
          <w:b/>
          <w:bCs/>
        </w:rPr>
      </w:pPr>
    </w:p>
    <w:p w14:paraId="79E5F672" w14:textId="57198A1A" w:rsidR="00A1086C" w:rsidRPr="00A1086C" w:rsidRDefault="00A1086C" w:rsidP="00AD7D69">
      <w:pPr>
        <w:pStyle w:val="Heading2"/>
      </w:pPr>
      <w:r w:rsidRPr="00A1086C">
        <w:t>Item 6     Metric Number Projections and Improvement Initiatives</w:t>
      </w:r>
    </w:p>
    <w:p w14:paraId="062C69BB" w14:textId="77777777" w:rsidR="00A1086C" w:rsidRPr="00A1086C" w:rsidRDefault="00A1086C" w:rsidP="00A1086C">
      <w:pPr>
        <w:jc w:val="both"/>
        <w:rPr>
          <w:b/>
          <w:bCs/>
        </w:rPr>
      </w:pPr>
    </w:p>
    <w:p w14:paraId="1D85FCF7" w14:textId="63DAF303" w:rsidR="00A1086C" w:rsidRPr="00A1086C" w:rsidRDefault="00A1086C" w:rsidP="00AD7D69">
      <w:pPr>
        <w:pStyle w:val="Heading2"/>
      </w:pPr>
      <w:r w:rsidRPr="00A1086C">
        <w:t>Item 7     Annual Security and Fire Safety Report</w:t>
      </w:r>
    </w:p>
    <w:p w14:paraId="78143773" w14:textId="77777777" w:rsidR="00A1086C" w:rsidRPr="00A1086C" w:rsidRDefault="00A1086C" w:rsidP="00A1086C">
      <w:pPr>
        <w:jc w:val="both"/>
        <w:rPr>
          <w:b/>
          <w:bCs/>
        </w:rPr>
      </w:pPr>
    </w:p>
    <w:p w14:paraId="087FFE13" w14:textId="6608151A" w:rsidR="00A1086C" w:rsidRPr="00A1086C" w:rsidRDefault="00A1086C" w:rsidP="00AD7D69">
      <w:pPr>
        <w:pStyle w:val="Heading2"/>
      </w:pPr>
      <w:r w:rsidRPr="00A1086C">
        <w:t>Item 8     Textbook and Instructional Materials Affordability</w:t>
      </w:r>
    </w:p>
    <w:p w14:paraId="2FF84D4C" w14:textId="77777777" w:rsidR="00A1086C" w:rsidRPr="00A1086C" w:rsidRDefault="00A1086C" w:rsidP="00A1086C">
      <w:pPr>
        <w:jc w:val="both"/>
        <w:rPr>
          <w:b/>
          <w:bCs/>
        </w:rPr>
      </w:pPr>
    </w:p>
    <w:p w14:paraId="791A8D1E" w14:textId="0E2E3EA3" w:rsidR="00A1086C" w:rsidRPr="00A1086C" w:rsidRDefault="00A1086C" w:rsidP="00AD7D69">
      <w:pPr>
        <w:pStyle w:val="Heading2"/>
      </w:pPr>
      <w:r w:rsidRPr="00A1086C">
        <w:t>Item 9     Notice of New Regulation 5.0010R Student Conduct Code</w:t>
      </w:r>
    </w:p>
    <w:p w14:paraId="040B13DF" w14:textId="77777777" w:rsidR="00A1086C" w:rsidRPr="00A1086C" w:rsidRDefault="00A1086C" w:rsidP="00A1086C">
      <w:pPr>
        <w:jc w:val="both"/>
        <w:rPr>
          <w:b/>
          <w:bCs/>
        </w:rPr>
      </w:pPr>
    </w:p>
    <w:p w14:paraId="568FBA6E" w14:textId="0CE1DB9A" w:rsidR="00A1086C" w:rsidRPr="00A1086C" w:rsidRDefault="00A1086C" w:rsidP="00AD7D69">
      <w:pPr>
        <w:pStyle w:val="Heading2"/>
      </w:pPr>
      <w:r w:rsidRPr="00A1086C">
        <w:t>Item 10     Notice of Regulation Repeal 5.0010R Student Conduct Code</w:t>
      </w:r>
    </w:p>
    <w:p w14:paraId="62EFEDB8" w14:textId="77777777" w:rsidR="00A1086C" w:rsidRPr="00A1086C" w:rsidRDefault="00A1086C" w:rsidP="00A1086C">
      <w:pPr>
        <w:jc w:val="both"/>
        <w:rPr>
          <w:b/>
          <w:bCs/>
        </w:rPr>
      </w:pPr>
    </w:p>
    <w:p w14:paraId="0616DDDB" w14:textId="7DFE1709" w:rsidR="00A1086C" w:rsidRPr="00A1086C" w:rsidRDefault="00A1086C" w:rsidP="00AD7D69">
      <w:pPr>
        <w:pStyle w:val="Heading2"/>
      </w:pPr>
      <w:r w:rsidRPr="00A1086C">
        <w:t>Item 11     Adjournment</w:t>
      </w:r>
    </w:p>
    <w:sectPr w:rsidR="00A1086C" w:rsidRPr="00A1086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978E" w14:textId="77777777" w:rsidR="00BB7B72" w:rsidRDefault="00BB7B72" w:rsidP="00A1086C">
      <w:r>
        <w:separator/>
      </w:r>
    </w:p>
  </w:endnote>
  <w:endnote w:type="continuationSeparator" w:id="0">
    <w:p w14:paraId="2515DFC2" w14:textId="77777777" w:rsidR="00BB7B72" w:rsidRDefault="00BB7B72" w:rsidP="00A1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FB535" w14:textId="77777777" w:rsidR="00BB7B72" w:rsidRDefault="00BB7B72" w:rsidP="00A1086C">
      <w:r>
        <w:separator/>
      </w:r>
    </w:p>
  </w:footnote>
  <w:footnote w:type="continuationSeparator" w:id="0">
    <w:p w14:paraId="1BEE03F4" w14:textId="77777777" w:rsidR="00BB7B72" w:rsidRDefault="00BB7B72" w:rsidP="00A1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04D67" w14:textId="2F220FD5" w:rsidR="00A1086C" w:rsidRDefault="00A1086C" w:rsidP="00A1086C">
    <w:pPr>
      <w:pStyle w:val="Header"/>
    </w:pPr>
    <w:r>
      <w:rPr>
        <w:noProof/>
      </w:rPr>
      <w:drawing>
        <wp:inline distT="0" distB="0" distL="0" distR="0" wp14:anchorId="4700C6D0" wp14:editId="32D50CDF">
          <wp:extent cx="1396365" cy="1426845"/>
          <wp:effectExtent l="0" t="0" r="0" b="1905"/>
          <wp:docPr id="1" name="Picture 1" descr="UNF Logo and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00030D" w14:textId="77777777" w:rsidR="00A1086C" w:rsidRPr="00A1086C" w:rsidRDefault="00A1086C" w:rsidP="00A1086C">
    <w:r w:rsidRPr="00A1086C">
      <w:t>University of North Florida</w:t>
    </w:r>
  </w:p>
  <w:p w14:paraId="5881E2D0" w14:textId="77777777" w:rsidR="00A1086C" w:rsidRPr="00A1086C" w:rsidRDefault="00A1086C" w:rsidP="00A1086C">
    <w:r w:rsidRPr="00A1086C">
      <w:t>Academic and Student Affairs Committee</w:t>
    </w:r>
  </w:p>
  <w:p w14:paraId="09E71E48" w14:textId="77777777" w:rsidR="00A1086C" w:rsidRPr="00A1086C" w:rsidRDefault="00A1086C" w:rsidP="00A1086C">
    <w:r w:rsidRPr="00A1086C">
      <w:t>October 11, 2018, 9:30 AM</w:t>
    </w:r>
  </w:p>
  <w:p w14:paraId="02816609" w14:textId="77777777" w:rsidR="00A1086C" w:rsidRPr="00A1086C" w:rsidRDefault="00A1086C" w:rsidP="00A1086C">
    <w:r w:rsidRPr="00A1086C">
      <w:t>Or upon adjournment of previous meetings</w:t>
    </w:r>
  </w:p>
  <w:p w14:paraId="48C61AB2" w14:textId="39340B63" w:rsidR="00A1086C" w:rsidRPr="00A1086C" w:rsidRDefault="00A1086C" w:rsidP="00A1086C">
    <w:r w:rsidRPr="00A1086C">
      <w:t>Adam W. Herbert University Center</w:t>
    </w:r>
  </w:p>
  <w:p w14:paraId="3F50A4AD" w14:textId="77777777" w:rsidR="00A1086C" w:rsidRDefault="00A1086C" w:rsidP="00A10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gbczgxYpSvcsZRItJ5EsIQM+QZl+WoCbvDkuR9gWrxRHtuN013XCD6KPYbpfDVcTIqcrjFgVis4T1JYD0I3pw==" w:salt="3l5A2zbQXtzJ6rstMB3aq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6C"/>
    <w:rsid w:val="00075845"/>
    <w:rsid w:val="00206253"/>
    <w:rsid w:val="003278DA"/>
    <w:rsid w:val="00A1086C"/>
    <w:rsid w:val="00AD7D69"/>
    <w:rsid w:val="00BB7B72"/>
    <w:rsid w:val="00EA75C7"/>
    <w:rsid w:val="00EE2338"/>
    <w:rsid w:val="00F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38299"/>
  <w15:chartTrackingRefBased/>
  <w15:docId w15:val="{9E6A362D-C0AD-4D01-B018-8A44774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086C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86C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D69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86C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086C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86C"/>
  </w:style>
  <w:style w:type="character" w:customStyle="1" w:styleId="HeaderChar">
    <w:name w:val="Header Char"/>
    <w:basedOn w:val="DefaultParagraphFont"/>
    <w:link w:val="Header"/>
    <w:uiPriority w:val="99"/>
    <w:rsid w:val="00A1086C"/>
  </w:style>
  <w:style w:type="paragraph" w:styleId="Footer">
    <w:name w:val="footer"/>
    <w:basedOn w:val="Normal"/>
    <w:link w:val="FooterChar"/>
    <w:uiPriority w:val="99"/>
    <w:unhideWhenUsed/>
    <w:rsid w:val="00A1086C"/>
  </w:style>
  <w:style w:type="character" w:customStyle="1" w:styleId="FooterChar">
    <w:name w:val="Footer Char"/>
    <w:basedOn w:val="DefaultParagraphFont"/>
    <w:link w:val="Footer"/>
    <w:uiPriority w:val="99"/>
    <w:rsid w:val="00A1086C"/>
  </w:style>
  <w:style w:type="character" w:customStyle="1" w:styleId="Heading1Char">
    <w:name w:val="Heading 1 Char"/>
    <w:basedOn w:val="DefaultParagraphFont"/>
    <w:link w:val="Heading1"/>
    <w:uiPriority w:val="9"/>
    <w:rsid w:val="00A1086C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7D69"/>
    <w:rPr>
      <w:rFonts w:ascii="Book Antiqua" w:eastAsiaTheme="majorEastAsia" w:hAnsi="Book Antiqu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AD7D69"/>
    <w:p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C5046F6F-3983-40D0-BF5D-F9A9DDCEB793}"/>
</file>

<file path=customXml/itemProps2.xml><?xml version="1.0" encoding="utf-8"?>
<ds:datastoreItem xmlns:ds="http://schemas.openxmlformats.org/officeDocument/2006/customXml" ds:itemID="{57E49E8F-A97A-47D6-820B-288121A73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64D2E-6C4F-45B5-8FE8-F0C13F592E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4</cp:revision>
  <dcterms:created xsi:type="dcterms:W3CDTF">2020-04-29T02:15:00Z</dcterms:created>
  <dcterms:modified xsi:type="dcterms:W3CDTF">2020-04-29T02:18:00Z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