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EDE9" w14:textId="77777777" w:rsidR="00ED161D" w:rsidRPr="00ED161D" w:rsidRDefault="00ED161D" w:rsidP="00ED161D">
      <w:pPr>
        <w:pStyle w:val="Heading2"/>
        <w:spacing w:line="600" w:lineRule="auto"/>
      </w:pPr>
      <w:r w:rsidRPr="00ED161D">
        <w:t>Item 1     Call to Order</w:t>
      </w:r>
    </w:p>
    <w:p w14:paraId="7157CBF3" w14:textId="77777777" w:rsidR="00ED161D" w:rsidRPr="00ED161D" w:rsidRDefault="00ED161D" w:rsidP="00ED161D">
      <w:pPr>
        <w:pStyle w:val="Heading2"/>
        <w:spacing w:line="600" w:lineRule="auto"/>
      </w:pPr>
      <w:r w:rsidRPr="00ED161D">
        <w:t>Item 2     President's Report</w:t>
      </w:r>
    </w:p>
    <w:p w14:paraId="50380DFB" w14:textId="77777777" w:rsidR="00ED161D" w:rsidRPr="00ED161D" w:rsidRDefault="00ED161D" w:rsidP="00ED161D">
      <w:pPr>
        <w:pStyle w:val="Heading2"/>
        <w:spacing w:line="600" w:lineRule="auto"/>
      </w:pPr>
      <w:r w:rsidRPr="00ED161D">
        <w:t>Item 3      Legislative Update</w:t>
      </w:r>
    </w:p>
    <w:p w14:paraId="117D34D2" w14:textId="77777777" w:rsidR="00ED161D" w:rsidRPr="00ED161D" w:rsidRDefault="00ED161D" w:rsidP="00ED161D">
      <w:pPr>
        <w:pStyle w:val="Heading2"/>
        <w:spacing w:line="600" w:lineRule="auto"/>
      </w:pPr>
      <w:r w:rsidRPr="00ED161D">
        <w:t>Item A     Legislative PowerPoint</w:t>
      </w:r>
    </w:p>
    <w:p w14:paraId="0B601F94" w14:textId="77777777" w:rsidR="00ED161D" w:rsidRPr="00ED161D" w:rsidRDefault="00ED161D" w:rsidP="00ED161D">
      <w:pPr>
        <w:pStyle w:val="Heading2"/>
        <w:spacing w:line="600" w:lineRule="auto"/>
      </w:pPr>
      <w:r w:rsidRPr="00ED161D">
        <w:t>Item 4       Chair's Report</w:t>
      </w:r>
    </w:p>
    <w:p w14:paraId="01A82897" w14:textId="77777777" w:rsidR="00ED161D" w:rsidRPr="00ED161D" w:rsidRDefault="00ED161D" w:rsidP="00ED161D">
      <w:pPr>
        <w:pStyle w:val="Heading2"/>
        <w:spacing w:line="600" w:lineRule="auto"/>
      </w:pPr>
      <w:r w:rsidRPr="00ED161D">
        <w:t>Item 5      Open Comments</w:t>
      </w:r>
    </w:p>
    <w:p w14:paraId="2B29E8B2" w14:textId="77777777" w:rsidR="00ED161D" w:rsidRPr="00ED161D" w:rsidRDefault="00ED161D" w:rsidP="00ED161D">
      <w:pPr>
        <w:pStyle w:val="Heading2"/>
        <w:spacing w:line="600" w:lineRule="auto"/>
      </w:pPr>
      <w:r w:rsidRPr="00ED161D">
        <w:t>Item 6     Action Item(s) for the Board of Trustees</w:t>
      </w:r>
    </w:p>
    <w:p w14:paraId="01D0C538" w14:textId="65DE2A22" w:rsidR="00ED161D" w:rsidRPr="00ED161D" w:rsidRDefault="00ED161D" w:rsidP="00ED161D">
      <w:pPr>
        <w:pStyle w:val="Heading3"/>
        <w:ind w:firstLine="720"/>
      </w:pPr>
      <w:r>
        <w:t xml:space="preserve"> </w:t>
      </w:r>
      <w:r w:rsidRPr="00ED161D">
        <w:t>AFSCME Collective Bargaining Agreement</w:t>
      </w:r>
    </w:p>
    <w:p w14:paraId="412A9813" w14:textId="77777777" w:rsidR="00ED161D" w:rsidRPr="00ED161D" w:rsidRDefault="00ED161D" w:rsidP="00ED161D">
      <w:pPr>
        <w:rPr>
          <w:b/>
          <w:bCs/>
        </w:rPr>
      </w:pPr>
      <w:r w:rsidRPr="00ED161D">
        <w:rPr>
          <w:b/>
          <w:bCs/>
        </w:rPr>
        <w:tab/>
        <w:t>Approval: Motion and Second Required</w:t>
      </w:r>
    </w:p>
    <w:p w14:paraId="1A18DEDF" w14:textId="128BEEF6" w:rsidR="00ED161D" w:rsidRPr="00ED161D" w:rsidRDefault="00ED161D" w:rsidP="00ED161D">
      <w:pPr>
        <w:pStyle w:val="Heading3"/>
        <w:ind w:firstLine="720"/>
      </w:pPr>
      <w:r w:rsidRPr="00ED161D">
        <w:t>Election of Chair to replace Joy Korman</w:t>
      </w:r>
    </w:p>
    <w:p w14:paraId="472AC829" w14:textId="77777777" w:rsidR="00ED161D" w:rsidRPr="00ED161D" w:rsidRDefault="00ED161D" w:rsidP="00ED161D">
      <w:pPr>
        <w:rPr>
          <w:b/>
          <w:bCs/>
        </w:rPr>
      </w:pPr>
      <w:r w:rsidRPr="00ED161D">
        <w:rPr>
          <w:b/>
          <w:bCs/>
        </w:rPr>
        <w:tab/>
        <w:t>Approval: Motion and Second Required</w:t>
      </w:r>
    </w:p>
    <w:p w14:paraId="4F4D9ABF" w14:textId="1D5B14A2" w:rsidR="00ED161D" w:rsidRPr="00ED161D" w:rsidRDefault="00ED161D" w:rsidP="00ED161D">
      <w:pPr>
        <w:pStyle w:val="Heading3"/>
        <w:ind w:firstLine="720"/>
      </w:pPr>
      <w:r w:rsidRPr="00ED161D">
        <w:t>Election of Vice Chair</w:t>
      </w:r>
    </w:p>
    <w:p w14:paraId="6F3660A9" w14:textId="77777777" w:rsidR="00ED161D" w:rsidRPr="00ED161D" w:rsidRDefault="00ED161D" w:rsidP="00ED161D">
      <w:pPr>
        <w:ind w:firstLine="720"/>
        <w:rPr>
          <w:b/>
          <w:bCs/>
        </w:rPr>
      </w:pPr>
      <w:r w:rsidRPr="00ED161D">
        <w:rPr>
          <w:b/>
          <w:bCs/>
        </w:rPr>
        <w:t>Approval: Motion and Second Required</w:t>
      </w:r>
    </w:p>
    <w:p w14:paraId="142713FB" w14:textId="77777777" w:rsidR="00ED161D" w:rsidRPr="00ED161D" w:rsidRDefault="00ED161D" w:rsidP="00ED161D">
      <w:pPr>
        <w:rPr>
          <w:b/>
          <w:bCs/>
        </w:rPr>
      </w:pPr>
    </w:p>
    <w:p w14:paraId="3A363CE8" w14:textId="77777777" w:rsidR="00ED161D" w:rsidRPr="00ED161D" w:rsidRDefault="00ED161D" w:rsidP="00ED161D">
      <w:pPr>
        <w:pStyle w:val="Heading2"/>
      </w:pPr>
      <w:r w:rsidRPr="00ED161D">
        <w:t>Item 7     Consent Agenda</w:t>
      </w:r>
    </w:p>
    <w:p w14:paraId="4DCB5703" w14:textId="77777777" w:rsidR="00ED161D" w:rsidRPr="00ED161D" w:rsidRDefault="00ED161D" w:rsidP="00ED161D">
      <w:r w:rsidRPr="00ED161D">
        <w:t>Board Chair will address the Board and present the consent agenda for approval.</w:t>
      </w:r>
    </w:p>
    <w:p w14:paraId="0CD5F9EA" w14:textId="77777777" w:rsidR="00ED161D" w:rsidRPr="00ED161D" w:rsidRDefault="00ED161D" w:rsidP="00ED161D">
      <w:pPr>
        <w:pStyle w:val="Heading3"/>
        <w:ind w:left="720"/>
      </w:pPr>
      <w:r w:rsidRPr="00ED161D">
        <w:t>Item A     Retreat Draft Minutes, September 23, 2017</w:t>
      </w:r>
    </w:p>
    <w:p w14:paraId="07E14819" w14:textId="77777777" w:rsidR="00ED161D" w:rsidRPr="00ED161D" w:rsidRDefault="00ED161D" w:rsidP="00ED161D">
      <w:pPr>
        <w:pStyle w:val="Heading3"/>
        <w:ind w:left="720"/>
      </w:pPr>
      <w:r w:rsidRPr="00ED161D">
        <w:t>Item B     Plenary Session Draft Minutes, October 24, 2017</w:t>
      </w:r>
    </w:p>
    <w:p w14:paraId="6897A27F" w14:textId="77777777" w:rsidR="00ED161D" w:rsidRPr="00ED161D" w:rsidRDefault="00ED161D" w:rsidP="00ED161D">
      <w:pPr>
        <w:pStyle w:val="Heading3"/>
        <w:ind w:left="720"/>
      </w:pPr>
      <w:r w:rsidRPr="00ED161D">
        <w:t>Item C    Special Board of Trustees Draft Minutes, November 28, 2017</w:t>
      </w:r>
    </w:p>
    <w:p w14:paraId="1C41E3EA" w14:textId="77777777" w:rsidR="00ED161D" w:rsidRPr="00ED161D" w:rsidRDefault="00ED161D" w:rsidP="00ED161D">
      <w:pPr>
        <w:pStyle w:val="Heading3"/>
        <w:ind w:left="720"/>
      </w:pPr>
      <w:r w:rsidRPr="00ED161D">
        <w:t>Item D    Special Board of Trustees Draft Minutes, December 9, 2017</w:t>
      </w:r>
    </w:p>
    <w:p w14:paraId="26D15290" w14:textId="77777777" w:rsidR="00ED161D" w:rsidRPr="00ED161D" w:rsidRDefault="00ED161D" w:rsidP="00ED161D">
      <w:pPr>
        <w:pStyle w:val="Heading3"/>
        <w:ind w:firstLine="720"/>
      </w:pPr>
      <w:r w:rsidRPr="00ED161D">
        <w:t>Item E     Items from the Academic and Student Affairs Committee</w:t>
      </w:r>
    </w:p>
    <w:p w14:paraId="47592DE3" w14:textId="77777777" w:rsidR="00ED161D" w:rsidRPr="00ED161D" w:rsidRDefault="00ED161D" w:rsidP="00ED161D">
      <w:pPr>
        <w:ind w:left="720" w:firstLine="720"/>
      </w:pPr>
      <w:proofErr w:type="spellStart"/>
      <w:r w:rsidRPr="00ED161D">
        <w:t>i</w:t>
      </w:r>
      <w:proofErr w:type="spellEnd"/>
      <w:r w:rsidRPr="00ED161D">
        <w:t>.</w:t>
      </w:r>
      <w:r w:rsidRPr="00ED161D">
        <w:tab/>
        <w:t xml:space="preserve">New Academic Program Proposal - Department of Psychology  </w:t>
      </w:r>
    </w:p>
    <w:p w14:paraId="5DC0C379" w14:textId="77777777" w:rsidR="00ED161D" w:rsidRPr="00ED161D" w:rsidRDefault="00ED161D" w:rsidP="00ED161D">
      <w:pPr>
        <w:pStyle w:val="Heading3"/>
        <w:ind w:firstLine="720"/>
      </w:pPr>
      <w:r w:rsidRPr="00ED161D">
        <w:lastRenderedPageBreak/>
        <w:t>Item F     Items from the Finance and Facilities Committee</w:t>
      </w:r>
    </w:p>
    <w:p w14:paraId="4717E095" w14:textId="77777777" w:rsidR="00ED161D" w:rsidRPr="00ED161D" w:rsidRDefault="00ED161D" w:rsidP="00ED161D">
      <w:pPr>
        <w:rPr>
          <w:b/>
          <w:bCs/>
        </w:rPr>
      </w:pPr>
    </w:p>
    <w:p w14:paraId="7A0F95FB" w14:textId="77777777" w:rsidR="00ED161D" w:rsidRPr="00ED161D" w:rsidRDefault="00ED161D" w:rsidP="00ED161D">
      <w:pPr>
        <w:ind w:left="1440"/>
      </w:pPr>
      <w:proofErr w:type="spellStart"/>
      <w:r w:rsidRPr="00ED161D">
        <w:t>i</w:t>
      </w:r>
      <w:proofErr w:type="spellEnd"/>
      <w:r w:rsidRPr="00ED161D">
        <w:t>.</w:t>
      </w:r>
      <w:r w:rsidRPr="00ED161D">
        <w:tab/>
        <w:t xml:space="preserve">Amended Regulation 9.0010R - Purpose and Scope </w:t>
      </w:r>
    </w:p>
    <w:p w14:paraId="42F9C6EE" w14:textId="77777777" w:rsidR="00ED161D" w:rsidRPr="00ED161D" w:rsidRDefault="00ED161D" w:rsidP="00ED161D">
      <w:pPr>
        <w:ind w:left="1440"/>
      </w:pPr>
      <w:r w:rsidRPr="00ED161D">
        <w:t xml:space="preserve">                        Approval: Motion and Second Required</w:t>
      </w:r>
    </w:p>
    <w:p w14:paraId="63B52702" w14:textId="77777777" w:rsidR="00ED161D" w:rsidRPr="00ED161D" w:rsidRDefault="00ED161D" w:rsidP="00ED161D">
      <w:pPr>
        <w:ind w:left="1440"/>
      </w:pPr>
      <w:r w:rsidRPr="00ED161D">
        <w:t>ii.</w:t>
      </w:r>
      <w:r w:rsidRPr="00ED161D">
        <w:tab/>
        <w:t xml:space="preserve">Parking System Bonds, Series 1998 </w:t>
      </w:r>
    </w:p>
    <w:p w14:paraId="37A66C8B" w14:textId="77777777" w:rsidR="00ED161D" w:rsidRPr="00ED161D" w:rsidRDefault="00ED161D" w:rsidP="00ED161D">
      <w:pPr>
        <w:ind w:left="1440"/>
      </w:pPr>
      <w:r w:rsidRPr="00ED161D">
        <w:t>Approval: Motion and Second Required</w:t>
      </w:r>
    </w:p>
    <w:p w14:paraId="069EE1CC" w14:textId="77777777" w:rsidR="00ED161D" w:rsidRPr="00ED161D" w:rsidRDefault="00ED161D" w:rsidP="00ED161D">
      <w:pPr>
        <w:rPr>
          <w:b/>
          <w:bCs/>
        </w:rPr>
      </w:pPr>
    </w:p>
    <w:p w14:paraId="446AE0DD" w14:textId="6BF801C2" w:rsidR="00ED161D" w:rsidRPr="00ED161D" w:rsidRDefault="00ED161D" w:rsidP="00ED161D">
      <w:pPr>
        <w:pStyle w:val="Heading3"/>
        <w:ind w:left="720"/>
      </w:pPr>
      <w:r w:rsidRPr="00ED161D">
        <w:t>Item G     Items from the Audit and Compliance Committee</w:t>
      </w:r>
    </w:p>
    <w:p w14:paraId="5341482A" w14:textId="77777777" w:rsidR="00ED161D" w:rsidRPr="00ED161D" w:rsidRDefault="00ED161D" w:rsidP="00ED161D">
      <w:pPr>
        <w:pStyle w:val="Heading3"/>
        <w:ind w:left="720"/>
      </w:pPr>
      <w:r w:rsidRPr="00ED161D">
        <w:t>Item H     Consent Items from the Governance Committee</w:t>
      </w:r>
    </w:p>
    <w:p w14:paraId="452AC28C" w14:textId="77777777" w:rsidR="00ED161D" w:rsidRPr="00ED161D" w:rsidRDefault="00ED161D" w:rsidP="00ED161D">
      <w:pPr>
        <w:rPr>
          <w:b/>
          <w:bCs/>
        </w:rPr>
      </w:pPr>
    </w:p>
    <w:p w14:paraId="14764749" w14:textId="77777777" w:rsidR="00ED161D" w:rsidRPr="00ED161D" w:rsidRDefault="00ED161D" w:rsidP="00ED161D">
      <w:pPr>
        <w:pStyle w:val="Heading2"/>
      </w:pPr>
      <w:r w:rsidRPr="00ED161D">
        <w:t>Item 8    Committee Reports</w:t>
      </w:r>
    </w:p>
    <w:p w14:paraId="50248B3E" w14:textId="77777777" w:rsidR="00ED161D" w:rsidRPr="00ED161D" w:rsidRDefault="00ED161D" w:rsidP="00ED161D">
      <w:r w:rsidRPr="00ED161D">
        <w:t>Reports issued by committees are available in the Board of Trustees materials.</w:t>
      </w:r>
    </w:p>
    <w:p w14:paraId="21CC64FC" w14:textId="77777777" w:rsidR="00ED161D" w:rsidRPr="00ED161D" w:rsidRDefault="00ED161D" w:rsidP="00ED161D">
      <w:pPr>
        <w:pStyle w:val="Heading3"/>
        <w:ind w:firstLine="720"/>
      </w:pPr>
      <w:r w:rsidRPr="00ED161D">
        <w:t>Item A     Academic and Student Affairs Committee</w:t>
      </w:r>
    </w:p>
    <w:p w14:paraId="394AD86F" w14:textId="77777777" w:rsidR="00ED161D" w:rsidRPr="00ED161D" w:rsidRDefault="00ED161D" w:rsidP="00ED161D">
      <w:pPr>
        <w:rPr>
          <w:b/>
          <w:bCs/>
        </w:rPr>
      </w:pPr>
    </w:p>
    <w:p w14:paraId="075DFFB5" w14:textId="77777777" w:rsidR="00ED161D" w:rsidRPr="00ED161D" w:rsidRDefault="00ED161D" w:rsidP="00ED161D">
      <w:pPr>
        <w:ind w:left="1440"/>
      </w:pPr>
      <w:proofErr w:type="spellStart"/>
      <w:r w:rsidRPr="00ED161D">
        <w:t>i</w:t>
      </w:r>
      <w:proofErr w:type="spellEnd"/>
      <w:r w:rsidRPr="00ED161D">
        <w:t>.</w:t>
      </w:r>
      <w:r w:rsidRPr="00ED161D">
        <w:tab/>
        <w:t>Presentation on "RPG" efforts - Retention, Progression and Graduation</w:t>
      </w:r>
    </w:p>
    <w:p w14:paraId="3C276D04" w14:textId="77777777" w:rsidR="00ED161D" w:rsidRPr="00ED161D" w:rsidRDefault="00ED161D" w:rsidP="00ED161D">
      <w:pPr>
        <w:ind w:left="1440" w:firstLine="720"/>
      </w:pPr>
      <w:r w:rsidRPr="00ED161D">
        <w:t>Report: No Motion Required</w:t>
      </w:r>
    </w:p>
    <w:p w14:paraId="144A0FA6" w14:textId="77777777" w:rsidR="00ED161D" w:rsidRPr="00ED161D" w:rsidRDefault="00ED161D" w:rsidP="00ED161D">
      <w:pPr>
        <w:pStyle w:val="Heading3"/>
        <w:ind w:firstLine="720"/>
      </w:pPr>
      <w:r w:rsidRPr="00ED161D">
        <w:t>Item B    Finance and Facilities Committee</w:t>
      </w:r>
    </w:p>
    <w:p w14:paraId="5AB6177A" w14:textId="77777777" w:rsidR="00ED161D" w:rsidRPr="00ED161D" w:rsidRDefault="00ED161D" w:rsidP="00ED161D">
      <w:pPr>
        <w:ind w:left="720" w:firstLine="720"/>
      </w:pPr>
      <w:proofErr w:type="spellStart"/>
      <w:r w:rsidRPr="00ED161D">
        <w:t>i</w:t>
      </w:r>
      <w:proofErr w:type="spellEnd"/>
      <w:r w:rsidRPr="00ED161D">
        <w:t>.</w:t>
      </w:r>
      <w:r w:rsidRPr="00ED161D">
        <w:tab/>
        <w:t xml:space="preserve">   Capital Projects Quarterly Report and Change Orders</w:t>
      </w:r>
    </w:p>
    <w:p w14:paraId="16AF9823" w14:textId="6BAB9DA9" w:rsidR="00ED161D" w:rsidRPr="00ED161D" w:rsidRDefault="00ED161D" w:rsidP="00ED161D">
      <w:r w:rsidRPr="00ED161D">
        <w:t xml:space="preserve">  </w:t>
      </w:r>
      <w:r>
        <w:tab/>
      </w:r>
      <w:r>
        <w:tab/>
      </w:r>
      <w:r>
        <w:tab/>
      </w:r>
      <w:r w:rsidRPr="00ED161D">
        <w:t xml:space="preserve"> Report: No Motion Required</w:t>
      </w:r>
    </w:p>
    <w:p w14:paraId="696C3102" w14:textId="77777777" w:rsidR="00ED161D" w:rsidRPr="00ED161D" w:rsidRDefault="00ED161D" w:rsidP="00ED161D">
      <w:pPr>
        <w:rPr>
          <w:b/>
          <w:bCs/>
        </w:rPr>
      </w:pPr>
    </w:p>
    <w:p w14:paraId="76A0FFB3" w14:textId="77777777" w:rsidR="00ED161D" w:rsidRPr="00ED161D" w:rsidRDefault="00ED161D" w:rsidP="00ED161D">
      <w:pPr>
        <w:ind w:left="1440"/>
      </w:pPr>
      <w:r w:rsidRPr="00ED161D">
        <w:t>ii.</w:t>
      </w:r>
      <w:r w:rsidRPr="00ED161D">
        <w:tab/>
        <w:t>Quarterly Budget Report</w:t>
      </w:r>
    </w:p>
    <w:p w14:paraId="197E7E66" w14:textId="77777777" w:rsidR="00ED161D" w:rsidRPr="00ED161D" w:rsidRDefault="00ED161D" w:rsidP="00ED161D">
      <w:pPr>
        <w:ind w:left="1440"/>
      </w:pPr>
      <w:r w:rsidRPr="00ED161D">
        <w:t>Report: No Motion Required</w:t>
      </w:r>
    </w:p>
    <w:p w14:paraId="24C3D903" w14:textId="77777777" w:rsidR="00ED161D" w:rsidRPr="00ED161D" w:rsidRDefault="00ED161D" w:rsidP="00ED161D">
      <w:pPr>
        <w:ind w:left="1440"/>
      </w:pPr>
    </w:p>
    <w:p w14:paraId="08690649" w14:textId="77777777" w:rsidR="00ED161D" w:rsidRPr="00ED161D" w:rsidRDefault="00ED161D" w:rsidP="00ED161D">
      <w:pPr>
        <w:ind w:left="1440"/>
      </w:pPr>
      <w:r w:rsidRPr="00ED161D">
        <w:t>iii.</w:t>
      </w:r>
      <w:r w:rsidRPr="00ED161D">
        <w:tab/>
        <w:t>Treasurer's Report</w:t>
      </w:r>
    </w:p>
    <w:p w14:paraId="4022C8DB" w14:textId="77777777" w:rsidR="00ED161D" w:rsidRPr="00ED161D" w:rsidRDefault="00ED161D" w:rsidP="00ED161D">
      <w:pPr>
        <w:ind w:left="1440"/>
      </w:pPr>
      <w:r w:rsidRPr="00ED161D">
        <w:lastRenderedPageBreak/>
        <w:t>Report: No Motion Required</w:t>
      </w:r>
    </w:p>
    <w:p w14:paraId="11804517" w14:textId="77777777" w:rsidR="00ED161D" w:rsidRPr="00ED161D" w:rsidRDefault="00ED161D" w:rsidP="00ED161D">
      <w:pPr>
        <w:ind w:left="1440"/>
      </w:pPr>
    </w:p>
    <w:p w14:paraId="00E73A6F" w14:textId="77777777" w:rsidR="00ED161D" w:rsidRPr="00ED161D" w:rsidRDefault="00ED161D" w:rsidP="00ED161D">
      <w:pPr>
        <w:ind w:left="1440"/>
      </w:pPr>
      <w:r w:rsidRPr="00ED161D">
        <w:t>iv.</w:t>
      </w:r>
      <w:r w:rsidRPr="00ED161D">
        <w:tab/>
        <w:t>Status of Block Tuition Legislation</w:t>
      </w:r>
    </w:p>
    <w:p w14:paraId="41B954D8" w14:textId="77777777" w:rsidR="00ED161D" w:rsidRPr="00ED161D" w:rsidRDefault="00ED161D" w:rsidP="00ED161D">
      <w:pPr>
        <w:ind w:left="1440"/>
      </w:pPr>
      <w:r w:rsidRPr="00ED161D">
        <w:t>Report: No Motion Required</w:t>
      </w:r>
    </w:p>
    <w:p w14:paraId="7DF8B5DD" w14:textId="77777777" w:rsidR="00ED161D" w:rsidRPr="00ED161D" w:rsidRDefault="00ED161D" w:rsidP="00ED161D">
      <w:pPr>
        <w:ind w:left="1440"/>
      </w:pPr>
    </w:p>
    <w:p w14:paraId="4965CAF5" w14:textId="77777777" w:rsidR="00ED161D" w:rsidRPr="00ED161D" w:rsidRDefault="00ED161D" w:rsidP="00ED161D">
      <w:pPr>
        <w:ind w:left="1440"/>
      </w:pPr>
      <w:r w:rsidRPr="00ED161D">
        <w:t>v.</w:t>
      </w:r>
      <w:r w:rsidRPr="00ED161D">
        <w:tab/>
        <w:t>Overview of Financial Position “What Ifs”</w:t>
      </w:r>
    </w:p>
    <w:p w14:paraId="6127F397" w14:textId="77777777" w:rsidR="00ED161D" w:rsidRPr="00ED161D" w:rsidRDefault="00ED161D" w:rsidP="00ED161D">
      <w:pPr>
        <w:ind w:left="1440"/>
      </w:pPr>
      <w:r w:rsidRPr="00ED161D">
        <w:t>Report: No Motion Required</w:t>
      </w:r>
    </w:p>
    <w:p w14:paraId="45C9B83F" w14:textId="77777777" w:rsidR="00ED161D" w:rsidRPr="00ED161D" w:rsidRDefault="00ED161D" w:rsidP="00ED161D">
      <w:pPr>
        <w:pStyle w:val="Heading3"/>
        <w:ind w:firstLine="720"/>
      </w:pPr>
      <w:r w:rsidRPr="00ED161D">
        <w:t xml:space="preserve">Item C     Audit and Compliance Committee </w:t>
      </w:r>
    </w:p>
    <w:p w14:paraId="66AE24E6" w14:textId="77777777" w:rsidR="00ED161D" w:rsidRPr="00ED161D" w:rsidRDefault="00ED161D" w:rsidP="00ED161D">
      <w:pPr>
        <w:rPr>
          <w:b/>
          <w:bCs/>
        </w:rPr>
      </w:pPr>
    </w:p>
    <w:p w14:paraId="41CA677E" w14:textId="77777777" w:rsidR="00ED161D" w:rsidRPr="00ED161D" w:rsidRDefault="00ED161D" w:rsidP="00ED161D">
      <w:pPr>
        <w:ind w:left="1440"/>
      </w:pPr>
      <w:proofErr w:type="spellStart"/>
      <w:r w:rsidRPr="00ED161D">
        <w:t>i</w:t>
      </w:r>
      <w:proofErr w:type="spellEnd"/>
      <w:r w:rsidRPr="00ED161D">
        <w:t>.</w:t>
      </w:r>
      <w:r w:rsidRPr="00ED161D">
        <w:tab/>
        <w:t>Independent Accountant's Report on Applying Agreed-Upon Procedures - Intercollegiate Athletics Program</w:t>
      </w:r>
    </w:p>
    <w:p w14:paraId="0CF121BF" w14:textId="77777777" w:rsidR="00ED161D" w:rsidRPr="00ED161D" w:rsidRDefault="00ED161D" w:rsidP="00ED161D">
      <w:pPr>
        <w:ind w:left="1440"/>
      </w:pPr>
      <w:r w:rsidRPr="00ED161D">
        <w:t xml:space="preserve">   Report: No Motion Required</w:t>
      </w:r>
    </w:p>
    <w:p w14:paraId="19A84F1E" w14:textId="77777777" w:rsidR="00ED161D" w:rsidRPr="00ED161D" w:rsidRDefault="00ED161D" w:rsidP="00ED161D">
      <w:pPr>
        <w:ind w:left="1440"/>
      </w:pPr>
    </w:p>
    <w:p w14:paraId="68EFE440" w14:textId="77777777" w:rsidR="00ED161D" w:rsidRPr="00ED161D" w:rsidRDefault="00ED161D" w:rsidP="00ED161D">
      <w:pPr>
        <w:ind w:left="1440"/>
      </w:pPr>
      <w:proofErr w:type="spellStart"/>
      <w:r w:rsidRPr="00ED161D">
        <w:t>i</w:t>
      </w:r>
      <w:proofErr w:type="spellEnd"/>
      <w:r w:rsidRPr="00ED161D">
        <w:t>.</w:t>
      </w:r>
      <w:r w:rsidRPr="00ED161D">
        <w:tab/>
        <w:t>Office of Internal Auditing (OIA) Quarterly Update</w:t>
      </w:r>
    </w:p>
    <w:p w14:paraId="5614477C" w14:textId="77777777" w:rsidR="00ED161D" w:rsidRPr="00ED161D" w:rsidRDefault="00ED161D" w:rsidP="00ED161D">
      <w:pPr>
        <w:ind w:left="1440"/>
      </w:pPr>
      <w:r w:rsidRPr="00ED161D">
        <w:t>Report: No Motion Required</w:t>
      </w:r>
    </w:p>
    <w:p w14:paraId="630750E3" w14:textId="77777777" w:rsidR="00ED161D" w:rsidRPr="00ED161D" w:rsidRDefault="00ED161D" w:rsidP="00ED161D">
      <w:pPr>
        <w:ind w:left="1440"/>
      </w:pPr>
    </w:p>
    <w:p w14:paraId="2AB7036F" w14:textId="77777777" w:rsidR="00ED161D" w:rsidRPr="00ED161D" w:rsidRDefault="00ED161D" w:rsidP="00ED161D">
      <w:pPr>
        <w:ind w:left="1440"/>
      </w:pPr>
      <w:r w:rsidRPr="00ED161D">
        <w:t>ii.</w:t>
      </w:r>
      <w:r w:rsidRPr="00ED161D">
        <w:tab/>
        <w:t>Compliance Update</w:t>
      </w:r>
    </w:p>
    <w:p w14:paraId="4A0B938A" w14:textId="77777777" w:rsidR="00ED161D" w:rsidRPr="00ED161D" w:rsidRDefault="00ED161D" w:rsidP="00ED161D">
      <w:pPr>
        <w:ind w:left="1440"/>
      </w:pPr>
      <w:r w:rsidRPr="00ED161D">
        <w:t>Report: No Motion Required</w:t>
      </w:r>
    </w:p>
    <w:p w14:paraId="3927E349" w14:textId="77777777" w:rsidR="00ED161D" w:rsidRPr="00ED161D" w:rsidRDefault="00ED161D" w:rsidP="00ED161D">
      <w:pPr>
        <w:ind w:left="1440"/>
      </w:pPr>
    </w:p>
    <w:p w14:paraId="4A472C4E" w14:textId="77777777" w:rsidR="00ED161D" w:rsidRPr="00ED161D" w:rsidRDefault="00ED161D" w:rsidP="00ED161D">
      <w:pPr>
        <w:ind w:left="1440"/>
      </w:pPr>
      <w:r w:rsidRPr="00ED161D">
        <w:t>iii.</w:t>
      </w:r>
      <w:r w:rsidRPr="00ED161D">
        <w:tab/>
        <w:t>Florida Department of Law Enforcement on Background Checks</w:t>
      </w:r>
    </w:p>
    <w:p w14:paraId="277B7C70" w14:textId="77777777" w:rsidR="00ED161D" w:rsidRPr="00ED161D" w:rsidRDefault="00ED161D" w:rsidP="00ED161D">
      <w:pPr>
        <w:ind w:left="1440"/>
      </w:pPr>
      <w:r w:rsidRPr="00ED161D">
        <w:t>Report: No Motion Required</w:t>
      </w:r>
    </w:p>
    <w:p w14:paraId="47618ED5" w14:textId="77777777" w:rsidR="00ED161D" w:rsidRPr="00ED161D" w:rsidRDefault="00ED161D" w:rsidP="00ED161D">
      <w:pPr>
        <w:ind w:left="1440"/>
      </w:pPr>
    </w:p>
    <w:p w14:paraId="04B1596C" w14:textId="77777777" w:rsidR="00ED161D" w:rsidRPr="00ED161D" w:rsidRDefault="00ED161D" w:rsidP="00ED161D">
      <w:pPr>
        <w:ind w:left="1440"/>
      </w:pPr>
      <w:r w:rsidRPr="00ED161D">
        <w:t>iv.</w:t>
      </w:r>
      <w:r w:rsidRPr="00ED161D">
        <w:tab/>
        <w:t>IT Security Update</w:t>
      </w:r>
    </w:p>
    <w:p w14:paraId="22C0481F" w14:textId="77777777" w:rsidR="00ED161D" w:rsidRPr="00ED161D" w:rsidRDefault="00ED161D" w:rsidP="00ED161D">
      <w:pPr>
        <w:ind w:left="1440"/>
      </w:pPr>
      <w:r w:rsidRPr="00ED161D">
        <w:lastRenderedPageBreak/>
        <w:t>Report: No Motion Required</w:t>
      </w:r>
    </w:p>
    <w:p w14:paraId="459B9677" w14:textId="77777777" w:rsidR="00ED161D" w:rsidRPr="00ED161D" w:rsidRDefault="00ED161D" w:rsidP="00ED161D">
      <w:pPr>
        <w:ind w:left="1440"/>
      </w:pPr>
    </w:p>
    <w:p w14:paraId="7CE83ED3" w14:textId="77777777" w:rsidR="00ED161D" w:rsidRPr="00ED161D" w:rsidRDefault="00ED161D" w:rsidP="00ED161D">
      <w:pPr>
        <w:ind w:left="1440"/>
      </w:pPr>
      <w:r w:rsidRPr="00ED161D">
        <w:t>v.</w:t>
      </w:r>
      <w:r w:rsidRPr="00ED161D">
        <w:tab/>
        <w:t>OCR Complaint Regarding Web Accessibility</w:t>
      </w:r>
    </w:p>
    <w:p w14:paraId="74BF1E8F" w14:textId="77777777" w:rsidR="00ED161D" w:rsidRPr="00ED161D" w:rsidRDefault="00ED161D" w:rsidP="00ED161D">
      <w:pPr>
        <w:ind w:left="1440"/>
      </w:pPr>
      <w:r w:rsidRPr="00ED161D">
        <w:t>Report: No Motion Required</w:t>
      </w:r>
    </w:p>
    <w:p w14:paraId="6304422B" w14:textId="77777777" w:rsidR="00ED161D" w:rsidRPr="00ED161D" w:rsidRDefault="00ED161D" w:rsidP="00ED161D">
      <w:pPr>
        <w:ind w:left="1440"/>
      </w:pPr>
    </w:p>
    <w:p w14:paraId="356B4CF4" w14:textId="77777777" w:rsidR="00ED161D" w:rsidRPr="00ED161D" w:rsidRDefault="00ED161D" w:rsidP="00ED161D">
      <w:pPr>
        <w:ind w:left="1440"/>
      </w:pPr>
      <w:r w:rsidRPr="00ED161D">
        <w:t>Item D     Governance Committee</w:t>
      </w:r>
    </w:p>
    <w:p w14:paraId="7074049B" w14:textId="77777777" w:rsidR="00ED161D" w:rsidRPr="00ED161D" w:rsidRDefault="00ED161D" w:rsidP="00ED161D">
      <w:pPr>
        <w:ind w:left="1440"/>
      </w:pPr>
    </w:p>
    <w:p w14:paraId="2DE19197" w14:textId="77777777" w:rsidR="00ED161D" w:rsidRPr="00ED161D" w:rsidRDefault="00ED161D" w:rsidP="00ED161D">
      <w:pPr>
        <w:ind w:left="1440"/>
      </w:pPr>
      <w:proofErr w:type="spellStart"/>
      <w:r w:rsidRPr="00ED161D">
        <w:t>i</w:t>
      </w:r>
      <w:proofErr w:type="spellEnd"/>
      <w:r w:rsidRPr="00ED161D">
        <w:t>.</w:t>
      </w:r>
      <w:r w:rsidRPr="00ED161D">
        <w:tab/>
        <w:t>Follow up from Presidential Evaluation &amp; Compensation Work</w:t>
      </w:r>
    </w:p>
    <w:p w14:paraId="419B1B42" w14:textId="77777777" w:rsidR="00ED161D" w:rsidRPr="00ED161D" w:rsidRDefault="00ED161D" w:rsidP="00ED161D">
      <w:pPr>
        <w:ind w:left="1440"/>
      </w:pPr>
      <w:r w:rsidRPr="00ED161D">
        <w:t>Report: No Motion Required</w:t>
      </w:r>
    </w:p>
    <w:p w14:paraId="76717ECD" w14:textId="77777777" w:rsidR="00ED161D" w:rsidRPr="00ED161D" w:rsidRDefault="00ED161D" w:rsidP="00ED161D">
      <w:pPr>
        <w:ind w:left="1440"/>
      </w:pPr>
    </w:p>
    <w:p w14:paraId="7B1A77C7" w14:textId="77777777" w:rsidR="00ED161D" w:rsidRPr="00ED161D" w:rsidRDefault="00ED161D" w:rsidP="00ED161D">
      <w:pPr>
        <w:ind w:left="1440"/>
      </w:pPr>
      <w:r w:rsidRPr="00ED161D">
        <w:t>ii.</w:t>
      </w:r>
      <w:r w:rsidRPr="00ED161D">
        <w:tab/>
        <w:t>2018 Board of Trustee Professional Development</w:t>
      </w:r>
    </w:p>
    <w:p w14:paraId="4172107E" w14:textId="77777777" w:rsidR="00ED161D" w:rsidRPr="00ED161D" w:rsidRDefault="00ED161D" w:rsidP="00ED161D">
      <w:pPr>
        <w:ind w:left="1440"/>
      </w:pPr>
      <w:r w:rsidRPr="00ED161D">
        <w:t>Report: No Motion Required</w:t>
      </w:r>
    </w:p>
    <w:p w14:paraId="4FEF8DB6" w14:textId="77777777" w:rsidR="00ED161D" w:rsidRPr="00ED161D" w:rsidRDefault="00ED161D" w:rsidP="00ED161D">
      <w:pPr>
        <w:ind w:left="1440"/>
      </w:pPr>
    </w:p>
    <w:p w14:paraId="341C5416" w14:textId="77777777" w:rsidR="00ED161D" w:rsidRPr="00ED161D" w:rsidRDefault="00ED161D" w:rsidP="00ED161D">
      <w:pPr>
        <w:ind w:left="1440"/>
      </w:pPr>
      <w:r w:rsidRPr="00ED161D">
        <w:t>iii.</w:t>
      </w:r>
      <w:r w:rsidRPr="00ED161D">
        <w:tab/>
        <w:t>Engagement Opportunities During the 2018 Legislative Session</w:t>
      </w:r>
    </w:p>
    <w:p w14:paraId="3DD2A915" w14:textId="77777777" w:rsidR="00ED161D" w:rsidRPr="00ED161D" w:rsidRDefault="00ED161D" w:rsidP="00ED161D">
      <w:pPr>
        <w:ind w:left="1440"/>
      </w:pPr>
      <w:r w:rsidRPr="00ED161D">
        <w:t>Report: No Motion Required</w:t>
      </w:r>
    </w:p>
    <w:p w14:paraId="55AD6358" w14:textId="77777777" w:rsidR="00ED161D" w:rsidRPr="00ED161D" w:rsidRDefault="00ED161D" w:rsidP="00ED161D">
      <w:pPr>
        <w:ind w:left="1440"/>
      </w:pPr>
      <w:proofErr w:type="spellStart"/>
      <w:r w:rsidRPr="00ED161D">
        <w:t>i</w:t>
      </w:r>
      <w:proofErr w:type="spellEnd"/>
      <w:r w:rsidRPr="00ED161D">
        <w:t>.</w:t>
      </w:r>
      <w:r w:rsidRPr="00ED161D">
        <w:tab/>
        <w:t>Fi</w:t>
      </w:r>
    </w:p>
    <w:p w14:paraId="77C90334" w14:textId="77777777" w:rsidR="00ED161D" w:rsidRPr="00ED161D" w:rsidRDefault="00ED161D" w:rsidP="00ED161D">
      <w:pPr>
        <w:pStyle w:val="Heading2"/>
      </w:pPr>
      <w:r w:rsidRPr="00ED161D">
        <w:t>Item 9         Report(s) to the Board of Trustees</w:t>
      </w:r>
    </w:p>
    <w:p w14:paraId="367D3F0E" w14:textId="77777777" w:rsidR="00ED161D" w:rsidRPr="00ED161D" w:rsidRDefault="00ED161D" w:rsidP="00ED161D">
      <w:r w:rsidRPr="00ED161D">
        <w:t>Board Chair will present the following report to the Board of Trustees.</w:t>
      </w:r>
    </w:p>
    <w:p w14:paraId="7DE8BDF2" w14:textId="77777777" w:rsidR="00ED161D" w:rsidRPr="00ED161D" w:rsidRDefault="00ED161D" w:rsidP="00ED161D">
      <w:pPr>
        <w:rPr>
          <w:b/>
          <w:bCs/>
        </w:rPr>
      </w:pPr>
    </w:p>
    <w:p w14:paraId="64CBE027" w14:textId="77777777" w:rsidR="00ED161D" w:rsidRPr="00ED161D" w:rsidRDefault="00ED161D" w:rsidP="00ED161D">
      <w:pPr>
        <w:pStyle w:val="Heading3"/>
        <w:ind w:firstLine="720"/>
      </w:pPr>
      <w:r w:rsidRPr="00ED161D">
        <w:t>Item A     Discussion on Committee Appointments</w:t>
      </w:r>
    </w:p>
    <w:p w14:paraId="7C632017" w14:textId="77777777" w:rsidR="00ED161D" w:rsidRPr="00ED161D" w:rsidRDefault="00ED161D" w:rsidP="00ED161D">
      <w:r w:rsidRPr="00ED161D">
        <w:rPr>
          <w:b/>
          <w:bCs/>
        </w:rPr>
        <w:t xml:space="preserve">                  </w:t>
      </w:r>
      <w:r w:rsidRPr="00ED161D">
        <w:t>Report: No Motion Required</w:t>
      </w:r>
    </w:p>
    <w:p w14:paraId="01D31017" w14:textId="77777777" w:rsidR="00ED161D" w:rsidRPr="00ED161D" w:rsidRDefault="00ED161D" w:rsidP="00ED161D">
      <w:pPr>
        <w:rPr>
          <w:b/>
          <w:bCs/>
        </w:rPr>
      </w:pPr>
    </w:p>
    <w:p w14:paraId="191CEE0B" w14:textId="77777777" w:rsidR="00ED161D" w:rsidRPr="00ED161D" w:rsidRDefault="00ED161D" w:rsidP="00ED161D">
      <w:pPr>
        <w:pStyle w:val="Heading3"/>
        <w:ind w:firstLine="720"/>
      </w:pPr>
      <w:r w:rsidRPr="00ED161D">
        <w:lastRenderedPageBreak/>
        <w:t>Item B     Discussion on Overall Meeting Schedule</w:t>
      </w:r>
    </w:p>
    <w:p w14:paraId="05E4CB82" w14:textId="77777777" w:rsidR="00ED161D" w:rsidRPr="00ED161D" w:rsidRDefault="00ED161D" w:rsidP="00ED161D">
      <w:r w:rsidRPr="00ED161D">
        <w:t xml:space="preserve">                 Report: No Motion Required</w:t>
      </w:r>
    </w:p>
    <w:p w14:paraId="355FE47D" w14:textId="77777777" w:rsidR="00ED161D" w:rsidRPr="00ED161D" w:rsidRDefault="00ED161D" w:rsidP="00ED161D">
      <w:pPr>
        <w:rPr>
          <w:b/>
          <w:bCs/>
        </w:rPr>
      </w:pPr>
    </w:p>
    <w:p w14:paraId="236FB5F7" w14:textId="3ACD53F8" w:rsidR="00A01F54" w:rsidRPr="00ED161D" w:rsidRDefault="00ED161D" w:rsidP="00ED161D">
      <w:pPr>
        <w:pStyle w:val="Heading2"/>
      </w:pPr>
      <w:r w:rsidRPr="00ED161D">
        <w:t>Item 10      Adjournment</w:t>
      </w:r>
    </w:p>
    <w:sectPr w:rsidR="00A01F54" w:rsidRPr="00ED161D" w:rsidSect="00CD4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2A4E" w14:textId="77777777" w:rsidR="003632E3" w:rsidRDefault="003632E3" w:rsidP="00B22CDF">
      <w:pPr>
        <w:spacing w:after="0" w:line="240" w:lineRule="auto"/>
      </w:pPr>
      <w:r>
        <w:separator/>
      </w:r>
    </w:p>
  </w:endnote>
  <w:endnote w:type="continuationSeparator" w:id="0">
    <w:p w14:paraId="55BBF49C" w14:textId="77777777" w:rsidR="003632E3" w:rsidRDefault="003632E3" w:rsidP="00B2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70DF" w14:textId="77777777" w:rsidR="00CA7F20" w:rsidRDefault="00CA7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282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B3C58" w14:textId="6355486C" w:rsidR="009A46F2" w:rsidRDefault="009A4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91391" w14:textId="77777777" w:rsidR="009A46F2" w:rsidRDefault="009A4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6D5" w14:textId="77777777" w:rsidR="00CA7F20" w:rsidRDefault="00CA7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72B4" w14:textId="77777777" w:rsidR="003632E3" w:rsidRDefault="003632E3" w:rsidP="00B22CDF">
      <w:pPr>
        <w:spacing w:after="0" w:line="240" w:lineRule="auto"/>
      </w:pPr>
      <w:r>
        <w:separator/>
      </w:r>
    </w:p>
  </w:footnote>
  <w:footnote w:type="continuationSeparator" w:id="0">
    <w:p w14:paraId="07FB7C2E" w14:textId="77777777" w:rsidR="003632E3" w:rsidRDefault="003632E3" w:rsidP="00B2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8B3F" w14:textId="77777777" w:rsidR="00CA7F20" w:rsidRDefault="00CA7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89C2" w14:textId="2FCE26B8" w:rsidR="00B22CDF" w:rsidRDefault="00CA7F20" w:rsidP="00B22CDF">
    <w:pPr>
      <w:pStyle w:val="Header"/>
      <w:jc w:val="center"/>
    </w:pPr>
    <w:sdt>
      <w:sdtPr>
        <w:id w:val="135176695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F009F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843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22CDF" w:rsidRPr="00772D14">
      <w:rPr>
        <w:noProof/>
      </w:rPr>
      <w:drawing>
        <wp:inline distT="0" distB="0" distL="0" distR="0" wp14:anchorId="4D9DB500" wp14:editId="3635A15C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2BB81" w14:textId="77777777" w:rsidR="00B22CDF" w:rsidRDefault="00B22CDF" w:rsidP="00B22CDF">
    <w:pPr>
      <w:pStyle w:val="Header"/>
      <w:jc w:val="center"/>
    </w:pPr>
  </w:p>
  <w:p w14:paraId="7A3A96A8" w14:textId="0E73DD94" w:rsidR="006E3C86" w:rsidRPr="006E3C86" w:rsidRDefault="006E3C86" w:rsidP="006E3C86">
    <w:pPr>
      <w:pStyle w:val="Header"/>
      <w:jc w:val="center"/>
      <w:rPr>
        <w:b/>
        <w:sz w:val="24"/>
        <w:szCs w:val="24"/>
      </w:rPr>
    </w:pPr>
    <w:r w:rsidRPr="006E3C86">
      <w:rPr>
        <w:b/>
        <w:sz w:val="24"/>
        <w:szCs w:val="24"/>
      </w:rPr>
      <w:t>Board of Trustees</w:t>
    </w:r>
    <w:r w:rsidR="00B33B5F">
      <w:rPr>
        <w:b/>
        <w:sz w:val="24"/>
        <w:szCs w:val="24"/>
      </w:rPr>
      <w:t xml:space="preserve"> Meeting</w:t>
    </w:r>
  </w:p>
  <w:p w14:paraId="0F745EC6" w14:textId="77777777" w:rsidR="006E3C86" w:rsidRDefault="006E3C86" w:rsidP="006E3C86">
    <w:pPr>
      <w:pStyle w:val="Header"/>
      <w:jc w:val="center"/>
      <w:rPr>
        <w:iCs/>
        <w:sz w:val="24"/>
        <w:szCs w:val="24"/>
      </w:rPr>
    </w:pPr>
  </w:p>
  <w:p w14:paraId="0C5C91D6" w14:textId="77777777" w:rsidR="00CA7F20" w:rsidRPr="008F0F61" w:rsidRDefault="00CA7F20" w:rsidP="00CA7F20">
    <w:pPr>
      <w:ind w:left="1800" w:hanging="1800"/>
      <w:jc w:val="center"/>
      <w:rPr>
        <w:rStyle w:val="Strong"/>
        <w:b w:val="0"/>
        <w:bCs w:val="0"/>
      </w:rPr>
    </w:pPr>
    <w:r w:rsidRPr="008F0F61">
      <w:rPr>
        <w:rStyle w:val="Strong"/>
      </w:rPr>
      <w:t>January 11, 2018, 1:00 PM</w:t>
    </w:r>
  </w:p>
  <w:p w14:paraId="56536BB3" w14:textId="77777777" w:rsidR="00CA7F20" w:rsidRPr="00B76F0F" w:rsidRDefault="00CA7F20" w:rsidP="00CA7F20">
    <w:pPr>
      <w:ind w:left="1800" w:hanging="1800"/>
      <w:jc w:val="center"/>
    </w:pPr>
    <w:r w:rsidRPr="008F0F61">
      <w:rPr>
        <w:rStyle w:val="Strong"/>
      </w:rPr>
      <w:t xml:space="preserve">Student Union, </w:t>
    </w:r>
    <w:proofErr w:type="gramStart"/>
    <w:r w:rsidRPr="008F0F61">
      <w:rPr>
        <w:rStyle w:val="Strong"/>
      </w:rPr>
      <w:t>Building</w:t>
    </w:r>
    <w:proofErr w:type="gramEnd"/>
    <w:r w:rsidRPr="008F0F61">
      <w:rPr>
        <w:rStyle w:val="Strong"/>
      </w:rPr>
      <w:t xml:space="preserve"> 58 West, Ballroom D, 3rd Floor</w:t>
    </w:r>
  </w:p>
  <w:p w14:paraId="106D30E6" w14:textId="5C967C33" w:rsidR="00B22CDF" w:rsidRPr="00CD4214" w:rsidRDefault="006E3C86" w:rsidP="00B22CDF">
    <w:pPr>
      <w:pStyle w:val="Header"/>
      <w:tabs>
        <w:tab w:val="clear" w:pos="9360"/>
        <w:tab w:val="left" w:pos="5820"/>
      </w:tabs>
      <w:rPr>
        <w:b/>
        <w:bCs/>
        <w:i/>
        <w:iCs/>
      </w:rPr>
    </w:pPr>
    <w:r>
      <w:tab/>
    </w:r>
    <w:r w:rsidR="00CD4214" w:rsidRPr="00CD4214">
      <w:rPr>
        <w:b/>
        <w:bCs/>
      </w:rPr>
      <w:t>AGENDA</w:t>
    </w:r>
  </w:p>
  <w:p w14:paraId="195B2891" w14:textId="77777777" w:rsidR="00B22CDF" w:rsidRPr="00B22CDF" w:rsidRDefault="00B22CDF" w:rsidP="00B22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1755" w14:textId="4C995E54" w:rsidR="009A46F2" w:rsidRDefault="009A46F2" w:rsidP="009A46F2">
    <w:pPr>
      <w:pStyle w:val="Header"/>
      <w:jc w:val="center"/>
    </w:pPr>
    <w:r w:rsidRPr="00772D14">
      <w:rPr>
        <w:noProof/>
      </w:rPr>
      <w:drawing>
        <wp:inline distT="0" distB="0" distL="0" distR="0" wp14:anchorId="2B233AFB" wp14:editId="019A88F4">
          <wp:extent cx="2066388" cy="877570"/>
          <wp:effectExtent l="0" t="0" r="0" b="0"/>
          <wp:docPr id="3" name="Picture 3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7F9AA" w14:textId="77777777" w:rsidR="009A46F2" w:rsidRDefault="009A46F2" w:rsidP="009A46F2">
    <w:pPr>
      <w:pStyle w:val="Header"/>
      <w:jc w:val="center"/>
    </w:pPr>
  </w:p>
  <w:p w14:paraId="3C91AF46" w14:textId="77777777" w:rsidR="009A46F2" w:rsidRPr="006E3C86" w:rsidRDefault="009A46F2" w:rsidP="009A46F2">
    <w:pPr>
      <w:pStyle w:val="Header"/>
      <w:jc w:val="center"/>
      <w:rPr>
        <w:b/>
        <w:sz w:val="24"/>
        <w:szCs w:val="24"/>
      </w:rPr>
    </w:pPr>
    <w:r w:rsidRPr="006E3C86">
      <w:rPr>
        <w:b/>
        <w:sz w:val="24"/>
        <w:szCs w:val="24"/>
      </w:rPr>
      <w:t>Board of Trustees</w:t>
    </w:r>
    <w:r>
      <w:rPr>
        <w:b/>
        <w:sz w:val="24"/>
        <w:szCs w:val="24"/>
      </w:rPr>
      <w:t xml:space="preserve"> Meeting</w:t>
    </w:r>
  </w:p>
  <w:p w14:paraId="3BFDD2F7" w14:textId="04D06C6D" w:rsidR="009A46F2" w:rsidRDefault="00493E32" w:rsidP="009A46F2">
    <w:pPr>
      <w:pStyle w:val="Header"/>
      <w:jc w:val="center"/>
      <w:rPr>
        <w:i/>
        <w:sz w:val="24"/>
        <w:szCs w:val="24"/>
      </w:rPr>
    </w:pPr>
    <w:r>
      <w:rPr>
        <w:b/>
        <w:sz w:val="24"/>
        <w:szCs w:val="24"/>
      </w:rPr>
      <w:t>June 14</w:t>
    </w:r>
    <w:r w:rsidR="009A46F2" w:rsidRPr="006E3C86">
      <w:rPr>
        <w:b/>
        <w:sz w:val="24"/>
        <w:szCs w:val="24"/>
      </w:rPr>
      <w:t>, 2022</w:t>
    </w:r>
  </w:p>
  <w:p w14:paraId="139332F6" w14:textId="77777777" w:rsidR="009A46F2" w:rsidRDefault="009A46F2" w:rsidP="009A46F2">
    <w:pPr>
      <w:pStyle w:val="Header"/>
      <w:jc w:val="center"/>
      <w:rPr>
        <w:iCs/>
        <w:sz w:val="24"/>
        <w:szCs w:val="24"/>
      </w:rPr>
    </w:pPr>
  </w:p>
  <w:p w14:paraId="1116CA0E" w14:textId="03A1BA15" w:rsidR="009A46F2" w:rsidRPr="006E3C86" w:rsidRDefault="009A46F2" w:rsidP="009A46F2">
    <w:pPr>
      <w:pStyle w:val="Header"/>
      <w:jc w:val="center"/>
      <w:rPr>
        <w:iCs/>
        <w:sz w:val="24"/>
        <w:szCs w:val="24"/>
      </w:rPr>
    </w:pPr>
    <w:r>
      <w:rPr>
        <w:iCs/>
        <w:sz w:val="24"/>
        <w:szCs w:val="24"/>
      </w:rPr>
      <w:t>10:00 a.m. – 1</w:t>
    </w:r>
    <w:r w:rsidR="00493E32">
      <w:rPr>
        <w:iCs/>
        <w:sz w:val="24"/>
        <w:szCs w:val="24"/>
      </w:rPr>
      <w:t>1</w:t>
    </w:r>
    <w:r>
      <w:rPr>
        <w:iCs/>
        <w:sz w:val="24"/>
        <w:szCs w:val="24"/>
      </w:rPr>
      <w:t xml:space="preserve">:00 </w:t>
    </w:r>
    <w:r w:rsidR="00493E32">
      <w:rPr>
        <w:iCs/>
        <w:sz w:val="24"/>
        <w:szCs w:val="24"/>
      </w:rPr>
      <w:t>a</w:t>
    </w:r>
    <w:r>
      <w:rPr>
        <w:iCs/>
        <w:sz w:val="24"/>
        <w:szCs w:val="24"/>
      </w:rPr>
      <w:t>.m.</w:t>
    </w:r>
  </w:p>
  <w:p w14:paraId="325247E3" w14:textId="77777777" w:rsidR="009A46F2" w:rsidRDefault="009A46F2" w:rsidP="009A46F2">
    <w:pPr>
      <w:pStyle w:val="Header"/>
      <w:rPr>
        <w:i/>
        <w:iCs/>
        <w:sz w:val="24"/>
        <w:szCs w:val="24"/>
      </w:rPr>
    </w:pPr>
  </w:p>
  <w:p w14:paraId="199CB046" w14:textId="77777777" w:rsidR="009A46F2" w:rsidRPr="00B95D5E" w:rsidRDefault="009A46F2" w:rsidP="009A46F2">
    <w:pPr>
      <w:jc w:val="center"/>
      <w:rPr>
        <w:rFonts w:eastAsia="Times New Roman" w:cs="Times New Roman"/>
        <w:i/>
        <w:iCs/>
      </w:rPr>
    </w:pPr>
    <w:r>
      <w:rPr>
        <w:rFonts w:eastAsia="Times New Roman" w:cs="Times New Roman"/>
        <w:i/>
        <w:iCs/>
      </w:rPr>
      <w:t>Virtual Meeting</w:t>
    </w:r>
  </w:p>
  <w:p w14:paraId="1FD5C536" w14:textId="0909CD97" w:rsidR="009A46F2" w:rsidRDefault="00493E32" w:rsidP="00493E32">
    <w:pPr>
      <w:pStyle w:val="Header"/>
      <w:jc w:val="center"/>
      <w:rPr>
        <w:b/>
        <w:bCs/>
      </w:rPr>
    </w:pPr>
    <w:r w:rsidRPr="00493E32">
      <w:rPr>
        <w:b/>
        <w:bCs/>
      </w:rPr>
      <w:t>AGENDA</w:t>
    </w:r>
  </w:p>
  <w:p w14:paraId="5820D3A0" w14:textId="7E637CAF" w:rsidR="00493E32" w:rsidRDefault="00493E32" w:rsidP="00493E32">
    <w:pPr>
      <w:pStyle w:val="Header"/>
      <w:jc w:val="center"/>
      <w:rPr>
        <w:b/>
        <w:bCs/>
      </w:rPr>
    </w:pPr>
  </w:p>
  <w:p w14:paraId="49B3446D" w14:textId="77777777" w:rsidR="00493E32" w:rsidRPr="00493E32" w:rsidRDefault="00493E32" w:rsidP="00493E32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8D3"/>
    <w:multiLevelType w:val="hybridMultilevel"/>
    <w:tmpl w:val="2D6C0CD6"/>
    <w:lvl w:ilvl="0" w:tplc="58E02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F2E3D"/>
    <w:multiLevelType w:val="hybridMultilevel"/>
    <w:tmpl w:val="42DE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02E0E"/>
    <w:multiLevelType w:val="hybridMultilevel"/>
    <w:tmpl w:val="0616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sjAxNTc1MzcyNzFW0lEKTi0uzszPAykwNKwFAPmeRwctAAAA"/>
  </w:docVars>
  <w:rsids>
    <w:rsidRoot w:val="003F1B8A"/>
    <w:rsid w:val="0003251F"/>
    <w:rsid w:val="00043BB4"/>
    <w:rsid w:val="00061BD0"/>
    <w:rsid w:val="000721EB"/>
    <w:rsid w:val="00090842"/>
    <w:rsid w:val="000B107C"/>
    <w:rsid w:val="000B7BE7"/>
    <w:rsid w:val="00101DA9"/>
    <w:rsid w:val="00104C56"/>
    <w:rsid w:val="00135BBA"/>
    <w:rsid w:val="00146C14"/>
    <w:rsid w:val="001671E8"/>
    <w:rsid w:val="00175284"/>
    <w:rsid w:val="001B2CC7"/>
    <w:rsid w:val="001E3AB5"/>
    <w:rsid w:val="001F3C1F"/>
    <w:rsid w:val="00200DF7"/>
    <w:rsid w:val="00201001"/>
    <w:rsid w:val="00211F20"/>
    <w:rsid w:val="00217467"/>
    <w:rsid w:val="002251B0"/>
    <w:rsid w:val="00225A89"/>
    <w:rsid w:val="00257597"/>
    <w:rsid w:val="0027278D"/>
    <w:rsid w:val="002B1EB0"/>
    <w:rsid w:val="002D38A2"/>
    <w:rsid w:val="0030728E"/>
    <w:rsid w:val="00317BD7"/>
    <w:rsid w:val="003371C5"/>
    <w:rsid w:val="003632E3"/>
    <w:rsid w:val="00365F47"/>
    <w:rsid w:val="003A7FAE"/>
    <w:rsid w:val="003E6430"/>
    <w:rsid w:val="003F1B8A"/>
    <w:rsid w:val="004061C4"/>
    <w:rsid w:val="00440E43"/>
    <w:rsid w:val="004619A7"/>
    <w:rsid w:val="00486DCC"/>
    <w:rsid w:val="004929E9"/>
    <w:rsid w:val="00493E32"/>
    <w:rsid w:val="00494482"/>
    <w:rsid w:val="004A447A"/>
    <w:rsid w:val="004B2745"/>
    <w:rsid w:val="004D74B4"/>
    <w:rsid w:val="005033FF"/>
    <w:rsid w:val="00545FC9"/>
    <w:rsid w:val="005527FF"/>
    <w:rsid w:val="00564F3D"/>
    <w:rsid w:val="00567931"/>
    <w:rsid w:val="00596132"/>
    <w:rsid w:val="005B2138"/>
    <w:rsid w:val="005C7F06"/>
    <w:rsid w:val="005D16A7"/>
    <w:rsid w:val="005E7B0F"/>
    <w:rsid w:val="005F0877"/>
    <w:rsid w:val="005F784C"/>
    <w:rsid w:val="00634D82"/>
    <w:rsid w:val="006432F0"/>
    <w:rsid w:val="0066020D"/>
    <w:rsid w:val="006A4D97"/>
    <w:rsid w:val="006C3BE1"/>
    <w:rsid w:val="006E3C86"/>
    <w:rsid w:val="006F2888"/>
    <w:rsid w:val="006F4712"/>
    <w:rsid w:val="007028EA"/>
    <w:rsid w:val="007243A5"/>
    <w:rsid w:val="007410A8"/>
    <w:rsid w:val="00741378"/>
    <w:rsid w:val="00753AAE"/>
    <w:rsid w:val="00775A4A"/>
    <w:rsid w:val="00787912"/>
    <w:rsid w:val="00787A9D"/>
    <w:rsid w:val="007A199A"/>
    <w:rsid w:val="007B75D6"/>
    <w:rsid w:val="007D3873"/>
    <w:rsid w:val="007F69FA"/>
    <w:rsid w:val="008535A0"/>
    <w:rsid w:val="00864B7D"/>
    <w:rsid w:val="00877050"/>
    <w:rsid w:val="008832F0"/>
    <w:rsid w:val="00894DE8"/>
    <w:rsid w:val="008A5F71"/>
    <w:rsid w:val="008F4B77"/>
    <w:rsid w:val="008F4E64"/>
    <w:rsid w:val="00933AB8"/>
    <w:rsid w:val="00940E21"/>
    <w:rsid w:val="009A46F2"/>
    <w:rsid w:val="009D663D"/>
    <w:rsid w:val="009E70B3"/>
    <w:rsid w:val="00A01F54"/>
    <w:rsid w:val="00A06647"/>
    <w:rsid w:val="00A15DA6"/>
    <w:rsid w:val="00A31DF6"/>
    <w:rsid w:val="00A63E21"/>
    <w:rsid w:val="00A9207E"/>
    <w:rsid w:val="00AE286C"/>
    <w:rsid w:val="00AF5CE3"/>
    <w:rsid w:val="00B22CDF"/>
    <w:rsid w:val="00B33B5F"/>
    <w:rsid w:val="00B37F29"/>
    <w:rsid w:val="00B466FF"/>
    <w:rsid w:val="00B61B7E"/>
    <w:rsid w:val="00B9778D"/>
    <w:rsid w:val="00BD0E2C"/>
    <w:rsid w:val="00BE6858"/>
    <w:rsid w:val="00BF4B5D"/>
    <w:rsid w:val="00C1090E"/>
    <w:rsid w:val="00C44C85"/>
    <w:rsid w:val="00C4716F"/>
    <w:rsid w:val="00C51BA9"/>
    <w:rsid w:val="00C573E3"/>
    <w:rsid w:val="00C6173F"/>
    <w:rsid w:val="00C76BFB"/>
    <w:rsid w:val="00C779A0"/>
    <w:rsid w:val="00C84D28"/>
    <w:rsid w:val="00C91A17"/>
    <w:rsid w:val="00CA7F20"/>
    <w:rsid w:val="00CD4214"/>
    <w:rsid w:val="00CD5EA4"/>
    <w:rsid w:val="00CD67DE"/>
    <w:rsid w:val="00CF38EB"/>
    <w:rsid w:val="00D1458B"/>
    <w:rsid w:val="00D16E46"/>
    <w:rsid w:val="00D174F6"/>
    <w:rsid w:val="00D216DE"/>
    <w:rsid w:val="00D42B04"/>
    <w:rsid w:val="00D61A85"/>
    <w:rsid w:val="00D67D90"/>
    <w:rsid w:val="00D80E8D"/>
    <w:rsid w:val="00D87F94"/>
    <w:rsid w:val="00DE7D04"/>
    <w:rsid w:val="00E0086D"/>
    <w:rsid w:val="00E34741"/>
    <w:rsid w:val="00E43784"/>
    <w:rsid w:val="00E50B1F"/>
    <w:rsid w:val="00E61DBF"/>
    <w:rsid w:val="00E80560"/>
    <w:rsid w:val="00E8164C"/>
    <w:rsid w:val="00EA3BEB"/>
    <w:rsid w:val="00EA53ED"/>
    <w:rsid w:val="00EB5958"/>
    <w:rsid w:val="00ED0229"/>
    <w:rsid w:val="00ED161D"/>
    <w:rsid w:val="00F04919"/>
    <w:rsid w:val="00F666C2"/>
    <w:rsid w:val="00FA7A12"/>
    <w:rsid w:val="00FB37C1"/>
    <w:rsid w:val="00FB6F05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0824A7E1"/>
  <w15:chartTrackingRefBased/>
  <w15:docId w15:val="{EC640CB2-D03F-4AC2-927A-40974ADE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888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CDF"/>
    <w:pPr>
      <w:spacing w:after="0"/>
      <w:ind w:left="2385" w:hanging="2385"/>
      <w:jc w:val="center"/>
      <w:outlineLvl w:val="0"/>
    </w:pPr>
    <w:rPr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284"/>
    <w:pPr>
      <w:spacing w:after="0" w:line="240" w:lineRule="auto"/>
      <w:ind w:left="2160" w:hanging="2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161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CDF"/>
    <w:rPr>
      <w:rFonts w:ascii="Book Antiqua" w:hAnsi="Book Antiqua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5284"/>
    <w:rPr>
      <w:rFonts w:ascii="Book Antiqua" w:hAnsi="Book Antiqua"/>
      <w:b/>
      <w:bCs/>
    </w:rPr>
  </w:style>
  <w:style w:type="paragraph" w:styleId="Header">
    <w:name w:val="header"/>
    <w:basedOn w:val="Normal"/>
    <w:link w:val="Head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CDF"/>
  </w:style>
  <w:style w:type="paragraph" w:styleId="Footer">
    <w:name w:val="footer"/>
    <w:basedOn w:val="Normal"/>
    <w:link w:val="Foot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CDF"/>
  </w:style>
  <w:style w:type="paragraph" w:styleId="ListParagraph">
    <w:name w:val="List Paragraph"/>
    <w:basedOn w:val="Normal"/>
    <w:uiPriority w:val="34"/>
    <w:qFormat/>
    <w:rsid w:val="00493E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D161D"/>
    <w:rPr>
      <w:rFonts w:ascii="Book Antiqua" w:eastAsiaTheme="majorEastAsia" w:hAnsi="Book Antiqua" w:cstheme="majorBidi"/>
      <w:szCs w:val="24"/>
    </w:rPr>
  </w:style>
  <w:style w:type="character" w:styleId="Strong">
    <w:name w:val="Strong"/>
    <w:basedOn w:val="DefaultParagraphFont"/>
    <w:uiPriority w:val="22"/>
    <w:qFormat/>
    <w:rsid w:val="00CA7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222C-243B-4D88-9958-5378EA79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2</cp:revision>
  <cp:lastPrinted>2022-08-03T20:48:00Z</cp:lastPrinted>
  <dcterms:created xsi:type="dcterms:W3CDTF">2022-08-08T21:15:00Z</dcterms:created>
  <dcterms:modified xsi:type="dcterms:W3CDTF">2022-08-08T21:15:00Z</dcterms:modified>
</cp:coreProperties>
</file>