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7FA5" w14:textId="7CB0E437" w:rsidR="003278DA" w:rsidRDefault="003278DA" w:rsidP="00570623"/>
    <w:p w14:paraId="224B17FE" w14:textId="42349F36" w:rsidR="00570623" w:rsidRDefault="00570623" w:rsidP="00570623">
      <w:pPr>
        <w:pStyle w:val="Heading1"/>
      </w:pPr>
      <w:r w:rsidRPr="00570623">
        <w:t>AGEND</w:t>
      </w:r>
      <w:r>
        <w:t>A</w:t>
      </w:r>
    </w:p>
    <w:p w14:paraId="35E422F2" w14:textId="77777777" w:rsidR="00570623" w:rsidRPr="00334F73" w:rsidRDefault="00570623" w:rsidP="00570623">
      <w:pPr>
        <w:jc w:val="both"/>
      </w:pPr>
    </w:p>
    <w:p w14:paraId="2C9960B5" w14:textId="3E471F3A" w:rsidR="00570623" w:rsidRPr="00334F73" w:rsidRDefault="00570623" w:rsidP="008761B5">
      <w:pPr>
        <w:pStyle w:val="Heading2"/>
        <w:rPr>
          <w:b/>
          <w:bCs/>
        </w:rPr>
      </w:pPr>
      <w:r w:rsidRPr="00334F73">
        <w:rPr>
          <w:b/>
          <w:bCs/>
        </w:rPr>
        <w:t>Item 1     Call to Order</w:t>
      </w:r>
    </w:p>
    <w:p w14:paraId="131FC61D" w14:textId="77777777" w:rsidR="00570623" w:rsidRDefault="00570623" w:rsidP="00570623">
      <w:pPr>
        <w:jc w:val="both"/>
      </w:pPr>
    </w:p>
    <w:p w14:paraId="7DA4BCC8" w14:textId="0161F1E6" w:rsidR="00570623" w:rsidRPr="00334F73" w:rsidRDefault="00570623" w:rsidP="008761B5">
      <w:pPr>
        <w:pStyle w:val="Heading2"/>
        <w:rPr>
          <w:b/>
          <w:bCs/>
        </w:rPr>
      </w:pPr>
      <w:r w:rsidRPr="00334F73">
        <w:rPr>
          <w:b/>
          <w:bCs/>
        </w:rPr>
        <w:t>Item 2     Chair's Report</w:t>
      </w:r>
    </w:p>
    <w:p w14:paraId="33EB4F33" w14:textId="77777777" w:rsidR="00570623" w:rsidRDefault="00570623" w:rsidP="00570623">
      <w:pPr>
        <w:jc w:val="both"/>
      </w:pPr>
    </w:p>
    <w:p w14:paraId="2A906B94" w14:textId="4CDA14B3" w:rsidR="00570623" w:rsidRPr="00334F73" w:rsidRDefault="00570623" w:rsidP="008761B5">
      <w:pPr>
        <w:pStyle w:val="Heading2"/>
        <w:rPr>
          <w:b/>
          <w:bCs/>
        </w:rPr>
      </w:pPr>
      <w:r w:rsidRPr="00334F73">
        <w:rPr>
          <w:b/>
          <w:bCs/>
        </w:rPr>
        <w:t>Item 3     President's Report</w:t>
      </w:r>
    </w:p>
    <w:p w14:paraId="017BC424" w14:textId="77777777" w:rsidR="00570623" w:rsidRDefault="00570623" w:rsidP="00570623">
      <w:pPr>
        <w:jc w:val="both"/>
      </w:pPr>
    </w:p>
    <w:p w14:paraId="1262C2DB" w14:textId="6708754E" w:rsidR="00570623" w:rsidRPr="00334F73" w:rsidRDefault="00570623" w:rsidP="008761B5">
      <w:pPr>
        <w:pStyle w:val="Heading2"/>
        <w:rPr>
          <w:b/>
          <w:bCs/>
        </w:rPr>
      </w:pPr>
      <w:r w:rsidRPr="00334F73">
        <w:rPr>
          <w:b/>
          <w:bCs/>
        </w:rPr>
        <w:t>Item 4     Legislative Update</w:t>
      </w:r>
    </w:p>
    <w:p w14:paraId="5F5EBC73" w14:textId="77777777" w:rsidR="00570623" w:rsidRDefault="00570623" w:rsidP="00570623">
      <w:pPr>
        <w:jc w:val="both"/>
      </w:pPr>
    </w:p>
    <w:p w14:paraId="36E416AA" w14:textId="3CAB0C7C" w:rsidR="00570623" w:rsidRPr="00334F73" w:rsidRDefault="00570623" w:rsidP="008761B5">
      <w:pPr>
        <w:pStyle w:val="Heading2"/>
        <w:rPr>
          <w:b/>
          <w:bCs/>
        </w:rPr>
      </w:pPr>
      <w:r w:rsidRPr="00334F73">
        <w:rPr>
          <w:b/>
          <w:bCs/>
        </w:rPr>
        <w:t>Item 5     Open Comments</w:t>
      </w:r>
    </w:p>
    <w:p w14:paraId="55F77B4B" w14:textId="77777777" w:rsidR="00570623" w:rsidRDefault="00570623" w:rsidP="00570623">
      <w:pPr>
        <w:jc w:val="both"/>
      </w:pPr>
    </w:p>
    <w:p w14:paraId="54738026" w14:textId="4FD05BC4" w:rsidR="00570623" w:rsidRPr="00334F73" w:rsidRDefault="00570623" w:rsidP="008761B5">
      <w:pPr>
        <w:pStyle w:val="Heading2"/>
        <w:rPr>
          <w:b/>
          <w:bCs/>
        </w:rPr>
      </w:pPr>
      <w:r w:rsidRPr="00334F73">
        <w:rPr>
          <w:b/>
          <w:bCs/>
        </w:rPr>
        <w:t>Item 6     Consent Agenda</w:t>
      </w:r>
    </w:p>
    <w:p w14:paraId="075D3FF4" w14:textId="1F6B2DA3" w:rsidR="002D71BA" w:rsidRDefault="002D71BA" w:rsidP="002D71BA">
      <w:pPr>
        <w:jc w:val="left"/>
      </w:pPr>
    </w:p>
    <w:p w14:paraId="6DC29051" w14:textId="45CBB4BB" w:rsidR="002D71BA" w:rsidRDefault="006D4127" w:rsidP="006D4127">
      <w:pPr>
        <w:tabs>
          <w:tab w:val="clear" w:pos="4680"/>
        </w:tabs>
        <w:ind w:left="1710" w:hanging="990"/>
        <w:jc w:val="left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ab/>
      </w:r>
      <w:r w:rsidR="002D71BA" w:rsidRPr="002D71BA">
        <w:rPr>
          <w:b w:val="0"/>
          <w:bCs w:val="0"/>
          <w:shd w:val="clear" w:color="auto" w:fill="FFFFFF"/>
        </w:rPr>
        <w:t>Board Chair will address the Board and present the consent agenda for approval.</w:t>
      </w:r>
    </w:p>
    <w:p w14:paraId="06AC0F4B" w14:textId="77777777" w:rsidR="002D71BA" w:rsidRDefault="002D71BA" w:rsidP="002D71BA">
      <w:pPr>
        <w:jc w:val="left"/>
        <w:rPr>
          <w:b w:val="0"/>
          <w:bCs w:val="0"/>
          <w:shd w:val="clear" w:color="auto" w:fill="FFFFFF"/>
        </w:rPr>
      </w:pPr>
    </w:p>
    <w:p w14:paraId="39C582F9" w14:textId="24EB7BD1" w:rsidR="002D71BA" w:rsidRPr="00334F73" w:rsidRDefault="002D71BA" w:rsidP="008761B5">
      <w:pPr>
        <w:pStyle w:val="Heading3"/>
        <w:rPr>
          <w:b/>
          <w:bCs/>
        </w:rPr>
      </w:pPr>
      <w:r w:rsidRPr="00334F73">
        <w:rPr>
          <w:b/>
          <w:bCs/>
        </w:rPr>
        <w:t>Item A     Plenary Session Minutes, January 10, 2017</w:t>
      </w:r>
    </w:p>
    <w:p w14:paraId="5BE7D60C" w14:textId="77777777" w:rsidR="002D71BA" w:rsidRPr="002D71BA" w:rsidRDefault="002D71BA" w:rsidP="00CC564A">
      <w:pPr>
        <w:ind w:left="720"/>
        <w:jc w:val="left"/>
        <w:rPr>
          <w:b w:val="0"/>
          <w:bCs w:val="0"/>
          <w:shd w:val="clear" w:color="auto" w:fill="FFFFFF"/>
        </w:rPr>
      </w:pPr>
    </w:p>
    <w:p w14:paraId="678B3AD8" w14:textId="7B5A2032" w:rsidR="002D71BA" w:rsidRPr="00334F73" w:rsidRDefault="002D71BA" w:rsidP="008761B5">
      <w:pPr>
        <w:pStyle w:val="Heading3"/>
        <w:rPr>
          <w:b/>
          <w:bCs/>
        </w:rPr>
      </w:pPr>
      <w:r w:rsidRPr="00334F73">
        <w:rPr>
          <w:b/>
          <w:bCs/>
        </w:rPr>
        <w:t>Item B     Items from the Academic and Student Affairs Committee</w:t>
      </w:r>
    </w:p>
    <w:p w14:paraId="29DA836B" w14:textId="77777777" w:rsidR="002D71BA" w:rsidRPr="002D71BA" w:rsidRDefault="002D71BA" w:rsidP="00CC564A">
      <w:pPr>
        <w:ind w:left="720"/>
        <w:jc w:val="left"/>
        <w:rPr>
          <w:b w:val="0"/>
          <w:bCs w:val="0"/>
          <w:shd w:val="clear" w:color="auto" w:fill="FFFFFF"/>
        </w:rPr>
      </w:pPr>
    </w:p>
    <w:p w14:paraId="3C9F4E77" w14:textId="60B5564E" w:rsidR="002D71BA" w:rsidRPr="0051094F" w:rsidRDefault="002D71BA" w:rsidP="00CC564A">
      <w:pPr>
        <w:pStyle w:val="ListParagraph"/>
        <w:numPr>
          <w:ilvl w:val="0"/>
          <w:numId w:val="2"/>
        </w:numPr>
        <w:ind w:left="2160"/>
        <w:jc w:val="left"/>
        <w:rPr>
          <w:b w:val="0"/>
          <w:bCs w:val="0"/>
          <w:shd w:val="clear" w:color="auto" w:fill="FFFFFF"/>
        </w:rPr>
      </w:pPr>
      <w:r w:rsidRPr="0051094F">
        <w:rPr>
          <w:b w:val="0"/>
          <w:bCs w:val="0"/>
          <w:shd w:val="clear" w:color="auto" w:fill="FFFFFF"/>
        </w:rPr>
        <w:t>Master of Science in Athletic Training</w:t>
      </w:r>
    </w:p>
    <w:p w14:paraId="4691FF60" w14:textId="77777777" w:rsidR="002D71BA" w:rsidRPr="0051094F" w:rsidRDefault="002D71BA" w:rsidP="00CC564A">
      <w:pPr>
        <w:pStyle w:val="ListParagraph"/>
        <w:ind w:left="1440"/>
        <w:jc w:val="left"/>
        <w:rPr>
          <w:b w:val="0"/>
          <w:bCs w:val="0"/>
          <w:shd w:val="clear" w:color="auto" w:fill="FFFFFF"/>
        </w:rPr>
      </w:pPr>
    </w:p>
    <w:p w14:paraId="2CCB38A7" w14:textId="241262F2" w:rsidR="002D71BA" w:rsidRPr="0051094F" w:rsidRDefault="002D71BA" w:rsidP="00CC564A">
      <w:pPr>
        <w:pStyle w:val="ListParagraph"/>
        <w:numPr>
          <w:ilvl w:val="0"/>
          <w:numId w:val="2"/>
        </w:numPr>
        <w:ind w:left="2160"/>
        <w:jc w:val="left"/>
        <w:rPr>
          <w:b w:val="0"/>
          <w:bCs w:val="0"/>
          <w:shd w:val="clear" w:color="auto" w:fill="FFFFFF"/>
        </w:rPr>
      </w:pPr>
      <w:r w:rsidRPr="0051094F">
        <w:rPr>
          <w:b w:val="0"/>
          <w:bCs w:val="0"/>
          <w:shd w:val="clear" w:color="auto" w:fill="FFFFFF"/>
        </w:rPr>
        <w:t>Tenure and Promotion</w:t>
      </w:r>
    </w:p>
    <w:p w14:paraId="706AAF5C" w14:textId="77777777" w:rsidR="002D71BA" w:rsidRPr="0051094F" w:rsidRDefault="002D71BA" w:rsidP="00CC564A">
      <w:pPr>
        <w:pStyle w:val="ListParagraph"/>
        <w:ind w:left="1440"/>
        <w:jc w:val="left"/>
        <w:rPr>
          <w:b w:val="0"/>
          <w:bCs w:val="0"/>
          <w:shd w:val="clear" w:color="auto" w:fill="FFFFFF"/>
        </w:rPr>
      </w:pPr>
    </w:p>
    <w:p w14:paraId="1B9E77FC" w14:textId="41E5B30A" w:rsidR="002D71BA" w:rsidRPr="0051094F" w:rsidRDefault="002D71BA" w:rsidP="00CC564A">
      <w:pPr>
        <w:pStyle w:val="ListParagraph"/>
        <w:numPr>
          <w:ilvl w:val="0"/>
          <w:numId w:val="2"/>
        </w:numPr>
        <w:ind w:left="2160"/>
        <w:jc w:val="left"/>
        <w:rPr>
          <w:b w:val="0"/>
          <w:bCs w:val="0"/>
          <w:shd w:val="clear" w:color="auto" w:fill="FFFFFF"/>
        </w:rPr>
      </w:pPr>
      <w:r w:rsidRPr="0051094F">
        <w:rPr>
          <w:b w:val="0"/>
          <w:bCs w:val="0"/>
          <w:shd w:val="clear" w:color="auto" w:fill="FFFFFF"/>
        </w:rPr>
        <w:t>Tenure by Reason of Appointment</w:t>
      </w:r>
    </w:p>
    <w:p w14:paraId="296DC19C" w14:textId="77777777" w:rsidR="002D71BA" w:rsidRPr="0051094F" w:rsidRDefault="002D71BA" w:rsidP="00CC564A">
      <w:pPr>
        <w:pStyle w:val="ListParagraph"/>
        <w:ind w:left="1440"/>
        <w:jc w:val="left"/>
        <w:rPr>
          <w:b w:val="0"/>
          <w:bCs w:val="0"/>
          <w:shd w:val="clear" w:color="auto" w:fill="FFFFFF"/>
        </w:rPr>
      </w:pPr>
    </w:p>
    <w:p w14:paraId="35E15673" w14:textId="543A1608" w:rsidR="002D71BA" w:rsidRPr="0051094F" w:rsidRDefault="002D71BA" w:rsidP="00CC564A">
      <w:pPr>
        <w:pStyle w:val="ListParagraph"/>
        <w:numPr>
          <w:ilvl w:val="0"/>
          <w:numId w:val="2"/>
        </w:numPr>
        <w:ind w:left="2160"/>
        <w:jc w:val="left"/>
        <w:rPr>
          <w:b w:val="0"/>
          <w:bCs w:val="0"/>
          <w:shd w:val="clear" w:color="auto" w:fill="FFFFFF"/>
        </w:rPr>
      </w:pPr>
      <w:r w:rsidRPr="0051094F">
        <w:rPr>
          <w:b w:val="0"/>
          <w:bCs w:val="0"/>
          <w:shd w:val="clear" w:color="auto" w:fill="FFFFFF"/>
        </w:rPr>
        <w:t>UNF's Accountability Report</w:t>
      </w:r>
    </w:p>
    <w:p w14:paraId="20BE5352" w14:textId="77777777" w:rsidR="002D71BA" w:rsidRPr="0051094F" w:rsidRDefault="002D71BA" w:rsidP="00CC564A">
      <w:pPr>
        <w:pStyle w:val="ListParagraph"/>
        <w:ind w:left="1440"/>
        <w:jc w:val="left"/>
        <w:rPr>
          <w:b w:val="0"/>
          <w:bCs w:val="0"/>
          <w:shd w:val="clear" w:color="auto" w:fill="FFFFFF"/>
        </w:rPr>
      </w:pPr>
    </w:p>
    <w:p w14:paraId="37384F0E" w14:textId="65DFBA06" w:rsidR="002D71BA" w:rsidRDefault="002D71BA" w:rsidP="00CC564A">
      <w:pPr>
        <w:pStyle w:val="ListParagraph"/>
        <w:numPr>
          <w:ilvl w:val="0"/>
          <w:numId w:val="2"/>
        </w:numPr>
        <w:ind w:left="2160"/>
        <w:jc w:val="left"/>
        <w:rPr>
          <w:b w:val="0"/>
          <w:bCs w:val="0"/>
          <w:shd w:val="clear" w:color="auto" w:fill="FFFFFF"/>
        </w:rPr>
      </w:pPr>
      <w:r w:rsidRPr="0051094F">
        <w:rPr>
          <w:b w:val="0"/>
          <w:bCs w:val="0"/>
          <w:shd w:val="clear" w:color="auto" w:fill="FFFFFF"/>
        </w:rPr>
        <w:t>Renewal of Student Life and Service Fee</w:t>
      </w:r>
    </w:p>
    <w:p w14:paraId="6BBD7680" w14:textId="77777777" w:rsidR="0051094F" w:rsidRPr="0051094F" w:rsidRDefault="0051094F" w:rsidP="00CC564A">
      <w:pPr>
        <w:pStyle w:val="ListParagraph"/>
        <w:ind w:left="1440"/>
        <w:rPr>
          <w:b w:val="0"/>
          <w:bCs w:val="0"/>
          <w:shd w:val="clear" w:color="auto" w:fill="FFFFFF"/>
        </w:rPr>
      </w:pPr>
    </w:p>
    <w:p w14:paraId="52F06773" w14:textId="04AF2657" w:rsidR="0051094F" w:rsidRDefault="0051094F" w:rsidP="00CC564A">
      <w:pPr>
        <w:pStyle w:val="ListParagraph"/>
        <w:ind w:left="2160"/>
        <w:jc w:val="left"/>
        <w:rPr>
          <w:b w:val="0"/>
          <w:bCs w:val="0"/>
          <w:shd w:val="clear" w:color="auto" w:fill="FFFFFF"/>
        </w:rPr>
      </w:pPr>
    </w:p>
    <w:p w14:paraId="4E5E889C" w14:textId="77777777" w:rsidR="0051094F" w:rsidRPr="0051094F" w:rsidRDefault="0051094F" w:rsidP="00CC564A">
      <w:pPr>
        <w:pStyle w:val="ListParagraph"/>
        <w:ind w:left="2160"/>
        <w:jc w:val="left"/>
        <w:rPr>
          <w:b w:val="0"/>
          <w:bCs w:val="0"/>
          <w:shd w:val="clear" w:color="auto" w:fill="FFFFFF"/>
        </w:rPr>
      </w:pPr>
    </w:p>
    <w:p w14:paraId="611D83AF" w14:textId="77777777" w:rsidR="0051094F" w:rsidRDefault="0051094F" w:rsidP="008761B5">
      <w:pPr>
        <w:pStyle w:val="Heading3"/>
      </w:pPr>
    </w:p>
    <w:p w14:paraId="526CDD54" w14:textId="280CD2ED" w:rsidR="0051094F" w:rsidRPr="00334F73" w:rsidRDefault="0051094F" w:rsidP="008761B5">
      <w:pPr>
        <w:pStyle w:val="Heading3"/>
        <w:rPr>
          <w:b/>
          <w:bCs/>
        </w:rPr>
      </w:pPr>
      <w:r w:rsidRPr="00334F73">
        <w:rPr>
          <w:b/>
          <w:bCs/>
        </w:rPr>
        <w:t>Item C      Items from the Finance and Facilities Committee</w:t>
      </w:r>
    </w:p>
    <w:p w14:paraId="21340F44" w14:textId="77777777" w:rsidR="0051094F" w:rsidRPr="00CC564A" w:rsidRDefault="0051094F" w:rsidP="00CC564A">
      <w:pPr>
        <w:ind w:left="720"/>
        <w:jc w:val="left"/>
        <w:rPr>
          <w:b w:val="0"/>
          <w:bCs w:val="0"/>
        </w:rPr>
      </w:pPr>
    </w:p>
    <w:p w14:paraId="34A31DD5" w14:textId="7E4A86DD" w:rsidR="0051094F" w:rsidRPr="00CC564A" w:rsidRDefault="0051094F" w:rsidP="00CC564A">
      <w:pPr>
        <w:pStyle w:val="ListParagraph"/>
        <w:numPr>
          <w:ilvl w:val="0"/>
          <w:numId w:val="8"/>
        </w:numPr>
        <w:ind w:left="1800"/>
        <w:jc w:val="left"/>
        <w:rPr>
          <w:b w:val="0"/>
          <w:bCs w:val="0"/>
        </w:rPr>
      </w:pPr>
      <w:r w:rsidRPr="00CC564A">
        <w:rPr>
          <w:b w:val="0"/>
          <w:bCs w:val="0"/>
        </w:rPr>
        <w:t>Approval of Parking Permit &amp; Citation Rates</w:t>
      </w:r>
    </w:p>
    <w:p w14:paraId="3BA0CDED" w14:textId="77777777" w:rsidR="00CC564A" w:rsidRDefault="00CC564A" w:rsidP="00CC564A">
      <w:pPr>
        <w:pStyle w:val="ListParagraph"/>
        <w:ind w:left="2520"/>
        <w:jc w:val="both"/>
        <w:rPr>
          <w:b w:val="0"/>
          <w:bCs w:val="0"/>
        </w:rPr>
      </w:pPr>
    </w:p>
    <w:p w14:paraId="63EB3E3E" w14:textId="2C010D46" w:rsidR="00CC564A" w:rsidRPr="00334F73" w:rsidRDefault="00CC564A" w:rsidP="008761B5">
      <w:pPr>
        <w:pStyle w:val="Heading3"/>
        <w:rPr>
          <w:b/>
          <w:bCs/>
        </w:rPr>
      </w:pPr>
      <w:r w:rsidRPr="00334F73">
        <w:rPr>
          <w:b/>
          <w:bCs/>
        </w:rPr>
        <w:t>Item D     Items from the Governance Committee</w:t>
      </w:r>
    </w:p>
    <w:p w14:paraId="0C283DCD" w14:textId="77777777" w:rsidR="00CC564A" w:rsidRPr="00CC564A" w:rsidRDefault="00CC564A" w:rsidP="00CC564A">
      <w:pPr>
        <w:ind w:left="720"/>
        <w:jc w:val="both"/>
      </w:pPr>
    </w:p>
    <w:p w14:paraId="2FFA932A" w14:textId="45A362A9" w:rsidR="00CC564A" w:rsidRPr="00334F73" w:rsidRDefault="00CC564A" w:rsidP="008761B5">
      <w:pPr>
        <w:pStyle w:val="Heading3"/>
        <w:rPr>
          <w:b/>
          <w:bCs/>
        </w:rPr>
      </w:pPr>
      <w:r w:rsidRPr="00334F73">
        <w:rPr>
          <w:b/>
          <w:bCs/>
        </w:rPr>
        <w:t>Item E     Items from the Audit and Compliance Committee</w:t>
      </w:r>
    </w:p>
    <w:p w14:paraId="72C39C40" w14:textId="77777777" w:rsidR="00CC564A" w:rsidRDefault="00CC564A" w:rsidP="00CC564A">
      <w:pPr>
        <w:ind w:left="720"/>
        <w:jc w:val="left"/>
      </w:pPr>
    </w:p>
    <w:p w14:paraId="1E8E1ADA" w14:textId="63771D87" w:rsidR="00CC564A" w:rsidRDefault="00CC564A" w:rsidP="00CF2D6A">
      <w:pPr>
        <w:pStyle w:val="ListParagraph"/>
        <w:numPr>
          <w:ilvl w:val="0"/>
          <w:numId w:val="10"/>
        </w:numPr>
        <w:tabs>
          <w:tab w:val="clear" w:pos="4680"/>
        </w:tabs>
        <w:ind w:left="1800"/>
        <w:rPr>
          <w:b w:val="0"/>
          <w:bCs w:val="0"/>
        </w:rPr>
      </w:pPr>
      <w:r w:rsidRPr="00CC564A">
        <w:rPr>
          <w:b w:val="0"/>
          <w:bCs w:val="0"/>
        </w:rPr>
        <w:t>Office of Internal Auditing, Performance Based funding Certification</w:t>
      </w:r>
      <w:r w:rsidR="00CF2D6A">
        <w:rPr>
          <w:b w:val="0"/>
          <w:bCs w:val="0"/>
        </w:rPr>
        <w:t xml:space="preserve"> </w:t>
      </w:r>
      <w:r w:rsidRPr="00CC564A">
        <w:rPr>
          <w:b w:val="0"/>
          <w:bCs w:val="0"/>
        </w:rPr>
        <w:t>Form</w:t>
      </w:r>
    </w:p>
    <w:p w14:paraId="7281248E" w14:textId="77777777" w:rsidR="00CC564A" w:rsidRDefault="00CC564A" w:rsidP="00CC564A">
      <w:pPr>
        <w:jc w:val="both"/>
        <w:rPr>
          <w:b w:val="0"/>
          <w:bCs w:val="0"/>
        </w:rPr>
      </w:pPr>
    </w:p>
    <w:p w14:paraId="6F6B0429" w14:textId="38ADCD7E" w:rsidR="00CC564A" w:rsidRPr="00334F73" w:rsidRDefault="00CC564A" w:rsidP="008761B5">
      <w:pPr>
        <w:pStyle w:val="Heading2"/>
        <w:rPr>
          <w:b/>
          <w:bCs/>
        </w:rPr>
      </w:pPr>
      <w:r w:rsidRPr="00334F73">
        <w:rPr>
          <w:b/>
          <w:bCs/>
        </w:rPr>
        <w:t>Item 7     Report(s) to the Board of Trustees</w:t>
      </w:r>
    </w:p>
    <w:p w14:paraId="7EB12639" w14:textId="77777777" w:rsidR="00CC564A" w:rsidRDefault="00CC564A" w:rsidP="00CC564A">
      <w:pPr>
        <w:jc w:val="both"/>
      </w:pPr>
    </w:p>
    <w:p w14:paraId="397767FA" w14:textId="0C488C1A" w:rsidR="00CC564A" w:rsidRPr="00CC564A" w:rsidRDefault="00CC564A" w:rsidP="00CF2D6A">
      <w:pPr>
        <w:tabs>
          <w:tab w:val="clear" w:pos="4680"/>
          <w:tab w:val="clear" w:pos="9360"/>
        </w:tabs>
        <w:ind w:left="1980"/>
        <w:jc w:val="both"/>
        <w:rPr>
          <w:b w:val="0"/>
          <w:bCs w:val="0"/>
        </w:rPr>
      </w:pPr>
      <w:r w:rsidRPr="00CC564A">
        <w:rPr>
          <w:b w:val="0"/>
          <w:bCs w:val="0"/>
        </w:rPr>
        <w:t>Board Chair will present the following report to the Board of Trustees.</w:t>
      </w:r>
    </w:p>
    <w:p w14:paraId="13B62CF5" w14:textId="6D145589" w:rsidR="00CC564A" w:rsidRDefault="00CC564A" w:rsidP="00CC564A">
      <w:pPr>
        <w:jc w:val="both"/>
      </w:pPr>
    </w:p>
    <w:p w14:paraId="0C60FC6A" w14:textId="77777777" w:rsidR="00CC564A" w:rsidRDefault="00CC564A" w:rsidP="00CC564A">
      <w:pPr>
        <w:jc w:val="both"/>
      </w:pPr>
    </w:p>
    <w:p w14:paraId="27B471B5" w14:textId="059AD3B5" w:rsidR="00CC564A" w:rsidRPr="00334F73" w:rsidRDefault="00CC564A" w:rsidP="008761B5">
      <w:pPr>
        <w:pStyle w:val="Heading3"/>
        <w:rPr>
          <w:b/>
          <w:bCs/>
        </w:rPr>
      </w:pPr>
      <w:r w:rsidRPr="00334F73">
        <w:rPr>
          <w:b/>
          <w:bCs/>
        </w:rPr>
        <w:t>Item A     UNF's Foundation Report</w:t>
      </w:r>
    </w:p>
    <w:p w14:paraId="7828A1C2" w14:textId="7C8DFA3C" w:rsidR="00CC564A" w:rsidRPr="00CF2D6A" w:rsidRDefault="00CC564A" w:rsidP="0030318F">
      <w:pPr>
        <w:tabs>
          <w:tab w:val="clear" w:pos="4680"/>
        </w:tabs>
        <w:ind w:left="1710"/>
        <w:jc w:val="both"/>
        <w:rPr>
          <w:b w:val="0"/>
          <w:bCs w:val="0"/>
        </w:rPr>
      </w:pPr>
      <w:r>
        <w:t xml:space="preserve"> </w:t>
      </w:r>
      <w:r w:rsidRPr="00CF2D6A">
        <w:rPr>
          <w:b w:val="0"/>
          <w:bCs w:val="0"/>
        </w:rPr>
        <w:t>Report: No Motion Required</w:t>
      </w:r>
    </w:p>
    <w:p w14:paraId="49D2966C" w14:textId="77777777" w:rsidR="00CC564A" w:rsidRDefault="00CC564A" w:rsidP="001F5AF2">
      <w:pPr>
        <w:pStyle w:val="ListParagraph"/>
        <w:jc w:val="left"/>
      </w:pPr>
    </w:p>
    <w:p w14:paraId="730E9623" w14:textId="4B6F1499" w:rsidR="00CC564A" w:rsidRPr="00334F73" w:rsidRDefault="00CC564A" w:rsidP="008761B5">
      <w:pPr>
        <w:pStyle w:val="Heading3"/>
        <w:rPr>
          <w:b/>
          <w:bCs/>
        </w:rPr>
      </w:pPr>
      <w:r w:rsidRPr="00334F73">
        <w:rPr>
          <w:b/>
          <w:bCs/>
        </w:rPr>
        <w:t>Item B     Update on Metrics</w:t>
      </w:r>
    </w:p>
    <w:p w14:paraId="11A2A52B" w14:textId="77777777" w:rsidR="00CC564A" w:rsidRDefault="00CC564A" w:rsidP="001F5AF2">
      <w:pPr>
        <w:pStyle w:val="ListParagraph"/>
        <w:jc w:val="left"/>
      </w:pPr>
    </w:p>
    <w:p w14:paraId="139F4E2E" w14:textId="4A78D84C" w:rsidR="00CC564A" w:rsidRPr="00334F73" w:rsidRDefault="00CC564A" w:rsidP="008761B5">
      <w:pPr>
        <w:pStyle w:val="Heading3"/>
        <w:rPr>
          <w:b/>
          <w:bCs/>
        </w:rPr>
      </w:pPr>
      <w:r w:rsidRPr="00334F73">
        <w:rPr>
          <w:b/>
          <w:bCs/>
        </w:rPr>
        <w:t>Item C     UNF Marketing Presentation</w:t>
      </w:r>
    </w:p>
    <w:p w14:paraId="6186FCB9" w14:textId="77777777" w:rsidR="00CC564A" w:rsidRDefault="00CC564A" w:rsidP="001F5AF2">
      <w:pPr>
        <w:pStyle w:val="ListParagraph"/>
        <w:jc w:val="left"/>
      </w:pPr>
    </w:p>
    <w:p w14:paraId="40225A49" w14:textId="309013A0" w:rsidR="00CC564A" w:rsidRPr="00CF2D6A" w:rsidRDefault="00CC564A" w:rsidP="001F5AF2">
      <w:pPr>
        <w:pStyle w:val="ListParagraph"/>
        <w:jc w:val="left"/>
        <w:rPr>
          <w:b w:val="0"/>
          <w:bCs w:val="0"/>
        </w:rPr>
      </w:pPr>
      <w:r>
        <w:t xml:space="preserve">                 </w:t>
      </w:r>
      <w:r w:rsidRPr="00CF2D6A">
        <w:rPr>
          <w:b w:val="0"/>
          <w:bCs w:val="0"/>
        </w:rPr>
        <w:t>Report: No Motion Required</w:t>
      </w:r>
    </w:p>
    <w:p w14:paraId="224DAF6D" w14:textId="77777777" w:rsidR="001F5AF2" w:rsidRDefault="001F5AF2" w:rsidP="001F5AF2">
      <w:pPr>
        <w:pStyle w:val="ListParagraph"/>
        <w:jc w:val="left"/>
      </w:pPr>
    </w:p>
    <w:p w14:paraId="2742DA36" w14:textId="77777777" w:rsidR="008761B5" w:rsidRPr="00334F73" w:rsidRDefault="001F5AF2" w:rsidP="008761B5">
      <w:pPr>
        <w:pStyle w:val="Heading2"/>
        <w:rPr>
          <w:b/>
          <w:bCs/>
        </w:rPr>
      </w:pPr>
      <w:r w:rsidRPr="00334F73">
        <w:rPr>
          <w:b/>
          <w:bCs/>
        </w:rPr>
        <w:t>Item 8     Action Item(s) for the Board of Trustees</w:t>
      </w:r>
    </w:p>
    <w:p w14:paraId="1F4C1EED" w14:textId="301766EA" w:rsidR="001F5AF2" w:rsidRPr="008D04E6" w:rsidRDefault="00FC7CF5" w:rsidP="006D4127">
      <w:pPr>
        <w:tabs>
          <w:tab w:val="clear" w:pos="4680"/>
          <w:tab w:val="clear" w:pos="9360"/>
        </w:tabs>
        <w:ind w:left="1710" w:hanging="540"/>
        <w:rPr>
          <w:b w:val="0"/>
          <w:bCs w:val="0"/>
        </w:rPr>
      </w:pPr>
      <w:r>
        <w:rPr>
          <w:b w:val="0"/>
          <w:bCs w:val="0"/>
          <w:shd w:val="clear" w:color="auto" w:fill="FFFFFF"/>
        </w:rPr>
        <w:t xml:space="preserve"> </w:t>
      </w:r>
      <w:r w:rsidR="001F5AF2" w:rsidRPr="008D04E6">
        <w:rPr>
          <w:b w:val="0"/>
          <w:bCs w:val="0"/>
          <w:shd w:val="clear" w:color="auto" w:fill="FFFFFF"/>
        </w:rPr>
        <w:t xml:space="preserve">Board Chair will present the following action items to the Board </w:t>
      </w:r>
      <w:r w:rsidR="008D04E6">
        <w:rPr>
          <w:b w:val="0"/>
          <w:bCs w:val="0"/>
          <w:shd w:val="clear" w:color="auto" w:fill="FFFFFF"/>
        </w:rPr>
        <w:t>of</w:t>
      </w:r>
      <w:r w:rsidR="006D4127">
        <w:rPr>
          <w:b w:val="0"/>
          <w:bCs w:val="0"/>
          <w:shd w:val="clear" w:color="auto" w:fill="FFFFFF"/>
        </w:rPr>
        <w:t xml:space="preserve"> </w:t>
      </w:r>
      <w:r w:rsidR="001F5AF2" w:rsidRPr="008D04E6">
        <w:rPr>
          <w:b w:val="0"/>
          <w:bCs w:val="0"/>
          <w:shd w:val="clear" w:color="auto" w:fill="FFFFFF"/>
        </w:rPr>
        <w:t>Trustees.</w:t>
      </w:r>
    </w:p>
    <w:p w14:paraId="22D200A6" w14:textId="6D6F9B32" w:rsidR="001F5AF2" w:rsidRDefault="001F5AF2" w:rsidP="001F5AF2">
      <w:pPr>
        <w:jc w:val="left"/>
        <w:rPr>
          <w:b w:val="0"/>
          <w:bCs w:val="0"/>
          <w:sz w:val="27"/>
          <w:szCs w:val="27"/>
          <w:shd w:val="clear" w:color="auto" w:fill="FFFFFF"/>
        </w:rPr>
      </w:pPr>
    </w:p>
    <w:p w14:paraId="52201BBF" w14:textId="77777777" w:rsidR="001F5AF2" w:rsidRDefault="001F5AF2" w:rsidP="008761B5">
      <w:pPr>
        <w:pStyle w:val="Heading3"/>
      </w:pPr>
    </w:p>
    <w:p w14:paraId="75B9654F" w14:textId="77777777" w:rsidR="001F5AF2" w:rsidRDefault="001F5AF2" w:rsidP="008761B5">
      <w:pPr>
        <w:pStyle w:val="Heading3"/>
      </w:pPr>
    </w:p>
    <w:p w14:paraId="6DA1C486" w14:textId="3E68FBD0" w:rsidR="001F5AF2" w:rsidRPr="00CB5E13" w:rsidRDefault="001F5AF2" w:rsidP="00CB5E13">
      <w:pPr>
        <w:pStyle w:val="Heading2"/>
        <w:tabs>
          <w:tab w:val="clear" w:pos="4680"/>
          <w:tab w:val="clear" w:pos="9360"/>
        </w:tabs>
        <w:ind w:left="1710" w:hanging="990"/>
        <w:rPr>
          <w:b/>
          <w:bCs/>
        </w:rPr>
      </w:pPr>
      <w:r w:rsidRPr="00CB5E13">
        <w:rPr>
          <w:b/>
          <w:bCs/>
        </w:rPr>
        <w:t>Item 9     Committee Reports</w:t>
      </w:r>
    </w:p>
    <w:p w14:paraId="16BF1DC6" w14:textId="647073D2" w:rsidR="001F5AF2" w:rsidRDefault="001F5AF2" w:rsidP="008761B5">
      <w:pPr>
        <w:ind w:left="1800"/>
        <w:jc w:val="left"/>
        <w:rPr>
          <w:b w:val="0"/>
          <w:bCs w:val="0"/>
          <w:shd w:val="clear" w:color="auto" w:fill="FFFFFF"/>
        </w:rPr>
      </w:pPr>
      <w:r w:rsidRPr="001F5AF2">
        <w:rPr>
          <w:b w:val="0"/>
          <w:bCs w:val="0"/>
          <w:shd w:val="clear" w:color="auto" w:fill="FFFFFF"/>
        </w:rPr>
        <w:t>Reports issued by committees are available in the Board of Trustees materials.</w:t>
      </w:r>
    </w:p>
    <w:p w14:paraId="49181D53" w14:textId="3D29D16B" w:rsidR="001F5AF2" w:rsidRDefault="001F5AF2" w:rsidP="001F5AF2">
      <w:pPr>
        <w:jc w:val="left"/>
        <w:rPr>
          <w:b w:val="0"/>
          <w:bCs w:val="0"/>
          <w:shd w:val="clear" w:color="auto" w:fill="FFFFFF"/>
        </w:rPr>
      </w:pPr>
    </w:p>
    <w:p w14:paraId="59B56658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03F74CBC" w14:textId="549A6F28" w:rsidR="001F5AF2" w:rsidRPr="00334F73" w:rsidRDefault="001F5AF2" w:rsidP="008761B5">
      <w:pPr>
        <w:pStyle w:val="Heading3"/>
        <w:rPr>
          <w:b/>
          <w:bCs/>
        </w:rPr>
      </w:pPr>
      <w:r w:rsidRPr="00334F73">
        <w:rPr>
          <w:b/>
          <w:bCs/>
        </w:rPr>
        <w:t>Item A     Academic and Student Affairs Committee</w:t>
      </w:r>
    </w:p>
    <w:p w14:paraId="41478703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03855744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7725CE00" w14:textId="4D15E0CA" w:rsidR="001F5AF2" w:rsidRPr="001F5AF2" w:rsidRDefault="001F5AF2" w:rsidP="00E45384">
      <w:pPr>
        <w:pStyle w:val="ListParagraph"/>
        <w:numPr>
          <w:ilvl w:val="0"/>
          <w:numId w:val="11"/>
        </w:numPr>
        <w:ind w:left="1800"/>
        <w:jc w:val="left"/>
        <w:rPr>
          <w:b w:val="0"/>
          <w:bCs w:val="0"/>
        </w:rPr>
      </w:pPr>
      <w:r w:rsidRPr="001F5AF2">
        <w:rPr>
          <w:b w:val="0"/>
          <w:bCs w:val="0"/>
        </w:rPr>
        <w:t>Mechanical Engineering Presentation</w:t>
      </w:r>
    </w:p>
    <w:p w14:paraId="4BC13374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527E2D1B" w14:textId="5DFDDB1A" w:rsidR="001F5AF2" w:rsidRPr="00334F73" w:rsidRDefault="001F5AF2" w:rsidP="008761B5">
      <w:pPr>
        <w:pStyle w:val="Heading3"/>
        <w:rPr>
          <w:b/>
          <w:bCs/>
        </w:rPr>
      </w:pPr>
      <w:r w:rsidRPr="00334F73">
        <w:rPr>
          <w:b/>
          <w:bCs/>
        </w:rPr>
        <w:t>Item B     Finance and Facilities Committee</w:t>
      </w:r>
    </w:p>
    <w:p w14:paraId="4D9554C0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27B2BEBC" w14:textId="43D9E95E" w:rsidR="001F5AF2" w:rsidRPr="001F5AF2" w:rsidRDefault="001F5AF2" w:rsidP="00E45384">
      <w:pPr>
        <w:pStyle w:val="ListParagraph"/>
        <w:numPr>
          <w:ilvl w:val="0"/>
          <w:numId w:val="12"/>
        </w:numPr>
        <w:ind w:left="1800"/>
        <w:jc w:val="left"/>
        <w:rPr>
          <w:b w:val="0"/>
          <w:bCs w:val="0"/>
        </w:rPr>
      </w:pPr>
      <w:r w:rsidRPr="001F5AF2">
        <w:rPr>
          <w:b w:val="0"/>
          <w:bCs w:val="0"/>
        </w:rPr>
        <w:t>Capital Projects Quarterly Report &amp; Change Orders</w:t>
      </w:r>
    </w:p>
    <w:p w14:paraId="6A52780D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0D0D95D5" w14:textId="50F41FF7" w:rsidR="001F5AF2" w:rsidRPr="001F5AF2" w:rsidRDefault="001F5AF2" w:rsidP="00E45384">
      <w:pPr>
        <w:pStyle w:val="ListParagraph"/>
        <w:numPr>
          <w:ilvl w:val="0"/>
          <w:numId w:val="12"/>
        </w:numPr>
        <w:ind w:left="1800"/>
        <w:jc w:val="left"/>
        <w:rPr>
          <w:b w:val="0"/>
          <w:bCs w:val="0"/>
        </w:rPr>
      </w:pPr>
      <w:r w:rsidRPr="001F5AF2">
        <w:rPr>
          <w:b w:val="0"/>
          <w:bCs w:val="0"/>
        </w:rPr>
        <w:t>Quarterly Budget Report</w:t>
      </w:r>
    </w:p>
    <w:p w14:paraId="37CAE4A6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42551D88" w14:textId="77777777" w:rsidR="001F5AF2" w:rsidRPr="00E45384" w:rsidRDefault="001F5AF2" w:rsidP="00E45384">
      <w:pPr>
        <w:pStyle w:val="ListParagraph"/>
        <w:numPr>
          <w:ilvl w:val="0"/>
          <w:numId w:val="12"/>
        </w:numPr>
        <w:ind w:left="1800"/>
        <w:jc w:val="left"/>
        <w:rPr>
          <w:b w:val="0"/>
          <w:bCs w:val="0"/>
        </w:rPr>
      </w:pPr>
      <w:r w:rsidRPr="00E45384">
        <w:rPr>
          <w:b w:val="0"/>
          <w:bCs w:val="0"/>
        </w:rPr>
        <w:t>Treasurer’s Report</w:t>
      </w:r>
    </w:p>
    <w:p w14:paraId="7BC3B6C9" w14:textId="77777777" w:rsidR="001F5AF2" w:rsidRDefault="001F5AF2" w:rsidP="00E45384">
      <w:pPr>
        <w:ind w:left="720"/>
        <w:jc w:val="left"/>
        <w:rPr>
          <w:b w:val="0"/>
          <w:bCs w:val="0"/>
        </w:rPr>
      </w:pPr>
    </w:p>
    <w:p w14:paraId="06D728D3" w14:textId="20D667A1" w:rsidR="001F5AF2" w:rsidRPr="00E45384" w:rsidRDefault="001F5AF2" w:rsidP="00E45384">
      <w:pPr>
        <w:pStyle w:val="ListParagraph"/>
        <w:numPr>
          <w:ilvl w:val="0"/>
          <w:numId w:val="12"/>
        </w:numPr>
        <w:ind w:left="1800"/>
        <w:jc w:val="left"/>
        <w:rPr>
          <w:b w:val="0"/>
          <w:bCs w:val="0"/>
        </w:rPr>
      </w:pPr>
      <w:r w:rsidRPr="00E45384">
        <w:rPr>
          <w:b w:val="0"/>
          <w:bCs w:val="0"/>
        </w:rPr>
        <w:t>Discussion on Financial Metrics</w:t>
      </w:r>
    </w:p>
    <w:p w14:paraId="43F60035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4F72CEEA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3F11ED6A" w14:textId="34EECB9B" w:rsidR="001F5AF2" w:rsidRPr="00334F73" w:rsidRDefault="001F5AF2" w:rsidP="008761B5">
      <w:pPr>
        <w:pStyle w:val="Heading3"/>
        <w:rPr>
          <w:b/>
          <w:bCs/>
        </w:rPr>
      </w:pPr>
      <w:r w:rsidRPr="00334F73">
        <w:rPr>
          <w:b/>
          <w:bCs/>
        </w:rPr>
        <w:t>Ite</w:t>
      </w:r>
      <w:r w:rsidR="00E45384" w:rsidRPr="00334F73">
        <w:rPr>
          <w:b/>
          <w:bCs/>
        </w:rPr>
        <w:t xml:space="preserve">m </w:t>
      </w:r>
      <w:r w:rsidRPr="00334F73">
        <w:rPr>
          <w:b/>
          <w:bCs/>
        </w:rPr>
        <w:t>C     Governance Committee</w:t>
      </w:r>
    </w:p>
    <w:p w14:paraId="6D2FDC8E" w14:textId="77777777" w:rsidR="001F5AF2" w:rsidRPr="00334F73" w:rsidRDefault="001F5AF2" w:rsidP="00334F73">
      <w:pPr>
        <w:pStyle w:val="ListParagraph"/>
        <w:jc w:val="left"/>
        <w:rPr>
          <w:b w:val="0"/>
          <w:bCs w:val="0"/>
        </w:rPr>
      </w:pPr>
    </w:p>
    <w:p w14:paraId="3E909BEE" w14:textId="73E440B1" w:rsidR="001F5AF2" w:rsidRPr="00334F73" w:rsidRDefault="001F5AF2" w:rsidP="00334F73">
      <w:pPr>
        <w:pStyle w:val="ListParagraph"/>
        <w:numPr>
          <w:ilvl w:val="0"/>
          <w:numId w:val="17"/>
        </w:numPr>
        <w:jc w:val="left"/>
        <w:rPr>
          <w:b w:val="0"/>
          <w:bCs w:val="0"/>
        </w:rPr>
      </w:pPr>
      <w:r w:rsidRPr="00334F73">
        <w:rPr>
          <w:b w:val="0"/>
          <w:bCs w:val="0"/>
        </w:rPr>
        <w:t>Development of Process for Recommending New Trustees</w:t>
      </w:r>
    </w:p>
    <w:p w14:paraId="775851B3" w14:textId="77777777" w:rsidR="001F5AF2" w:rsidRPr="00334F73" w:rsidRDefault="001F5AF2" w:rsidP="00334F73">
      <w:pPr>
        <w:pStyle w:val="ListParagraph"/>
        <w:jc w:val="left"/>
        <w:rPr>
          <w:b w:val="0"/>
          <w:bCs w:val="0"/>
        </w:rPr>
      </w:pPr>
    </w:p>
    <w:p w14:paraId="338BCEA6" w14:textId="158392FF" w:rsidR="00E45384" w:rsidRPr="00334F73" w:rsidRDefault="001F5AF2" w:rsidP="00334F73">
      <w:pPr>
        <w:pStyle w:val="ListParagraph"/>
        <w:numPr>
          <w:ilvl w:val="0"/>
          <w:numId w:val="17"/>
        </w:numPr>
        <w:jc w:val="left"/>
        <w:rPr>
          <w:b w:val="0"/>
          <w:bCs w:val="0"/>
        </w:rPr>
      </w:pPr>
      <w:r w:rsidRPr="00334F73">
        <w:rPr>
          <w:b w:val="0"/>
          <w:bCs w:val="0"/>
        </w:rPr>
        <w:t>Discussion of UNF-UNFF Memorandum of Understanding</w:t>
      </w:r>
    </w:p>
    <w:p w14:paraId="73AAFF33" w14:textId="77777777" w:rsidR="00E45384" w:rsidRPr="00334F73" w:rsidRDefault="00E45384" w:rsidP="00334F73">
      <w:pPr>
        <w:pStyle w:val="ListParagraph"/>
        <w:jc w:val="left"/>
        <w:rPr>
          <w:b w:val="0"/>
          <w:bCs w:val="0"/>
        </w:rPr>
      </w:pPr>
    </w:p>
    <w:p w14:paraId="284A9DE2" w14:textId="02DB5656" w:rsidR="001F5AF2" w:rsidRPr="00334F73" w:rsidRDefault="001F5AF2" w:rsidP="00334F73">
      <w:pPr>
        <w:pStyle w:val="ListParagraph"/>
        <w:numPr>
          <w:ilvl w:val="0"/>
          <w:numId w:val="17"/>
        </w:numPr>
        <w:jc w:val="left"/>
        <w:rPr>
          <w:b w:val="0"/>
          <w:bCs w:val="0"/>
        </w:rPr>
      </w:pPr>
      <w:r w:rsidRPr="00334F73">
        <w:rPr>
          <w:b w:val="0"/>
          <w:bCs w:val="0"/>
        </w:rPr>
        <w:t>Further Discussion of Trustee Engagement Plan</w:t>
      </w:r>
    </w:p>
    <w:p w14:paraId="5197C224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6557440B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5FDA4870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5426C8CE" w14:textId="77777777" w:rsidR="00CB5E13" w:rsidRDefault="00CB5E13" w:rsidP="00E45384">
      <w:pPr>
        <w:ind w:left="720"/>
        <w:jc w:val="left"/>
      </w:pPr>
    </w:p>
    <w:p w14:paraId="7A4B968A" w14:textId="61389E89" w:rsidR="001F5AF2" w:rsidRPr="00334F73" w:rsidRDefault="001F5AF2" w:rsidP="006D4127">
      <w:pPr>
        <w:tabs>
          <w:tab w:val="clear" w:pos="4680"/>
          <w:tab w:val="center" w:pos="720"/>
        </w:tabs>
        <w:ind w:left="720"/>
        <w:jc w:val="left"/>
      </w:pPr>
      <w:r w:rsidRPr="00334F73">
        <w:t>Item D     Audit and Compliance Committee</w:t>
      </w:r>
    </w:p>
    <w:p w14:paraId="0FEDFE44" w14:textId="77777777" w:rsidR="001F5AF2" w:rsidRPr="001F5AF2" w:rsidRDefault="001F5AF2" w:rsidP="00E45384">
      <w:pPr>
        <w:ind w:left="720"/>
        <w:jc w:val="left"/>
        <w:rPr>
          <w:b w:val="0"/>
          <w:bCs w:val="0"/>
        </w:rPr>
      </w:pPr>
    </w:p>
    <w:p w14:paraId="6D661677" w14:textId="0078BFCE" w:rsidR="00E45384" w:rsidRDefault="001F5AF2" w:rsidP="00E45384">
      <w:pPr>
        <w:pStyle w:val="ListParagraph"/>
        <w:numPr>
          <w:ilvl w:val="0"/>
          <w:numId w:val="16"/>
        </w:numPr>
        <w:ind w:left="2880"/>
        <w:jc w:val="left"/>
        <w:rPr>
          <w:b w:val="0"/>
          <w:bCs w:val="0"/>
        </w:rPr>
      </w:pPr>
      <w:r w:rsidRPr="00E45384">
        <w:rPr>
          <w:b w:val="0"/>
          <w:bCs w:val="0"/>
        </w:rPr>
        <w:t xml:space="preserve">     Compliance Update</w:t>
      </w:r>
    </w:p>
    <w:p w14:paraId="3362FCF5" w14:textId="77777777" w:rsidR="00E45384" w:rsidRDefault="00E45384" w:rsidP="00E45384">
      <w:pPr>
        <w:pStyle w:val="ListParagraph"/>
        <w:ind w:left="2880"/>
        <w:jc w:val="left"/>
        <w:rPr>
          <w:b w:val="0"/>
          <w:bCs w:val="0"/>
        </w:rPr>
      </w:pPr>
    </w:p>
    <w:p w14:paraId="58280991" w14:textId="77777777" w:rsidR="00E45384" w:rsidRDefault="001F5AF2" w:rsidP="00E45384">
      <w:pPr>
        <w:pStyle w:val="ListParagraph"/>
        <w:numPr>
          <w:ilvl w:val="0"/>
          <w:numId w:val="16"/>
        </w:numPr>
        <w:ind w:left="2880"/>
        <w:jc w:val="left"/>
        <w:rPr>
          <w:b w:val="0"/>
          <w:bCs w:val="0"/>
        </w:rPr>
      </w:pPr>
      <w:r w:rsidRPr="00E45384">
        <w:rPr>
          <w:b w:val="0"/>
          <w:bCs w:val="0"/>
        </w:rPr>
        <w:t xml:space="preserve">    Office of Internal Auditing Quarterly Update</w:t>
      </w:r>
    </w:p>
    <w:p w14:paraId="1303DBFE" w14:textId="77777777" w:rsidR="00E45384" w:rsidRPr="00E45384" w:rsidRDefault="00E45384" w:rsidP="00E45384">
      <w:pPr>
        <w:pStyle w:val="ListParagraph"/>
        <w:ind w:left="1440"/>
        <w:rPr>
          <w:b w:val="0"/>
          <w:bCs w:val="0"/>
        </w:rPr>
      </w:pPr>
    </w:p>
    <w:p w14:paraId="06E754F4" w14:textId="34F5E391" w:rsidR="001F5AF2" w:rsidRPr="00E45384" w:rsidRDefault="001F5AF2" w:rsidP="00E45384">
      <w:pPr>
        <w:pStyle w:val="ListParagraph"/>
        <w:numPr>
          <w:ilvl w:val="0"/>
          <w:numId w:val="16"/>
        </w:numPr>
        <w:ind w:left="2880"/>
        <w:jc w:val="left"/>
        <w:rPr>
          <w:b w:val="0"/>
          <w:bCs w:val="0"/>
        </w:rPr>
      </w:pPr>
      <w:r w:rsidRPr="00E45384">
        <w:rPr>
          <w:b w:val="0"/>
          <w:bCs w:val="0"/>
        </w:rPr>
        <w:t>Office of Internal Auditing Performance Based Funding Certification Form</w:t>
      </w:r>
    </w:p>
    <w:p w14:paraId="73B2CE68" w14:textId="77777777" w:rsidR="001F5AF2" w:rsidRPr="001F5AF2" w:rsidRDefault="001F5AF2" w:rsidP="001F5AF2">
      <w:pPr>
        <w:jc w:val="left"/>
        <w:rPr>
          <w:b w:val="0"/>
          <w:bCs w:val="0"/>
        </w:rPr>
      </w:pPr>
    </w:p>
    <w:p w14:paraId="318A71B9" w14:textId="77777777" w:rsidR="001F5AF2" w:rsidRPr="001F5AF2" w:rsidRDefault="001F5AF2" w:rsidP="001F5AF2">
      <w:pPr>
        <w:jc w:val="left"/>
        <w:rPr>
          <w:b w:val="0"/>
          <w:bCs w:val="0"/>
        </w:rPr>
      </w:pPr>
    </w:p>
    <w:p w14:paraId="61DCA607" w14:textId="188E8CFB" w:rsidR="001F5AF2" w:rsidRPr="00CB5E13" w:rsidRDefault="001F5AF2" w:rsidP="008D04E6">
      <w:pPr>
        <w:pStyle w:val="Heading2"/>
        <w:rPr>
          <w:b/>
          <w:bCs/>
        </w:rPr>
      </w:pPr>
      <w:r w:rsidRPr="00CB5E13">
        <w:rPr>
          <w:b/>
          <w:bCs/>
        </w:rPr>
        <w:t>Item 10     Adjournment</w:t>
      </w:r>
    </w:p>
    <w:sectPr w:rsidR="001F5AF2" w:rsidRPr="00CB5E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E689" w14:textId="77777777" w:rsidR="00C733AF" w:rsidRDefault="00C733AF" w:rsidP="00570623">
      <w:r>
        <w:separator/>
      </w:r>
    </w:p>
  </w:endnote>
  <w:endnote w:type="continuationSeparator" w:id="0">
    <w:p w14:paraId="2D16075C" w14:textId="77777777" w:rsidR="00C733AF" w:rsidRDefault="00C733AF" w:rsidP="005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4497" w14:textId="77777777" w:rsidR="00C733AF" w:rsidRDefault="00C733AF" w:rsidP="00570623">
      <w:r>
        <w:separator/>
      </w:r>
    </w:p>
  </w:footnote>
  <w:footnote w:type="continuationSeparator" w:id="0">
    <w:p w14:paraId="19157F00" w14:textId="77777777" w:rsidR="00C733AF" w:rsidRDefault="00C733AF" w:rsidP="0057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512" w14:textId="5F1100E1" w:rsidR="00570623" w:rsidRDefault="00570623" w:rsidP="00570623">
    <w:pPr>
      <w:pStyle w:val="Header"/>
    </w:pPr>
    <w:r>
      <w:rPr>
        <w:noProof/>
      </w:rPr>
      <w:drawing>
        <wp:inline distT="0" distB="0" distL="0" distR="0" wp14:anchorId="2A5BA34D" wp14:editId="1094FF04">
          <wp:extent cx="1397000" cy="1428750"/>
          <wp:effectExtent l="0" t="0" r="0" b="0"/>
          <wp:docPr id="1" name="Picture 1" descr="UNF Logo with Osprey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A4E88" w14:textId="77777777" w:rsidR="00570623" w:rsidRDefault="00570623" w:rsidP="00570623">
    <w:pPr>
      <w:pStyle w:val="Header"/>
    </w:pPr>
  </w:p>
  <w:p w14:paraId="28902699" w14:textId="77777777" w:rsidR="00A34159" w:rsidRDefault="00570623" w:rsidP="00570623">
    <w:r w:rsidRPr="00570623">
      <w:t>University of North Florida</w:t>
    </w:r>
    <w:r w:rsidRPr="00570623">
      <w:br/>
      <w:t>Board of Trustees</w:t>
    </w:r>
  </w:p>
  <w:p w14:paraId="35A60B00" w14:textId="27656945" w:rsidR="00570623" w:rsidRPr="00570623" w:rsidRDefault="00A34159" w:rsidP="00570623">
    <w:r>
      <w:t>Plenary</w:t>
    </w:r>
    <w:r w:rsidR="00570623" w:rsidRPr="00570623">
      <w:br/>
      <w:t>March 14, 2017, 1:00 PM</w:t>
    </w:r>
    <w:r w:rsidR="00570623" w:rsidRPr="00570623">
      <w:br/>
      <w:t>Student Union, Ballroom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09F"/>
    <w:multiLevelType w:val="hybridMultilevel"/>
    <w:tmpl w:val="3E8AA5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804"/>
    <w:multiLevelType w:val="hybridMultilevel"/>
    <w:tmpl w:val="D4FEA360"/>
    <w:lvl w:ilvl="0" w:tplc="1AEAF6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644"/>
    <w:multiLevelType w:val="hybridMultilevel"/>
    <w:tmpl w:val="FEF8F54E"/>
    <w:lvl w:ilvl="0" w:tplc="23ACCD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191"/>
    <w:multiLevelType w:val="hybridMultilevel"/>
    <w:tmpl w:val="A3EAEDF0"/>
    <w:lvl w:ilvl="0" w:tplc="07B88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056BE"/>
    <w:multiLevelType w:val="hybridMultilevel"/>
    <w:tmpl w:val="FB8E0C9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0A6F3A"/>
    <w:multiLevelType w:val="hybridMultilevel"/>
    <w:tmpl w:val="B90809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66814"/>
    <w:multiLevelType w:val="hybridMultilevel"/>
    <w:tmpl w:val="5372D664"/>
    <w:lvl w:ilvl="0" w:tplc="AE1CDF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0338FC"/>
    <w:multiLevelType w:val="hybridMultilevel"/>
    <w:tmpl w:val="6DE09CF4"/>
    <w:lvl w:ilvl="0" w:tplc="B1E66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A950DE"/>
    <w:multiLevelType w:val="hybridMultilevel"/>
    <w:tmpl w:val="1D0A479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21669C"/>
    <w:multiLevelType w:val="hybridMultilevel"/>
    <w:tmpl w:val="68666C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650E5"/>
    <w:multiLevelType w:val="hybridMultilevel"/>
    <w:tmpl w:val="FD7AE4E2"/>
    <w:lvl w:ilvl="0" w:tplc="167045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C2E9B"/>
    <w:multiLevelType w:val="hybridMultilevel"/>
    <w:tmpl w:val="50820358"/>
    <w:lvl w:ilvl="0" w:tplc="41F015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D5492"/>
    <w:multiLevelType w:val="hybridMultilevel"/>
    <w:tmpl w:val="51A4929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EE5C96"/>
    <w:multiLevelType w:val="hybridMultilevel"/>
    <w:tmpl w:val="29E6B122"/>
    <w:lvl w:ilvl="0" w:tplc="10EEE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7C8C"/>
    <w:multiLevelType w:val="hybridMultilevel"/>
    <w:tmpl w:val="9138ADF4"/>
    <w:lvl w:ilvl="0" w:tplc="41EEAD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73039"/>
    <w:multiLevelType w:val="hybridMultilevel"/>
    <w:tmpl w:val="76A643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055"/>
    <w:multiLevelType w:val="hybridMultilevel"/>
    <w:tmpl w:val="607854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6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uc6gA9BF231stXdZxEbrR8yW0pwdLvEIRdeMB3scb9hkP/CiAeNQ0rAHVaT2hO70ZSl9Dqm2Q7Y3ABf1AmpBg==" w:salt="CIS6wZfMNE3EQrvBqReOL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23"/>
    <w:rsid w:val="00075845"/>
    <w:rsid w:val="001F5AF2"/>
    <w:rsid w:val="002D71BA"/>
    <w:rsid w:val="0030318F"/>
    <w:rsid w:val="003278DA"/>
    <w:rsid w:val="00334F73"/>
    <w:rsid w:val="004934B1"/>
    <w:rsid w:val="0049548C"/>
    <w:rsid w:val="0051094F"/>
    <w:rsid w:val="00570623"/>
    <w:rsid w:val="005A368B"/>
    <w:rsid w:val="005D45D7"/>
    <w:rsid w:val="006D4127"/>
    <w:rsid w:val="0082299E"/>
    <w:rsid w:val="008761B5"/>
    <w:rsid w:val="008D04E6"/>
    <w:rsid w:val="00A34159"/>
    <w:rsid w:val="00C733AF"/>
    <w:rsid w:val="00CB5E13"/>
    <w:rsid w:val="00CC564A"/>
    <w:rsid w:val="00CF2D6A"/>
    <w:rsid w:val="00E45384"/>
    <w:rsid w:val="00EA4B5C"/>
    <w:rsid w:val="00EE2338"/>
    <w:rsid w:val="00F81D5B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6EDAC4"/>
  <w15:chartTrackingRefBased/>
  <w15:docId w15:val="{743EF318-1CA1-47CE-95B1-24DC6146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23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b/>
      <w:b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623"/>
    <w:pPr>
      <w:outlineLvl w:val="0"/>
    </w:pPr>
    <w:rPr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934B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1B5"/>
    <w:pPr>
      <w:ind w:left="720"/>
      <w:jc w:val="left"/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61B5"/>
    <w:rPr>
      <w:rFonts w:ascii="Book Antiqua" w:hAnsi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0623"/>
  </w:style>
  <w:style w:type="character" w:customStyle="1" w:styleId="HeaderChar">
    <w:name w:val="Header Char"/>
    <w:basedOn w:val="DefaultParagraphFont"/>
    <w:link w:val="Header"/>
    <w:uiPriority w:val="99"/>
    <w:rsid w:val="00570623"/>
  </w:style>
  <w:style w:type="paragraph" w:styleId="Footer">
    <w:name w:val="footer"/>
    <w:basedOn w:val="Normal"/>
    <w:link w:val="FooterChar"/>
    <w:uiPriority w:val="99"/>
    <w:unhideWhenUsed/>
    <w:rsid w:val="00570623"/>
  </w:style>
  <w:style w:type="character" w:customStyle="1" w:styleId="FooterChar">
    <w:name w:val="Footer Char"/>
    <w:basedOn w:val="DefaultParagraphFont"/>
    <w:link w:val="Footer"/>
    <w:uiPriority w:val="99"/>
    <w:rsid w:val="00570623"/>
  </w:style>
  <w:style w:type="character" w:customStyle="1" w:styleId="Heading1Char">
    <w:name w:val="Heading 1 Char"/>
    <w:basedOn w:val="DefaultParagraphFont"/>
    <w:link w:val="Heading1"/>
    <w:uiPriority w:val="9"/>
    <w:rsid w:val="00570623"/>
    <w:rPr>
      <w:rFonts w:ascii="Book Antiqua" w:hAnsi="Book Antiqua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D71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34B1"/>
    <w:rPr>
      <w:rFonts w:ascii="Book Antiqua" w:hAnsi="Book Antiqu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C0AF5-743E-4368-9C1B-4EEF8A3B6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D6287-56A1-44FA-97AC-369082E83ACE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D94810C2-18B8-4069-B710-49C3E89DE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2022-08-12T16:46:00Z</dcterms:created>
  <dcterms:modified xsi:type="dcterms:W3CDTF">2022-08-12T16:46:00Z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