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E41AC" w14:textId="77777777" w:rsidR="001C3288" w:rsidRDefault="001C3288" w:rsidP="001C3288"/>
    <w:p w14:paraId="4BD262DC" w14:textId="40CB8872" w:rsidR="003278DA" w:rsidRPr="001C3288" w:rsidRDefault="001C3288" w:rsidP="001C3288">
      <w:pPr>
        <w:pStyle w:val="Heading1"/>
      </w:pPr>
      <w:r w:rsidRPr="001C3288">
        <w:t>AGENDA</w:t>
      </w:r>
    </w:p>
    <w:p w14:paraId="1C6FEE03" w14:textId="310D875A" w:rsidR="001C3288" w:rsidRPr="00E362A6" w:rsidRDefault="001C3288" w:rsidP="00E362A6">
      <w:pPr>
        <w:pStyle w:val="Heading2"/>
      </w:pPr>
      <w:r w:rsidRPr="00E362A6">
        <w:t>Item 1     Call to Order</w:t>
      </w:r>
    </w:p>
    <w:p w14:paraId="5AF42346" w14:textId="77777777" w:rsidR="001C3288" w:rsidRPr="001C3288" w:rsidRDefault="001C3288" w:rsidP="00B605D3">
      <w:pPr>
        <w:pStyle w:val="NoSpacing"/>
      </w:pPr>
    </w:p>
    <w:p w14:paraId="6F403FE8" w14:textId="0182E74C" w:rsidR="001C3288" w:rsidRPr="001C3288" w:rsidRDefault="001C3288" w:rsidP="00E362A6">
      <w:pPr>
        <w:pStyle w:val="Heading2"/>
      </w:pPr>
      <w:r w:rsidRPr="001C3288">
        <w:t>Item 2    Approval of Minutes, March 14, 2017</w:t>
      </w:r>
    </w:p>
    <w:p w14:paraId="3287436F" w14:textId="77777777" w:rsidR="001C3288" w:rsidRPr="001C3288" w:rsidRDefault="001C3288" w:rsidP="00B605D3">
      <w:pPr>
        <w:pStyle w:val="NoSpacing"/>
      </w:pPr>
    </w:p>
    <w:p w14:paraId="3184DD0A" w14:textId="60B8E80E" w:rsidR="001C3288" w:rsidRPr="001C3288" w:rsidRDefault="001C3288" w:rsidP="00E362A6">
      <w:pPr>
        <w:pStyle w:val="Heading2"/>
      </w:pPr>
      <w:r w:rsidRPr="001C3288">
        <w:t>Item 3     Approval of Minutes, June 16, 2017</w:t>
      </w:r>
    </w:p>
    <w:p w14:paraId="47A2B231" w14:textId="77777777" w:rsidR="001C3288" w:rsidRPr="001C3288" w:rsidRDefault="001C3288" w:rsidP="00B605D3">
      <w:pPr>
        <w:pStyle w:val="NoSpacing"/>
      </w:pPr>
    </w:p>
    <w:p w14:paraId="6FBDF405" w14:textId="1D69ED48" w:rsidR="001C3288" w:rsidRPr="001C3288" w:rsidRDefault="001C3288" w:rsidP="00E362A6">
      <w:pPr>
        <w:pStyle w:val="Heading2"/>
      </w:pPr>
      <w:r w:rsidRPr="001C3288">
        <w:t>Item 4     Public Comments</w:t>
      </w:r>
    </w:p>
    <w:p w14:paraId="0EB5D2A6" w14:textId="77777777" w:rsidR="001C3288" w:rsidRPr="001C3288" w:rsidRDefault="001C3288" w:rsidP="00B605D3">
      <w:pPr>
        <w:pStyle w:val="NoSpacing"/>
      </w:pPr>
    </w:p>
    <w:p w14:paraId="32C294C6" w14:textId="77697650" w:rsidR="001C3288" w:rsidRPr="001C3288" w:rsidRDefault="001C3288" w:rsidP="00AD5A83">
      <w:pPr>
        <w:pStyle w:val="Heading2"/>
        <w:ind w:left="990" w:hanging="990"/>
      </w:pPr>
      <w:r w:rsidRPr="001C3288">
        <w:t xml:space="preserve">Item 5   </w:t>
      </w:r>
      <w:r w:rsidR="00AD5A83">
        <w:tab/>
      </w:r>
      <w:r w:rsidRPr="001C3288">
        <w:t>Direct Support Organizations (DSOs) Audits (1) UNF Foundation, Inc., (2) UNF Training &amp; Services Institute, Inc., (3) UNF Financing Corporation, Inc. and (4) MOCA, Jacksonville</w:t>
      </w:r>
    </w:p>
    <w:p w14:paraId="339149DC" w14:textId="77777777" w:rsidR="001C3288" w:rsidRPr="001C3288" w:rsidRDefault="001C3288" w:rsidP="00B605D3">
      <w:pPr>
        <w:pStyle w:val="NoSpacing"/>
      </w:pPr>
    </w:p>
    <w:p w14:paraId="0FC03918" w14:textId="406E77AC" w:rsidR="001C3288" w:rsidRPr="001C3288" w:rsidRDefault="001C3288" w:rsidP="00AD5A83">
      <w:pPr>
        <w:pStyle w:val="Heading2"/>
        <w:ind w:left="990" w:hanging="990"/>
      </w:pPr>
      <w:r w:rsidRPr="001C3288">
        <w:t>Item 6     Direct Support Organizations (DSOs) 990s (1) UNF Foundation, Inc., (2) UNF Training &amp; Services Institute, Inc., (3) UNF Financing Corporation, Inc. and (4) MOCA, Jacksonville</w:t>
      </w:r>
    </w:p>
    <w:p w14:paraId="6ED4CB7A" w14:textId="77777777" w:rsidR="001C3288" w:rsidRPr="001C3288" w:rsidRDefault="001C3288" w:rsidP="00B605D3">
      <w:pPr>
        <w:pStyle w:val="NoSpacing"/>
      </w:pPr>
    </w:p>
    <w:p w14:paraId="60F9A840" w14:textId="14891FAF" w:rsidR="001C3288" w:rsidRPr="001C3288" w:rsidRDefault="001C3288" w:rsidP="00E362A6">
      <w:pPr>
        <w:pStyle w:val="Heading2"/>
      </w:pPr>
      <w:r w:rsidRPr="001C3288">
        <w:t>Item 7     Compliance Update</w:t>
      </w:r>
    </w:p>
    <w:p w14:paraId="64B87724" w14:textId="77777777" w:rsidR="001C3288" w:rsidRPr="001C3288" w:rsidRDefault="001C3288" w:rsidP="00B605D3">
      <w:pPr>
        <w:pStyle w:val="NoSpacing"/>
      </w:pPr>
    </w:p>
    <w:p w14:paraId="2113E759" w14:textId="66965B53" w:rsidR="001C3288" w:rsidRPr="001C3288" w:rsidRDefault="001C3288" w:rsidP="00E362A6">
      <w:pPr>
        <w:pStyle w:val="Heading2"/>
      </w:pPr>
      <w:r w:rsidRPr="001C3288">
        <w:t>Item 8     Compliance Office Charter</w:t>
      </w:r>
    </w:p>
    <w:p w14:paraId="139F0F30" w14:textId="77777777" w:rsidR="001C3288" w:rsidRPr="001C3288" w:rsidRDefault="001C3288" w:rsidP="00B605D3">
      <w:pPr>
        <w:pStyle w:val="NoSpacing"/>
      </w:pPr>
    </w:p>
    <w:p w14:paraId="35DA5236" w14:textId="590C4D7C" w:rsidR="001C3288" w:rsidRPr="001C3288" w:rsidRDefault="001C3288" w:rsidP="00E362A6">
      <w:pPr>
        <w:pStyle w:val="Heading2"/>
      </w:pPr>
      <w:r w:rsidRPr="001C3288">
        <w:t>Item 9     UNF Compliance and Ethics Program Plan</w:t>
      </w:r>
    </w:p>
    <w:p w14:paraId="7F77E95B" w14:textId="77777777" w:rsidR="001C3288" w:rsidRPr="001C3288" w:rsidRDefault="001C3288" w:rsidP="00B605D3">
      <w:pPr>
        <w:pStyle w:val="NoSpacing"/>
      </w:pPr>
    </w:p>
    <w:p w14:paraId="3840021A" w14:textId="7CE93B6E" w:rsidR="001C3288" w:rsidRPr="001C3288" w:rsidRDefault="001C3288" w:rsidP="00E362A6">
      <w:pPr>
        <w:pStyle w:val="Heading2"/>
      </w:pPr>
      <w:r w:rsidRPr="001C3288">
        <w:t>Item 10    SUS Compliance Program Status Checklist</w:t>
      </w:r>
    </w:p>
    <w:p w14:paraId="0A9D638F" w14:textId="77777777" w:rsidR="001C3288" w:rsidRPr="001C3288" w:rsidRDefault="001C3288" w:rsidP="00B605D3">
      <w:pPr>
        <w:pStyle w:val="NoSpacing"/>
      </w:pPr>
    </w:p>
    <w:p w14:paraId="259F641A" w14:textId="662005B8" w:rsidR="001C3288" w:rsidRPr="001C3288" w:rsidRDefault="001C3288" w:rsidP="00E362A6">
      <w:pPr>
        <w:pStyle w:val="Heading2"/>
      </w:pPr>
      <w:r w:rsidRPr="001C3288">
        <w:t>Item 11     Office of Internal Auditing (OIA) Quarterly Update</w:t>
      </w:r>
    </w:p>
    <w:p w14:paraId="26529CB8" w14:textId="77777777" w:rsidR="001C3288" w:rsidRPr="001C3288" w:rsidRDefault="001C3288" w:rsidP="00B605D3">
      <w:pPr>
        <w:pStyle w:val="NoSpacing"/>
      </w:pPr>
    </w:p>
    <w:p w14:paraId="5CAAEAAE" w14:textId="6B4C23A0" w:rsidR="001C3288" w:rsidRPr="001C3288" w:rsidRDefault="001C3288" w:rsidP="00E362A6">
      <w:pPr>
        <w:pStyle w:val="Heading2"/>
      </w:pPr>
      <w:r w:rsidRPr="001C3288">
        <w:t>Item 12     Quality Assurance Review (QAR)</w:t>
      </w:r>
    </w:p>
    <w:p w14:paraId="0E900A4B" w14:textId="77777777" w:rsidR="001C3288" w:rsidRPr="001C3288" w:rsidRDefault="001C3288" w:rsidP="00B605D3">
      <w:pPr>
        <w:pStyle w:val="NoSpacing"/>
      </w:pPr>
    </w:p>
    <w:p w14:paraId="2F6D802D" w14:textId="623CD330" w:rsidR="001C3288" w:rsidRPr="001C3288" w:rsidRDefault="001C3288" w:rsidP="00E362A6">
      <w:pPr>
        <w:pStyle w:val="Heading2"/>
      </w:pPr>
      <w:r w:rsidRPr="001C3288">
        <w:t>Item 13     Office of Internal Auditing (OIA) Annual Report</w:t>
      </w:r>
    </w:p>
    <w:p w14:paraId="09606A61" w14:textId="77777777" w:rsidR="001C3288" w:rsidRPr="001C3288" w:rsidRDefault="001C3288" w:rsidP="00B605D3">
      <w:pPr>
        <w:pStyle w:val="NoSpacing"/>
      </w:pPr>
    </w:p>
    <w:p w14:paraId="3C0B5C55" w14:textId="35DA2AA5" w:rsidR="00E362A6" w:rsidRDefault="001C3288" w:rsidP="00B605D3">
      <w:pPr>
        <w:pStyle w:val="Heading2"/>
      </w:pPr>
      <w:r w:rsidRPr="001C3288">
        <w:t>Item 14     Audit and Compliance Charter</w:t>
      </w:r>
    </w:p>
    <w:p w14:paraId="71F98707" w14:textId="36E839C2" w:rsidR="001C3288" w:rsidRDefault="001C3288" w:rsidP="00B605D3">
      <w:pPr>
        <w:pStyle w:val="Heading2"/>
      </w:pPr>
      <w:r w:rsidRPr="001C3288">
        <w:lastRenderedPageBreak/>
        <w:t>Item 15     Office of Internal Auditing Charter</w:t>
      </w:r>
    </w:p>
    <w:p w14:paraId="05FC9029" w14:textId="77777777" w:rsidR="00B605D3" w:rsidRPr="00B605D3" w:rsidRDefault="00B605D3" w:rsidP="00B605D3"/>
    <w:p w14:paraId="5D20723D" w14:textId="058BB7C5" w:rsidR="001C3288" w:rsidRPr="001C3288" w:rsidRDefault="001C3288" w:rsidP="00E362A6">
      <w:pPr>
        <w:pStyle w:val="Heading2"/>
      </w:pPr>
      <w:r w:rsidRPr="001C3288">
        <w:t>Item 16     Adjournment</w:t>
      </w:r>
    </w:p>
    <w:sectPr w:rsidR="001C3288" w:rsidRPr="001C328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0BEEC" w14:textId="77777777" w:rsidR="00B46274" w:rsidRDefault="00B46274" w:rsidP="001C3288">
      <w:r>
        <w:separator/>
      </w:r>
    </w:p>
  </w:endnote>
  <w:endnote w:type="continuationSeparator" w:id="0">
    <w:p w14:paraId="797787B5" w14:textId="77777777" w:rsidR="00B46274" w:rsidRDefault="00B46274" w:rsidP="001C3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8D419" w14:textId="77777777" w:rsidR="00B46274" w:rsidRDefault="00B46274" w:rsidP="001C3288">
      <w:r>
        <w:separator/>
      </w:r>
    </w:p>
  </w:footnote>
  <w:footnote w:type="continuationSeparator" w:id="0">
    <w:p w14:paraId="1E6B90DC" w14:textId="77777777" w:rsidR="00B46274" w:rsidRDefault="00B46274" w:rsidP="001C3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6BA25" w14:textId="2EBCA1BF" w:rsidR="001C3288" w:rsidRDefault="001C3288" w:rsidP="001C3288">
    <w:pPr>
      <w:pStyle w:val="Header"/>
    </w:pPr>
    <w:r>
      <w:rPr>
        <w:noProof/>
      </w:rPr>
      <w:drawing>
        <wp:inline distT="0" distB="0" distL="0" distR="0" wp14:anchorId="5ACB778D" wp14:editId="106AE615">
          <wp:extent cx="1396365" cy="1426845"/>
          <wp:effectExtent l="0" t="0" r="0" b="1905"/>
          <wp:docPr id="1" name="Picture 1" descr="UNF Logo with Osp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1426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595DBEE" w14:textId="4B39C48A" w:rsidR="001C3288" w:rsidRDefault="001C3288" w:rsidP="001C3288">
    <w:pPr>
      <w:pStyle w:val="Header"/>
    </w:pPr>
  </w:p>
  <w:p w14:paraId="5CCE121B" w14:textId="77777777" w:rsidR="001C3288" w:rsidRPr="001C3288" w:rsidRDefault="001C3288" w:rsidP="001C3288">
    <w:r w:rsidRPr="001C3288">
      <w:t>University of North Florida</w:t>
    </w:r>
  </w:p>
  <w:p w14:paraId="689975A4" w14:textId="77777777" w:rsidR="001C3288" w:rsidRPr="001C3288" w:rsidRDefault="001C3288" w:rsidP="001C3288">
    <w:r w:rsidRPr="001C3288">
      <w:t>Audit and Compliance Committee</w:t>
    </w:r>
  </w:p>
  <w:p w14:paraId="6242FAA1" w14:textId="77777777" w:rsidR="001C3288" w:rsidRPr="001C3288" w:rsidRDefault="001C3288" w:rsidP="001C3288">
    <w:r w:rsidRPr="001C3288">
      <w:t>October 24, 2017, 11:00 AM</w:t>
    </w:r>
  </w:p>
  <w:p w14:paraId="0235BDB3" w14:textId="3E95DB77" w:rsidR="001C3288" w:rsidRPr="001C3288" w:rsidRDefault="001C3288" w:rsidP="001C3288">
    <w:r w:rsidRPr="001C3288">
      <w:t>Student Union, Building 58 West, 3rd Floor, Room 3805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288"/>
    <w:rsid w:val="00075845"/>
    <w:rsid w:val="001C3288"/>
    <w:rsid w:val="003278DA"/>
    <w:rsid w:val="003B55B6"/>
    <w:rsid w:val="0061780B"/>
    <w:rsid w:val="008C151D"/>
    <w:rsid w:val="00AD5A83"/>
    <w:rsid w:val="00B46274"/>
    <w:rsid w:val="00B605D3"/>
    <w:rsid w:val="00E362A6"/>
    <w:rsid w:val="00EE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91A72F"/>
  <w15:chartTrackingRefBased/>
  <w15:docId w15:val="{65C3FB3D-CC96-4A42-BDCF-969D22D1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288"/>
    <w:pPr>
      <w:tabs>
        <w:tab w:val="center" w:pos="4680"/>
        <w:tab w:val="right" w:pos="9360"/>
      </w:tabs>
      <w:spacing w:after="0" w:line="240" w:lineRule="auto"/>
      <w:jc w:val="center"/>
    </w:pPr>
    <w:rPr>
      <w:rFonts w:ascii="Book Antiqua" w:hAnsi="Book Antiqu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3288"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362A6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3288"/>
    <w:pPr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C3288"/>
    <w:rPr>
      <w:rFonts w:ascii="Book Antiqua" w:hAnsi="Book Antiqua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C3288"/>
  </w:style>
  <w:style w:type="character" w:customStyle="1" w:styleId="HeaderChar">
    <w:name w:val="Header Char"/>
    <w:basedOn w:val="DefaultParagraphFont"/>
    <w:link w:val="Header"/>
    <w:uiPriority w:val="99"/>
    <w:rsid w:val="001C3288"/>
  </w:style>
  <w:style w:type="paragraph" w:styleId="Footer">
    <w:name w:val="footer"/>
    <w:basedOn w:val="Normal"/>
    <w:link w:val="FooterChar"/>
    <w:uiPriority w:val="99"/>
    <w:unhideWhenUsed/>
    <w:rsid w:val="001C3288"/>
  </w:style>
  <w:style w:type="character" w:customStyle="1" w:styleId="FooterChar">
    <w:name w:val="Footer Char"/>
    <w:basedOn w:val="DefaultParagraphFont"/>
    <w:link w:val="Footer"/>
    <w:uiPriority w:val="99"/>
    <w:rsid w:val="001C3288"/>
  </w:style>
  <w:style w:type="character" w:customStyle="1" w:styleId="Heading1Char">
    <w:name w:val="Heading 1 Char"/>
    <w:basedOn w:val="DefaultParagraphFont"/>
    <w:link w:val="Heading1"/>
    <w:uiPriority w:val="9"/>
    <w:rsid w:val="001C3288"/>
    <w:rPr>
      <w:rFonts w:ascii="Book Antiqua" w:hAnsi="Book Antiqua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362A6"/>
    <w:rPr>
      <w:rFonts w:ascii="Book Antiqua" w:hAnsi="Book Antiqua"/>
      <w:b/>
      <w:bCs/>
      <w:sz w:val="24"/>
      <w:szCs w:val="24"/>
    </w:rPr>
  </w:style>
  <w:style w:type="paragraph" w:styleId="NoSpacing">
    <w:name w:val="No Spacing"/>
    <w:uiPriority w:val="1"/>
    <w:qFormat/>
    <w:rsid w:val="00B605D3"/>
    <w:pPr>
      <w:tabs>
        <w:tab w:val="center" w:pos="4680"/>
        <w:tab w:val="right" w:pos="9360"/>
      </w:tabs>
      <w:spacing w:after="0" w:line="240" w:lineRule="auto"/>
      <w:jc w:val="center"/>
    </w:pPr>
    <w:rPr>
      <w:rFonts w:ascii="Book Antiqua" w:hAnsi="Book Antiqu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8" ma:contentTypeDescription="Create a new document." ma:contentTypeScope="" ma:versionID="a616214d3bad9bcdf2b995b5d58a8f82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a3f258e8bdc86f344634f85ac5d9d78c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 minOccurs="0"/>
                <xsd:element ref="ns2:Month" minOccurs="0"/>
                <xsd:element ref="ns2:lx4h" minOccurs="0"/>
                <xsd:element ref="ns2:uq5p" minOccurs="0"/>
                <xsd:element ref="ns2:wsk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D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</xsd:restriction>
      </xsd:simpleType>
    </xsd:element>
    <xsd:element name="Document_x0020_Status" ma:index="4" nillable="true" ma:displayName="Status" ma:default="Certified" ma:format="Dropdown" ma:internalName="Document_x0020_Status">
      <xsd:simpleType>
        <xsd:restriction base="dms:Choice">
          <xsd:enumeration value="Certified"/>
          <xsd:enumeration value="Testing and Repairing Document Inventory"/>
          <xsd:enumeration value="WUDS (Not-in-Ektron) Testing and Repairing Document Inventory"/>
          <xsd:enumeration value="ADA Audit"/>
          <xsd:enumeration value="Progress Report and Timelines"/>
          <xsd:enumeration value="Training Information"/>
          <xsd:enumeration value="Superuser/Editor Needs Assistance"/>
          <xsd:enumeration value="Links Used by Multiple Departments"/>
          <xsd:enumeration value="Certified Regulations"/>
        </xsd:restriction>
      </xsd:simpleType>
    </xsd:element>
    <xsd:element name="Month" ma:index="11" nillable="true" ma:displayName="Month" ma:default="NONE" ma:format="Dropdown" ma:internalName="Month">
      <xsd:simpleType>
        <xsd:restriction base="dms:Choice">
          <xsd:enumeration value="NONE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  <xsd:enumeration value="January 2020"/>
          <xsd:enumeration value="February  2020"/>
          <xsd:enumeration value="March 2020"/>
          <xsd:enumeration value="April 2020"/>
          <xsd:enumeration value="May 2020"/>
          <xsd:enumeration value="June 2020"/>
          <xsd:enumeration value="July 2020"/>
          <xsd:enumeration value="August 2020"/>
          <xsd:enumeration value="September 2020"/>
          <xsd:enumeration value="October 2020"/>
          <xsd:enumeration value="November 2020"/>
          <xsd:enumeration value="December 2020"/>
        </xsd:restriction>
      </xsd:simpleType>
    </xsd:element>
    <xsd:element name="lx4h" ma:index="12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3" nillable="true" ma:displayName="Date and Time" ma:internalName="uq5p">
      <xsd:simpleType>
        <xsd:restriction base="dms:DateTime"/>
      </xsd:simpleType>
    </xsd:element>
    <xsd:element name="wskv" ma:index="14" nillable="true" ma:displayName="Number" ma:internalName="wskv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 xmlns="a8fbf49f-21ba-4487-b1fa-ffc4a5473ca3">NONE</Month>
    <Division xmlns="a8fbf49f-21ba-4487-b1fa-ffc4a5473ca3">President</Division>
    <wskv xmlns="a8fbf49f-21ba-4487-b1fa-ffc4a5473ca3" xsi:nil="true"/>
    <lx4h xmlns="a8fbf49f-21ba-4487-b1fa-ffc4a5473ca3">
      <UserInfo>
        <DisplayName/>
        <AccountId xsi:nil="true"/>
        <AccountType/>
      </UserInfo>
    </lx4h>
    <Department xmlns="a8fbf49f-21ba-4487-b1fa-ffc4a5473ca3">TRUSTEES</Department>
    <uq5p xmlns="a8fbf49f-21ba-4487-b1fa-ffc4a5473ca3" xsi:nil="true"/>
    <Document_x0020_Status xmlns="a8fbf49f-21ba-4487-b1fa-ffc4a5473ca3">Certified</Document_x0020_Status>
  </documentManagement>
</p:properties>
</file>

<file path=customXml/itemProps1.xml><?xml version="1.0" encoding="utf-8"?>
<ds:datastoreItem xmlns:ds="http://schemas.openxmlformats.org/officeDocument/2006/customXml" ds:itemID="{3C2A3B1C-9EEC-4D50-97B7-0DF30CD0EE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C360C4-0808-40CA-8EFC-761742B962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f49f-21ba-4487-b1fa-ffc4a5473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E73538-FFA9-4975-BF8F-3679FE2C6D6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8fbf49f-21ba-4487-b1fa-ffc4a5473c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Desiree</dc:creator>
  <cp:keywords/>
  <dc:description/>
  <cp:lastModifiedBy>Celetti, Hether</cp:lastModifiedBy>
  <cp:revision>2</cp:revision>
  <dcterms:created xsi:type="dcterms:W3CDTF">2022-08-15T19:48:00Z</dcterms:created>
  <dcterms:modified xsi:type="dcterms:W3CDTF">2022-08-15T19:48:00Z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