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B6186" w14:textId="26159EA7" w:rsidR="00DC0808" w:rsidRPr="00A662B1" w:rsidRDefault="00E25B0C" w:rsidP="00A662B1">
      <w:pPr>
        <w:pStyle w:val="Heading1"/>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2B1">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Judicial Branch</w:t>
      </w:r>
      <w:r w:rsidR="004F0FF2" w:rsidRPr="00A662B1">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662B1">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Hearing Guidelines</w:t>
      </w:r>
    </w:p>
    <w:p w14:paraId="5BF2B217" w14:textId="77777777" w:rsidR="004F0FF2" w:rsidRPr="004F0FF2" w:rsidRDefault="004F0FF2" w:rsidP="004F0FF2">
      <w:pPr>
        <w:pStyle w:val="Body"/>
        <w:jc w:val="center"/>
        <w:rPr>
          <w:rFonts w:ascii="Times New Roman" w:eastAsia="Times New Roman" w:hAnsi="Times New Roman" w:cs="Times New Roman"/>
          <w:b/>
          <w:bCs/>
          <w:sz w:val="52"/>
          <w:szCs w:val="52"/>
          <w:u w:val="single"/>
        </w:rPr>
      </w:pPr>
    </w:p>
    <w:p w14:paraId="705918DC" w14:textId="4C7EC50D" w:rsidR="00DC0808" w:rsidRDefault="004F0FF2" w:rsidP="004F0FF2">
      <w:pPr>
        <w:pStyle w:val="Body"/>
        <w:jc w:val="center"/>
        <w:rPr>
          <w:rFonts w:ascii="Times New Roman" w:eastAsia="Times New Roman" w:hAnsi="Times New Roman" w:cs="Times New Roman"/>
          <w:b/>
          <w:bCs/>
          <w:sz w:val="64"/>
          <w:szCs w:val="64"/>
        </w:rPr>
      </w:pPr>
      <w:r>
        <w:rPr>
          <w:rFonts w:ascii="Times New Roman" w:hAnsi="Times New Roman"/>
          <w:b/>
          <w:bCs/>
          <w:sz w:val="52"/>
          <w:szCs w:val="52"/>
        </w:rPr>
        <w:t xml:space="preserve"> </w:t>
      </w:r>
      <w:r w:rsidR="00A319D3">
        <w:rPr>
          <w:rFonts w:ascii="Times New Roman" w:hAnsi="Times New Roman"/>
          <w:b/>
          <w:bCs/>
          <w:sz w:val="52"/>
          <w:szCs w:val="52"/>
        </w:rPr>
        <w:t>2021-2022</w:t>
      </w:r>
    </w:p>
    <w:p w14:paraId="251B9F31" w14:textId="77777777" w:rsidR="00DC0808" w:rsidRDefault="00E25B0C" w:rsidP="004F0FF2">
      <w:pPr>
        <w:pStyle w:val="Body"/>
        <w:jc w:val="center"/>
        <w:rPr>
          <w:rFonts w:ascii="Times New Roman" w:eastAsia="Times New Roman" w:hAnsi="Times New Roman" w:cs="Times New Roman"/>
          <w:sz w:val="32"/>
          <w:szCs w:val="32"/>
        </w:rPr>
      </w:pPr>
      <w:r>
        <w:rPr>
          <w:rFonts w:ascii="Times New Roman" w:hAnsi="Times New Roman"/>
          <w:sz w:val="32"/>
          <w:szCs w:val="32"/>
        </w:rPr>
        <w:t>Judicial Complaint</w:t>
      </w:r>
    </w:p>
    <w:p w14:paraId="1752DA95" w14:textId="2BACA6C5" w:rsidR="00DC0808" w:rsidRDefault="00E25B0C" w:rsidP="004F0FF2">
      <w:pPr>
        <w:pStyle w:val="Body"/>
        <w:jc w:val="center"/>
        <w:rPr>
          <w:rFonts w:ascii="Times New Roman" w:eastAsia="Times New Roman" w:hAnsi="Times New Roman" w:cs="Times New Roman"/>
          <w:sz w:val="32"/>
          <w:szCs w:val="32"/>
        </w:rPr>
      </w:pPr>
      <w:r>
        <w:rPr>
          <w:rFonts w:ascii="Times New Roman" w:hAnsi="Times New Roman"/>
          <w:sz w:val="32"/>
          <w:szCs w:val="32"/>
        </w:rPr>
        <w:t>Judicial Review</w:t>
      </w:r>
    </w:p>
    <w:p w14:paraId="6098484A" w14:textId="77777777" w:rsidR="00DC0808" w:rsidRDefault="00E25B0C" w:rsidP="004F0FF2">
      <w:pPr>
        <w:pStyle w:val="Body"/>
        <w:jc w:val="center"/>
        <w:rPr>
          <w:rFonts w:ascii="Times New Roman" w:hAnsi="Times New Roman"/>
          <w:sz w:val="32"/>
          <w:szCs w:val="32"/>
        </w:rPr>
      </w:pPr>
      <w:r>
        <w:rPr>
          <w:rFonts w:ascii="Times New Roman" w:hAnsi="Times New Roman"/>
          <w:sz w:val="32"/>
          <w:szCs w:val="32"/>
        </w:rPr>
        <w:t>Impeachment</w:t>
      </w:r>
    </w:p>
    <w:p w14:paraId="3231A5FF" w14:textId="35B9F57D" w:rsidR="00AE16AB" w:rsidRDefault="00AE16AB" w:rsidP="004F0FF2">
      <w:pPr>
        <w:pStyle w:val="Body"/>
        <w:jc w:val="center"/>
        <w:rPr>
          <w:rFonts w:ascii="Times New Roman" w:eastAsia="Times New Roman" w:hAnsi="Times New Roman" w:cs="Times New Roman"/>
          <w:sz w:val="32"/>
          <w:szCs w:val="32"/>
        </w:rPr>
      </w:pPr>
      <w:r>
        <w:rPr>
          <w:rFonts w:ascii="Times New Roman" w:hAnsi="Times New Roman"/>
          <w:sz w:val="32"/>
          <w:szCs w:val="32"/>
        </w:rPr>
        <w:t>Parking Appeals</w:t>
      </w:r>
    </w:p>
    <w:p w14:paraId="4D1A27A2" w14:textId="77777777" w:rsidR="00DC0808" w:rsidRDefault="00DC0808" w:rsidP="004F0FF2">
      <w:pPr>
        <w:pStyle w:val="Body"/>
        <w:jc w:val="center"/>
        <w:rPr>
          <w:rFonts w:ascii="Times New Roman" w:eastAsia="Times New Roman" w:hAnsi="Times New Roman" w:cs="Times New Roman"/>
          <w:sz w:val="40"/>
          <w:szCs w:val="40"/>
        </w:rPr>
      </w:pPr>
    </w:p>
    <w:p w14:paraId="7F6F4924" w14:textId="1986AB3C" w:rsidR="00DC0808" w:rsidRDefault="00CD4CBC" w:rsidP="004F0FF2">
      <w:pPr>
        <w:pStyle w:val="Body"/>
        <w:jc w:val="center"/>
        <w:rPr>
          <w:rFonts w:ascii="Times New Roman" w:eastAsia="Times New Roman" w:hAnsi="Times New Roman" w:cs="Times New Roman"/>
          <w:sz w:val="40"/>
          <w:szCs w:val="40"/>
        </w:rPr>
      </w:pPr>
      <w:r>
        <w:rPr>
          <w:noProof/>
        </w:rPr>
        <w:drawing>
          <wp:inline distT="0" distB="0" distL="0" distR="0" wp14:anchorId="21EB116A" wp14:editId="7E373ED0">
            <wp:extent cx="4060190" cy="4060190"/>
            <wp:effectExtent l="0" t="0" r="0" b="0"/>
            <wp:docPr id="1073741825" name="officeArt object" descr="Judicial seal BW"/>
            <wp:cNvGraphicFramePr/>
            <a:graphic xmlns:a="http://schemas.openxmlformats.org/drawingml/2006/main">
              <a:graphicData uri="http://schemas.openxmlformats.org/drawingml/2006/picture">
                <pic:pic xmlns:pic="http://schemas.openxmlformats.org/drawingml/2006/picture">
                  <pic:nvPicPr>
                    <pic:cNvPr id="1073741825" name="image2.jpg" descr="Judicial seal BW"/>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060190" cy="4060190"/>
                    </a:xfrm>
                    <a:prstGeom prst="rect">
                      <a:avLst/>
                    </a:prstGeom>
                    <a:ln w="12700" cap="flat">
                      <a:noFill/>
                      <a:miter lim="400000"/>
                    </a:ln>
                    <a:effectLst/>
                  </pic:spPr>
                </pic:pic>
              </a:graphicData>
            </a:graphic>
          </wp:inline>
        </w:drawing>
      </w:r>
    </w:p>
    <w:p w14:paraId="41EA79D2" w14:textId="77777777" w:rsidR="004F0FF2" w:rsidRDefault="004F0FF2" w:rsidP="004F0FF2">
      <w:pPr>
        <w:pStyle w:val="Body"/>
        <w:jc w:val="center"/>
        <w:rPr>
          <w:rFonts w:ascii="Times New Roman" w:eastAsia="Times New Roman" w:hAnsi="Times New Roman" w:cs="Times New Roman"/>
          <w:sz w:val="40"/>
          <w:szCs w:val="40"/>
        </w:rPr>
      </w:pPr>
    </w:p>
    <w:p w14:paraId="6B55DB5E" w14:textId="77777777" w:rsidR="00DC0808" w:rsidRDefault="00DC0808" w:rsidP="004F0FF2">
      <w:pPr>
        <w:pStyle w:val="Body"/>
        <w:jc w:val="center"/>
        <w:rPr>
          <w:rFonts w:ascii="Times New Roman" w:eastAsia="Times New Roman" w:hAnsi="Times New Roman" w:cs="Times New Roman"/>
          <w:sz w:val="40"/>
          <w:szCs w:val="40"/>
        </w:rPr>
      </w:pPr>
    </w:p>
    <w:p w14:paraId="76EB9686" w14:textId="77777777" w:rsidR="00DC0808" w:rsidRDefault="00DC0808" w:rsidP="004F0FF2">
      <w:pPr>
        <w:pStyle w:val="Body"/>
        <w:jc w:val="center"/>
        <w:rPr>
          <w:rFonts w:ascii="Times New Roman" w:eastAsia="Times New Roman" w:hAnsi="Times New Roman" w:cs="Times New Roman"/>
          <w:sz w:val="40"/>
          <w:szCs w:val="40"/>
        </w:rPr>
      </w:pPr>
    </w:p>
    <w:p w14:paraId="2841584E" w14:textId="53831073" w:rsidR="00DC0808" w:rsidRPr="00A811EC" w:rsidRDefault="004C1CD8" w:rsidP="004F0FF2">
      <w:pPr>
        <w:pStyle w:val="Body"/>
        <w:jc w:val="center"/>
        <w:rPr>
          <w:rFonts w:ascii="Times New Roman" w:eastAsia="Times New Roman" w:hAnsi="Times New Roman" w:cs="Times New Roman"/>
          <w:b/>
          <w:bCs/>
          <w:sz w:val="38"/>
          <w:szCs w:val="38"/>
        </w:rPr>
      </w:pPr>
      <w:r>
        <w:rPr>
          <w:rFonts w:ascii="Times New Roman" w:hAnsi="Times New Roman"/>
          <w:b/>
          <w:bCs/>
          <w:sz w:val="38"/>
          <w:szCs w:val="38"/>
        </w:rPr>
        <w:t>Ch</w:t>
      </w:r>
      <w:r w:rsidR="00E25B0C" w:rsidRPr="00A811EC">
        <w:rPr>
          <w:rFonts w:ascii="Times New Roman" w:hAnsi="Times New Roman"/>
          <w:b/>
          <w:bCs/>
          <w:sz w:val="38"/>
          <w:szCs w:val="38"/>
        </w:rPr>
        <w:t>ief Justice</w:t>
      </w:r>
    </w:p>
    <w:p w14:paraId="7A4CF173" w14:textId="00E08ABD" w:rsidR="00345967" w:rsidRDefault="00B25543" w:rsidP="004F0FF2">
      <w:pPr>
        <w:pStyle w:val="Body"/>
        <w:jc w:val="center"/>
        <w:rPr>
          <w:rFonts w:ascii="Times New Roman" w:hAnsi="Times New Roman"/>
          <w:sz w:val="38"/>
          <w:szCs w:val="38"/>
        </w:rPr>
      </w:pPr>
      <w:r>
        <w:rPr>
          <w:rFonts w:ascii="Times New Roman" w:hAnsi="Times New Roman"/>
          <w:sz w:val="38"/>
          <w:szCs w:val="38"/>
        </w:rPr>
        <w:t xml:space="preserve"> </w:t>
      </w:r>
      <w:r w:rsidR="00C15BB2">
        <w:rPr>
          <w:rFonts w:ascii="Times New Roman" w:hAnsi="Times New Roman"/>
          <w:sz w:val="38"/>
          <w:szCs w:val="38"/>
        </w:rPr>
        <w:t>Nicolas Vincenty</w:t>
      </w:r>
    </w:p>
    <w:p w14:paraId="26B66D64" w14:textId="77777777" w:rsidR="00345967" w:rsidRPr="00A811EC" w:rsidRDefault="00345967" w:rsidP="004F0FF2">
      <w:pPr>
        <w:pStyle w:val="Body"/>
        <w:jc w:val="center"/>
        <w:rPr>
          <w:rFonts w:ascii="Times New Roman" w:eastAsia="Times New Roman" w:hAnsi="Times New Roman" w:cs="Times New Roman"/>
          <w:b/>
          <w:bCs/>
          <w:sz w:val="38"/>
          <w:szCs w:val="38"/>
        </w:rPr>
      </w:pPr>
      <w:r w:rsidRPr="00A811EC">
        <w:rPr>
          <w:rFonts w:ascii="Times New Roman" w:hAnsi="Times New Roman"/>
          <w:b/>
          <w:bCs/>
          <w:sz w:val="38"/>
          <w:szCs w:val="38"/>
        </w:rPr>
        <w:t>Deputy Chief Justice</w:t>
      </w:r>
    </w:p>
    <w:p w14:paraId="4FFA09A1" w14:textId="1D90763F" w:rsidR="00ED06CE" w:rsidRPr="00A811EC" w:rsidRDefault="00C15BB2" w:rsidP="004F0FF2">
      <w:pPr>
        <w:pStyle w:val="Body"/>
        <w:jc w:val="center"/>
        <w:rPr>
          <w:rFonts w:ascii="Times New Roman" w:eastAsia="Times New Roman" w:hAnsi="Times New Roman" w:cs="Times New Roman"/>
          <w:b/>
          <w:bCs/>
          <w:sz w:val="38"/>
          <w:szCs w:val="38"/>
        </w:rPr>
      </w:pPr>
      <w:r>
        <w:rPr>
          <w:rFonts w:ascii="Times New Roman" w:hAnsi="Times New Roman"/>
          <w:sz w:val="38"/>
          <w:szCs w:val="38"/>
        </w:rPr>
        <w:t>George Boston</w:t>
      </w:r>
    </w:p>
    <w:p w14:paraId="59246862" w14:textId="754F2452" w:rsidR="00762A2C" w:rsidRPr="004F0FF2" w:rsidRDefault="00EE19FD" w:rsidP="004F0FF2">
      <w:pPr>
        <w:pStyle w:val="Body"/>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Revised</w:t>
      </w:r>
      <w:r w:rsidR="004077D3">
        <w:rPr>
          <w:rFonts w:ascii="Times New Roman" w:eastAsia="Times New Roman" w:hAnsi="Times New Roman" w:cs="Times New Roman"/>
          <w:sz w:val="20"/>
          <w:szCs w:val="20"/>
        </w:rPr>
        <w:t>:</w:t>
      </w:r>
      <w:r w:rsidR="00706DB4">
        <w:rPr>
          <w:rFonts w:ascii="Times New Roman" w:eastAsia="Times New Roman" w:hAnsi="Times New Roman" w:cs="Times New Roman"/>
          <w:sz w:val="20"/>
          <w:szCs w:val="20"/>
        </w:rPr>
        <w:t xml:space="preserve"> </w:t>
      </w:r>
      <w:r w:rsidR="00ED06CE">
        <w:rPr>
          <w:rFonts w:ascii="Times New Roman" w:eastAsia="Times New Roman" w:hAnsi="Times New Roman" w:cs="Times New Roman"/>
          <w:sz w:val="20"/>
          <w:szCs w:val="20"/>
        </w:rPr>
        <w:t xml:space="preserve"> 0</w:t>
      </w:r>
      <w:r w:rsidR="00A319D3">
        <w:rPr>
          <w:rFonts w:ascii="Times New Roman" w:eastAsia="Times New Roman" w:hAnsi="Times New Roman" w:cs="Times New Roman"/>
          <w:sz w:val="20"/>
          <w:szCs w:val="20"/>
        </w:rPr>
        <w:t>1</w:t>
      </w:r>
      <w:r w:rsidR="00ED06CE">
        <w:rPr>
          <w:rFonts w:ascii="Times New Roman" w:eastAsia="Times New Roman" w:hAnsi="Times New Roman" w:cs="Times New Roman"/>
          <w:sz w:val="20"/>
          <w:szCs w:val="20"/>
        </w:rPr>
        <w:t>/1</w:t>
      </w:r>
      <w:r w:rsidR="00A319D3">
        <w:rPr>
          <w:rFonts w:ascii="Times New Roman" w:eastAsia="Times New Roman" w:hAnsi="Times New Roman" w:cs="Times New Roman"/>
          <w:sz w:val="20"/>
          <w:szCs w:val="20"/>
        </w:rPr>
        <w:t>5</w:t>
      </w:r>
      <w:r w:rsidR="00ED06CE">
        <w:rPr>
          <w:rFonts w:ascii="Times New Roman" w:eastAsia="Times New Roman" w:hAnsi="Times New Roman" w:cs="Times New Roman"/>
          <w:sz w:val="20"/>
          <w:szCs w:val="20"/>
        </w:rPr>
        <w:t>/202</w:t>
      </w:r>
      <w:r w:rsidR="00A319D3">
        <w:rPr>
          <w:rFonts w:ascii="Times New Roman" w:eastAsia="Times New Roman" w:hAnsi="Times New Roman" w:cs="Times New Roman"/>
          <w:sz w:val="20"/>
          <w:szCs w:val="20"/>
        </w:rPr>
        <w:t>1</w:t>
      </w:r>
    </w:p>
    <w:p w14:paraId="45FC20B9" w14:textId="48ADABD4" w:rsidR="00FC1D78" w:rsidRDefault="00FC1D78">
      <w:pPr>
        <w:pStyle w:val="Body"/>
        <w:spacing w:line="360" w:lineRule="auto"/>
        <w:jc w:val="center"/>
        <w:rPr>
          <w:rFonts w:ascii="Times New Roman" w:hAnsi="Times New Roman"/>
          <w:b/>
          <w:bCs/>
          <w:sz w:val="36"/>
          <w:szCs w:val="36"/>
          <w:u w:val="single"/>
        </w:rPr>
      </w:pPr>
    </w:p>
    <w:p w14:paraId="49A5ACB2" w14:textId="77777777" w:rsidR="00291AE4" w:rsidRDefault="00291AE4">
      <w:pPr>
        <w:pStyle w:val="Body"/>
        <w:spacing w:line="360" w:lineRule="auto"/>
        <w:jc w:val="center"/>
        <w:rPr>
          <w:rFonts w:ascii="Times New Roman" w:hAnsi="Times New Roman"/>
          <w:b/>
          <w:bCs/>
          <w:sz w:val="36"/>
          <w:szCs w:val="36"/>
          <w:u w:val="single"/>
        </w:rPr>
      </w:pPr>
    </w:p>
    <w:p w14:paraId="03C88B4C" w14:textId="5E3F85C8" w:rsidR="00DC0808" w:rsidRPr="000E1A65" w:rsidRDefault="00E25B0C" w:rsidP="000E1A65">
      <w:pPr>
        <w:pStyle w:val="Heading2"/>
        <w:jc w:val="center"/>
        <w:rPr>
          <w:rFonts w:ascii="Times New Roman" w:eastAsia="Times New Roman" w:hAnsi="Times New Roman" w:cs="Times New Roman"/>
          <w:b/>
          <w:bCs/>
          <w:color w:val="auto"/>
          <w:sz w:val="36"/>
          <w:szCs w:val="36"/>
          <w:u w:val="single"/>
        </w:rPr>
      </w:pPr>
      <w:r w:rsidRPr="000E1A65">
        <w:rPr>
          <w:rFonts w:ascii="Times New Roman" w:hAnsi="Times New Roman" w:cs="Times New Roman"/>
          <w:b/>
          <w:bCs/>
          <w:color w:val="auto"/>
          <w:sz w:val="36"/>
          <w:szCs w:val="36"/>
          <w:u w:val="single"/>
        </w:rPr>
        <w:t>Table of Contents</w:t>
      </w:r>
    </w:p>
    <w:p w14:paraId="3F949F60" w14:textId="77777777" w:rsidR="00DC0808" w:rsidRDefault="00DC0808">
      <w:pPr>
        <w:pStyle w:val="Body"/>
        <w:spacing w:line="360" w:lineRule="auto"/>
        <w:jc w:val="center"/>
        <w:rPr>
          <w:rFonts w:ascii="Times New Roman" w:eastAsia="Times New Roman" w:hAnsi="Times New Roman" w:cs="Times New Roman"/>
          <w:b/>
          <w:bCs/>
          <w:sz w:val="36"/>
          <w:szCs w:val="36"/>
          <w:u w:val="single"/>
        </w:rPr>
      </w:pPr>
    </w:p>
    <w:p w14:paraId="43B30BA1" w14:textId="77777777" w:rsidR="00DC0808" w:rsidRDefault="00E25B0C">
      <w:pPr>
        <w:pStyle w:val="Body"/>
        <w:spacing w:line="360" w:lineRule="auto"/>
        <w:rPr>
          <w:rFonts w:ascii="Times New Roman" w:eastAsia="Times New Roman" w:hAnsi="Times New Roman" w:cs="Times New Roman"/>
          <w:sz w:val="24"/>
          <w:szCs w:val="24"/>
          <w:u w:val="single"/>
        </w:rPr>
      </w:pPr>
      <w:r>
        <w:rPr>
          <w:rFonts w:ascii="Times New Roman" w:hAnsi="Times New Roman"/>
          <w:sz w:val="24"/>
          <w:szCs w:val="24"/>
        </w:rPr>
        <w:t>I.</w:t>
      </w:r>
      <w:r>
        <w:rPr>
          <w:rFonts w:ascii="Times New Roman" w:hAnsi="Times New Roman"/>
          <w:sz w:val="24"/>
          <w:szCs w:val="24"/>
        </w:rPr>
        <w:tab/>
      </w:r>
      <w:r>
        <w:rPr>
          <w:rFonts w:ascii="Times New Roman" w:hAnsi="Times New Roman"/>
          <w:sz w:val="24"/>
          <w:szCs w:val="24"/>
          <w:u w:val="single"/>
        </w:rPr>
        <w:t xml:space="preserve">Hearing Provisions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3-5</w:t>
      </w:r>
    </w:p>
    <w:p w14:paraId="46D1EC97" w14:textId="0B264F50" w:rsidR="00DC0808" w:rsidRDefault="00E25B0C">
      <w:pPr>
        <w:pStyle w:val="Body"/>
        <w:spacing w:line="360" w:lineRule="auto"/>
        <w:rPr>
          <w:rFonts w:ascii="Times New Roman" w:eastAsia="Times New Roman" w:hAnsi="Times New Roman" w:cs="Times New Roman"/>
          <w:sz w:val="24"/>
          <w:szCs w:val="24"/>
          <w:u w:val="single"/>
        </w:rPr>
      </w:pPr>
      <w:r>
        <w:rPr>
          <w:rFonts w:ascii="Times New Roman" w:hAnsi="Times New Roman"/>
          <w:sz w:val="24"/>
          <w:szCs w:val="24"/>
        </w:rPr>
        <w:t>II.</w:t>
      </w:r>
      <w:r>
        <w:rPr>
          <w:rFonts w:ascii="Times New Roman" w:hAnsi="Times New Roman"/>
          <w:sz w:val="24"/>
          <w:szCs w:val="24"/>
        </w:rPr>
        <w:tab/>
      </w:r>
      <w:r>
        <w:rPr>
          <w:rFonts w:ascii="Times New Roman" w:hAnsi="Times New Roman"/>
          <w:sz w:val="24"/>
          <w:szCs w:val="24"/>
          <w:u w:val="single"/>
        </w:rPr>
        <w:t>Objections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10776">
        <w:rPr>
          <w:rFonts w:ascii="Times New Roman" w:eastAsia="Times New Roman" w:hAnsi="Times New Roman" w:cs="Times New Roman"/>
          <w:sz w:val="24"/>
          <w:szCs w:val="24"/>
        </w:rPr>
        <w:t>5-6</w:t>
      </w:r>
    </w:p>
    <w:p w14:paraId="7E6E332B" w14:textId="2B7A6F35" w:rsidR="00DC0808" w:rsidRDefault="00E25B0C">
      <w:pPr>
        <w:pStyle w:val="Body"/>
        <w:spacing w:line="360" w:lineRule="auto"/>
        <w:rPr>
          <w:rFonts w:ascii="Times New Roman" w:eastAsia="Times New Roman" w:hAnsi="Times New Roman" w:cs="Times New Roman"/>
          <w:sz w:val="24"/>
          <w:szCs w:val="24"/>
          <w:u w:val="single"/>
        </w:rPr>
      </w:pPr>
      <w:r>
        <w:rPr>
          <w:rFonts w:ascii="Times New Roman" w:hAnsi="Times New Roman"/>
          <w:sz w:val="24"/>
          <w:szCs w:val="24"/>
        </w:rPr>
        <w:t>III.</w:t>
      </w:r>
      <w:r>
        <w:rPr>
          <w:rFonts w:ascii="Times New Roman" w:hAnsi="Times New Roman"/>
          <w:sz w:val="24"/>
          <w:szCs w:val="24"/>
        </w:rPr>
        <w:tab/>
      </w:r>
      <w:r>
        <w:rPr>
          <w:rFonts w:ascii="Times New Roman" w:hAnsi="Times New Roman"/>
          <w:sz w:val="24"/>
          <w:szCs w:val="24"/>
          <w:u w:val="single"/>
        </w:rPr>
        <w:t>Confidentiality of Deliberations</w:t>
      </w:r>
      <w:r w:rsidR="000471D3">
        <w:rPr>
          <w:rFonts w:ascii="Times New Roman" w:eastAsia="Times New Roman" w:hAnsi="Times New Roman" w:cs="Times New Roman"/>
          <w:sz w:val="24"/>
          <w:szCs w:val="24"/>
        </w:rPr>
        <w:tab/>
      </w:r>
      <w:r w:rsidR="000471D3">
        <w:rPr>
          <w:rFonts w:ascii="Times New Roman" w:eastAsia="Times New Roman" w:hAnsi="Times New Roman" w:cs="Times New Roman"/>
          <w:sz w:val="24"/>
          <w:szCs w:val="24"/>
        </w:rPr>
        <w:tab/>
      </w:r>
      <w:r w:rsidR="000471D3">
        <w:rPr>
          <w:rFonts w:ascii="Times New Roman" w:eastAsia="Times New Roman" w:hAnsi="Times New Roman" w:cs="Times New Roman"/>
          <w:sz w:val="24"/>
          <w:szCs w:val="24"/>
        </w:rPr>
        <w:tab/>
      </w:r>
      <w:r w:rsidR="000471D3">
        <w:rPr>
          <w:rFonts w:ascii="Times New Roman" w:eastAsia="Times New Roman" w:hAnsi="Times New Roman" w:cs="Times New Roman"/>
          <w:sz w:val="24"/>
          <w:szCs w:val="24"/>
        </w:rPr>
        <w:tab/>
      </w:r>
      <w:r w:rsidR="000471D3">
        <w:rPr>
          <w:rFonts w:ascii="Times New Roman" w:eastAsia="Times New Roman" w:hAnsi="Times New Roman" w:cs="Times New Roman"/>
          <w:sz w:val="24"/>
          <w:szCs w:val="24"/>
        </w:rPr>
        <w:tab/>
      </w:r>
      <w:r w:rsidR="000471D3">
        <w:rPr>
          <w:rFonts w:ascii="Times New Roman" w:eastAsia="Times New Roman" w:hAnsi="Times New Roman" w:cs="Times New Roman"/>
          <w:sz w:val="24"/>
          <w:szCs w:val="24"/>
        </w:rPr>
        <w:tab/>
      </w:r>
      <w:r w:rsidR="000471D3">
        <w:rPr>
          <w:rFonts w:ascii="Times New Roman" w:eastAsia="Times New Roman" w:hAnsi="Times New Roman" w:cs="Times New Roman"/>
          <w:sz w:val="24"/>
          <w:szCs w:val="24"/>
        </w:rPr>
        <w:tab/>
      </w:r>
      <w:r w:rsidR="000471D3">
        <w:rPr>
          <w:rFonts w:ascii="Times New Roman" w:eastAsia="Times New Roman" w:hAnsi="Times New Roman" w:cs="Times New Roman"/>
          <w:sz w:val="24"/>
          <w:szCs w:val="24"/>
        </w:rPr>
        <w:tab/>
        <w:t>6</w:t>
      </w:r>
    </w:p>
    <w:p w14:paraId="64AE026A" w14:textId="5DF84D74" w:rsidR="00DC0808" w:rsidRDefault="00E25B0C">
      <w:pPr>
        <w:pStyle w:val="Body"/>
        <w:spacing w:line="360" w:lineRule="auto"/>
        <w:rPr>
          <w:rFonts w:ascii="Times New Roman" w:eastAsia="Times New Roman" w:hAnsi="Times New Roman" w:cs="Times New Roman"/>
          <w:sz w:val="24"/>
          <w:szCs w:val="24"/>
          <w:u w:val="single"/>
        </w:rPr>
      </w:pPr>
      <w:r>
        <w:rPr>
          <w:rFonts w:ascii="Times New Roman" w:hAnsi="Times New Roman"/>
          <w:sz w:val="24"/>
          <w:szCs w:val="24"/>
        </w:rPr>
        <w:t>IV.</w:t>
      </w:r>
      <w:r>
        <w:rPr>
          <w:rFonts w:ascii="Times New Roman" w:hAnsi="Times New Roman"/>
          <w:sz w:val="24"/>
          <w:szCs w:val="24"/>
        </w:rPr>
        <w:tab/>
      </w:r>
      <w:r>
        <w:rPr>
          <w:rFonts w:ascii="Times New Roman" w:hAnsi="Times New Roman"/>
          <w:sz w:val="24"/>
          <w:szCs w:val="24"/>
          <w:u w:val="single"/>
        </w:rPr>
        <w:t>Courtroom Etiquette</w:t>
      </w:r>
      <w:r w:rsidR="00B10776">
        <w:rPr>
          <w:rFonts w:ascii="Times New Roman" w:eastAsia="Times New Roman" w:hAnsi="Times New Roman" w:cs="Times New Roman"/>
          <w:sz w:val="24"/>
          <w:szCs w:val="24"/>
        </w:rPr>
        <w:tab/>
      </w:r>
      <w:r w:rsidR="00B10776">
        <w:rPr>
          <w:rFonts w:ascii="Times New Roman" w:eastAsia="Times New Roman" w:hAnsi="Times New Roman" w:cs="Times New Roman"/>
          <w:sz w:val="24"/>
          <w:szCs w:val="24"/>
        </w:rPr>
        <w:tab/>
      </w:r>
      <w:r w:rsidR="00B10776">
        <w:rPr>
          <w:rFonts w:ascii="Times New Roman" w:eastAsia="Times New Roman" w:hAnsi="Times New Roman" w:cs="Times New Roman"/>
          <w:sz w:val="24"/>
          <w:szCs w:val="24"/>
        </w:rPr>
        <w:tab/>
      </w:r>
      <w:r w:rsidR="00B10776">
        <w:rPr>
          <w:rFonts w:ascii="Times New Roman" w:eastAsia="Times New Roman" w:hAnsi="Times New Roman" w:cs="Times New Roman"/>
          <w:sz w:val="24"/>
          <w:szCs w:val="24"/>
        </w:rPr>
        <w:tab/>
      </w:r>
      <w:r w:rsidR="00B10776">
        <w:rPr>
          <w:rFonts w:ascii="Times New Roman" w:eastAsia="Times New Roman" w:hAnsi="Times New Roman" w:cs="Times New Roman"/>
          <w:sz w:val="24"/>
          <w:szCs w:val="24"/>
        </w:rPr>
        <w:tab/>
      </w:r>
      <w:r w:rsidR="00B10776">
        <w:rPr>
          <w:rFonts w:ascii="Times New Roman" w:eastAsia="Times New Roman" w:hAnsi="Times New Roman" w:cs="Times New Roman"/>
          <w:sz w:val="24"/>
          <w:szCs w:val="24"/>
        </w:rPr>
        <w:tab/>
      </w:r>
      <w:r w:rsidR="00B10776">
        <w:rPr>
          <w:rFonts w:ascii="Times New Roman" w:eastAsia="Times New Roman" w:hAnsi="Times New Roman" w:cs="Times New Roman"/>
          <w:sz w:val="24"/>
          <w:szCs w:val="24"/>
        </w:rPr>
        <w:tab/>
      </w:r>
      <w:r w:rsidR="00B10776">
        <w:rPr>
          <w:rFonts w:ascii="Times New Roman" w:eastAsia="Times New Roman" w:hAnsi="Times New Roman" w:cs="Times New Roman"/>
          <w:sz w:val="24"/>
          <w:szCs w:val="24"/>
        </w:rPr>
        <w:tab/>
      </w:r>
      <w:r w:rsidR="00B10776">
        <w:rPr>
          <w:rFonts w:ascii="Times New Roman" w:eastAsia="Times New Roman" w:hAnsi="Times New Roman" w:cs="Times New Roman"/>
          <w:sz w:val="24"/>
          <w:szCs w:val="24"/>
        </w:rPr>
        <w:tab/>
      </w:r>
      <w:r w:rsidR="00B10776">
        <w:rPr>
          <w:rFonts w:ascii="Times New Roman" w:eastAsia="Times New Roman" w:hAnsi="Times New Roman" w:cs="Times New Roman"/>
          <w:sz w:val="24"/>
          <w:szCs w:val="24"/>
        </w:rPr>
        <w:tab/>
        <w:t>7</w:t>
      </w:r>
    </w:p>
    <w:p w14:paraId="029F77D9" w14:textId="31C9D878" w:rsidR="00DC0808" w:rsidRDefault="00E25B0C">
      <w:pPr>
        <w:pStyle w:val="Body"/>
        <w:spacing w:line="360" w:lineRule="auto"/>
        <w:rPr>
          <w:rFonts w:ascii="Times New Roman" w:eastAsia="Times New Roman" w:hAnsi="Times New Roman" w:cs="Times New Roman"/>
          <w:sz w:val="24"/>
          <w:szCs w:val="24"/>
          <w:u w:val="single"/>
        </w:rPr>
      </w:pPr>
      <w:r>
        <w:rPr>
          <w:rFonts w:ascii="Times New Roman" w:hAnsi="Times New Roman"/>
          <w:sz w:val="24"/>
          <w:szCs w:val="24"/>
        </w:rPr>
        <w:t>V.</w:t>
      </w:r>
      <w:r>
        <w:rPr>
          <w:rFonts w:ascii="Times New Roman" w:hAnsi="Times New Roman"/>
          <w:sz w:val="24"/>
          <w:szCs w:val="24"/>
        </w:rPr>
        <w:tab/>
      </w:r>
      <w:r>
        <w:rPr>
          <w:rFonts w:ascii="Times New Roman" w:hAnsi="Times New Roman"/>
          <w:sz w:val="24"/>
          <w:szCs w:val="24"/>
          <w:u w:val="single"/>
        </w:rPr>
        <w:t>Evidence Submission</w:t>
      </w:r>
      <w:r w:rsidR="00B10776">
        <w:rPr>
          <w:rFonts w:ascii="Times New Roman" w:eastAsia="Times New Roman" w:hAnsi="Times New Roman" w:cs="Times New Roman"/>
          <w:sz w:val="24"/>
          <w:szCs w:val="24"/>
        </w:rPr>
        <w:tab/>
      </w:r>
      <w:r w:rsidR="00B10776">
        <w:rPr>
          <w:rFonts w:ascii="Times New Roman" w:eastAsia="Times New Roman" w:hAnsi="Times New Roman" w:cs="Times New Roman"/>
          <w:sz w:val="24"/>
          <w:szCs w:val="24"/>
        </w:rPr>
        <w:tab/>
      </w:r>
      <w:r w:rsidR="00B10776">
        <w:rPr>
          <w:rFonts w:ascii="Times New Roman" w:eastAsia="Times New Roman" w:hAnsi="Times New Roman" w:cs="Times New Roman"/>
          <w:sz w:val="24"/>
          <w:szCs w:val="24"/>
        </w:rPr>
        <w:tab/>
      </w:r>
      <w:r w:rsidR="00B10776">
        <w:rPr>
          <w:rFonts w:ascii="Times New Roman" w:eastAsia="Times New Roman" w:hAnsi="Times New Roman" w:cs="Times New Roman"/>
          <w:sz w:val="24"/>
          <w:szCs w:val="24"/>
        </w:rPr>
        <w:tab/>
      </w:r>
      <w:r w:rsidR="00B10776">
        <w:rPr>
          <w:rFonts w:ascii="Times New Roman" w:eastAsia="Times New Roman" w:hAnsi="Times New Roman" w:cs="Times New Roman"/>
          <w:sz w:val="24"/>
          <w:szCs w:val="24"/>
        </w:rPr>
        <w:tab/>
      </w:r>
      <w:r w:rsidR="00B10776">
        <w:rPr>
          <w:rFonts w:ascii="Times New Roman" w:eastAsia="Times New Roman" w:hAnsi="Times New Roman" w:cs="Times New Roman"/>
          <w:sz w:val="24"/>
          <w:szCs w:val="24"/>
        </w:rPr>
        <w:tab/>
      </w:r>
      <w:r w:rsidR="00B10776">
        <w:rPr>
          <w:rFonts w:ascii="Times New Roman" w:eastAsia="Times New Roman" w:hAnsi="Times New Roman" w:cs="Times New Roman"/>
          <w:sz w:val="24"/>
          <w:szCs w:val="24"/>
        </w:rPr>
        <w:tab/>
      </w:r>
      <w:r w:rsidR="00B10776">
        <w:rPr>
          <w:rFonts w:ascii="Times New Roman" w:eastAsia="Times New Roman" w:hAnsi="Times New Roman" w:cs="Times New Roman"/>
          <w:sz w:val="24"/>
          <w:szCs w:val="24"/>
        </w:rPr>
        <w:tab/>
      </w:r>
      <w:r w:rsidR="00B10776">
        <w:rPr>
          <w:rFonts w:ascii="Times New Roman" w:eastAsia="Times New Roman" w:hAnsi="Times New Roman" w:cs="Times New Roman"/>
          <w:sz w:val="24"/>
          <w:szCs w:val="24"/>
        </w:rPr>
        <w:tab/>
      </w:r>
      <w:r w:rsidR="00B10776">
        <w:rPr>
          <w:rFonts w:ascii="Times New Roman" w:eastAsia="Times New Roman" w:hAnsi="Times New Roman" w:cs="Times New Roman"/>
          <w:sz w:val="24"/>
          <w:szCs w:val="24"/>
        </w:rPr>
        <w:tab/>
        <w:t>7-8</w:t>
      </w:r>
    </w:p>
    <w:p w14:paraId="3AC5836B" w14:textId="4860C0DB" w:rsidR="00DC0808" w:rsidRDefault="00E25B0C">
      <w:pPr>
        <w:pStyle w:val="Body"/>
        <w:spacing w:line="360" w:lineRule="auto"/>
        <w:rPr>
          <w:rFonts w:ascii="Times New Roman" w:eastAsia="Times New Roman" w:hAnsi="Times New Roman" w:cs="Times New Roman"/>
          <w:sz w:val="24"/>
          <w:szCs w:val="24"/>
          <w:u w:val="single"/>
        </w:rPr>
      </w:pPr>
      <w:r>
        <w:rPr>
          <w:rFonts w:ascii="Times New Roman" w:hAnsi="Times New Roman"/>
          <w:sz w:val="24"/>
          <w:szCs w:val="24"/>
        </w:rPr>
        <w:t>VI.</w:t>
      </w:r>
      <w:r>
        <w:rPr>
          <w:rFonts w:ascii="Times New Roman" w:hAnsi="Times New Roman"/>
          <w:sz w:val="24"/>
          <w:szCs w:val="24"/>
        </w:rPr>
        <w:tab/>
      </w:r>
      <w:r>
        <w:rPr>
          <w:rFonts w:ascii="Times New Roman" w:hAnsi="Times New Roman"/>
          <w:sz w:val="24"/>
          <w:szCs w:val="24"/>
          <w:u w:val="single"/>
        </w:rPr>
        <w:t>Pre-Hearing Procedures</w:t>
      </w:r>
      <w:r w:rsidR="00B10776">
        <w:rPr>
          <w:rFonts w:ascii="Times New Roman" w:eastAsia="Times New Roman" w:hAnsi="Times New Roman" w:cs="Times New Roman"/>
          <w:sz w:val="24"/>
          <w:szCs w:val="24"/>
        </w:rPr>
        <w:tab/>
      </w:r>
      <w:r w:rsidR="00B10776">
        <w:rPr>
          <w:rFonts w:ascii="Times New Roman" w:eastAsia="Times New Roman" w:hAnsi="Times New Roman" w:cs="Times New Roman"/>
          <w:sz w:val="24"/>
          <w:szCs w:val="24"/>
        </w:rPr>
        <w:tab/>
      </w:r>
      <w:r w:rsidR="00B10776">
        <w:rPr>
          <w:rFonts w:ascii="Times New Roman" w:eastAsia="Times New Roman" w:hAnsi="Times New Roman" w:cs="Times New Roman"/>
          <w:sz w:val="24"/>
          <w:szCs w:val="24"/>
        </w:rPr>
        <w:tab/>
      </w:r>
      <w:r w:rsidR="00B10776">
        <w:rPr>
          <w:rFonts w:ascii="Times New Roman" w:eastAsia="Times New Roman" w:hAnsi="Times New Roman" w:cs="Times New Roman"/>
          <w:sz w:val="24"/>
          <w:szCs w:val="24"/>
        </w:rPr>
        <w:tab/>
      </w:r>
      <w:r w:rsidR="00B10776">
        <w:rPr>
          <w:rFonts w:ascii="Times New Roman" w:eastAsia="Times New Roman" w:hAnsi="Times New Roman" w:cs="Times New Roman"/>
          <w:sz w:val="24"/>
          <w:szCs w:val="24"/>
        </w:rPr>
        <w:tab/>
      </w:r>
      <w:r w:rsidR="00B10776">
        <w:rPr>
          <w:rFonts w:ascii="Times New Roman" w:eastAsia="Times New Roman" w:hAnsi="Times New Roman" w:cs="Times New Roman"/>
          <w:sz w:val="24"/>
          <w:szCs w:val="24"/>
        </w:rPr>
        <w:tab/>
      </w:r>
      <w:r w:rsidR="00B10776">
        <w:rPr>
          <w:rFonts w:ascii="Times New Roman" w:eastAsia="Times New Roman" w:hAnsi="Times New Roman" w:cs="Times New Roman"/>
          <w:sz w:val="24"/>
          <w:szCs w:val="24"/>
        </w:rPr>
        <w:tab/>
      </w:r>
      <w:r w:rsidR="00B10776">
        <w:rPr>
          <w:rFonts w:ascii="Times New Roman" w:eastAsia="Times New Roman" w:hAnsi="Times New Roman" w:cs="Times New Roman"/>
          <w:sz w:val="24"/>
          <w:szCs w:val="24"/>
        </w:rPr>
        <w:tab/>
      </w:r>
      <w:r w:rsidR="00B10776">
        <w:rPr>
          <w:rFonts w:ascii="Times New Roman" w:eastAsia="Times New Roman" w:hAnsi="Times New Roman" w:cs="Times New Roman"/>
          <w:sz w:val="24"/>
          <w:szCs w:val="24"/>
        </w:rPr>
        <w:tab/>
        <w:t>8</w:t>
      </w:r>
    </w:p>
    <w:p w14:paraId="464F7391" w14:textId="671B39F5" w:rsidR="00DC0808" w:rsidRPr="00345967" w:rsidRDefault="00E25B0C">
      <w:pPr>
        <w:pStyle w:val="Body"/>
        <w:spacing w:line="360" w:lineRule="auto"/>
        <w:rPr>
          <w:rFonts w:ascii="Times New Roman" w:eastAsia="Times New Roman" w:hAnsi="Times New Roman" w:cs="Times New Roman"/>
          <w:sz w:val="24"/>
          <w:szCs w:val="24"/>
        </w:rPr>
      </w:pPr>
      <w:r>
        <w:rPr>
          <w:rFonts w:ascii="Times New Roman" w:hAnsi="Times New Roman"/>
          <w:sz w:val="24"/>
          <w:szCs w:val="24"/>
        </w:rPr>
        <w:t>VII.</w:t>
      </w:r>
      <w:r>
        <w:rPr>
          <w:rFonts w:ascii="Times New Roman" w:hAnsi="Times New Roman"/>
          <w:sz w:val="24"/>
          <w:szCs w:val="24"/>
        </w:rPr>
        <w:tab/>
      </w:r>
      <w:r w:rsidR="00345967" w:rsidRPr="00F12664">
        <w:rPr>
          <w:rFonts w:ascii="Times New Roman" w:hAnsi="Times New Roman"/>
          <w:bCs/>
          <w:sz w:val="24"/>
          <w:szCs w:val="24"/>
          <w:u w:val="single"/>
        </w:rPr>
        <w:t>Formal Hearing for a Matter of a Judicial Complaint in the Primary Court</w:t>
      </w:r>
      <w:r w:rsidR="00B10776" w:rsidRPr="00345967">
        <w:rPr>
          <w:rFonts w:ascii="Times New Roman" w:eastAsia="Times New Roman" w:hAnsi="Times New Roman" w:cs="Times New Roman"/>
          <w:sz w:val="24"/>
          <w:szCs w:val="24"/>
        </w:rPr>
        <w:tab/>
      </w:r>
      <w:r w:rsidR="00B10776" w:rsidRPr="00345967">
        <w:rPr>
          <w:rFonts w:ascii="Times New Roman" w:eastAsia="Times New Roman" w:hAnsi="Times New Roman" w:cs="Times New Roman"/>
          <w:sz w:val="24"/>
          <w:szCs w:val="24"/>
        </w:rPr>
        <w:tab/>
      </w:r>
      <w:r w:rsidR="00B10776" w:rsidRPr="00345967">
        <w:rPr>
          <w:rFonts w:ascii="Times New Roman" w:eastAsia="Times New Roman" w:hAnsi="Times New Roman" w:cs="Times New Roman"/>
          <w:sz w:val="24"/>
          <w:szCs w:val="24"/>
        </w:rPr>
        <w:tab/>
      </w:r>
      <w:r w:rsidR="000471D3">
        <w:rPr>
          <w:rFonts w:ascii="Times New Roman" w:eastAsia="Times New Roman" w:hAnsi="Times New Roman" w:cs="Times New Roman"/>
          <w:sz w:val="24"/>
          <w:szCs w:val="24"/>
        </w:rPr>
        <w:t>9-12</w:t>
      </w:r>
      <w:r w:rsidR="00F12664">
        <w:rPr>
          <w:rFonts w:ascii="Times New Roman" w:eastAsia="Times New Roman" w:hAnsi="Times New Roman" w:cs="Times New Roman"/>
          <w:sz w:val="24"/>
          <w:szCs w:val="24"/>
        </w:rPr>
        <w:tab/>
      </w:r>
    </w:p>
    <w:p w14:paraId="66F59FC8" w14:textId="50AF78F9" w:rsidR="00345967" w:rsidRPr="00F12664" w:rsidRDefault="00345967" w:rsidP="00345967">
      <w:pPr>
        <w:pStyle w:val="Body"/>
        <w:spacing w:line="360" w:lineRule="auto"/>
        <w:rPr>
          <w:rFonts w:ascii="Times New Roman" w:hAnsi="Times New Roman"/>
          <w:b/>
          <w:bCs/>
          <w:sz w:val="24"/>
          <w:szCs w:val="24"/>
        </w:rPr>
      </w:pPr>
      <w:r w:rsidRPr="00345967">
        <w:rPr>
          <w:rFonts w:ascii="Times New Roman" w:eastAsia="Times New Roman" w:hAnsi="Times New Roman" w:cs="Times New Roman"/>
          <w:sz w:val="24"/>
          <w:szCs w:val="24"/>
        </w:rPr>
        <w:t>VIII.</w:t>
      </w:r>
      <w:r w:rsidR="00F12664">
        <w:rPr>
          <w:rFonts w:ascii="Times New Roman" w:eastAsia="Times New Roman" w:hAnsi="Times New Roman" w:cs="Times New Roman"/>
          <w:sz w:val="24"/>
          <w:szCs w:val="24"/>
        </w:rPr>
        <w:t xml:space="preserve">   </w:t>
      </w:r>
      <w:r w:rsidRPr="00345967">
        <w:rPr>
          <w:rFonts w:ascii="Times New Roman" w:eastAsia="Times New Roman" w:hAnsi="Times New Roman" w:cs="Times New Roman"/>
          <w:sz w:val="24"/>
          <w:szCs w:val="24"/>
        </w:rPr>
        <w:t xml:space="preserve"> </w:t>
      </w:r>
      <w:r w:rsidRPr="00F12664">
        <w:rPr>
          <w:rFonts w:ascii="Times New Roman" w:hAnsi="Times New Roman"/>
          <w:bCs/>
          <w:sz w:val="24"/>
          <w:szCs w:val="24"/>
          <w:u w:val="single"/>
        </w:rPr>
        <w:t>Formal Hearing for a Matter of a Judicial Complaint in the Supreme Court</w:t>
      </w:r>
      <w:r w:rsidR="00F12664">
        <w:rPr>
          <w:rFonts w:ascii="Times New Roman" w:hAnsi="Times New Roman"/>
          <w:bCs/>
          <w:sz w:val="24"/>
          <w:szCs w:val="24"/>
        </w:rPr>
        <w:tab/>
      </w:r>
      <w:r w:rsidR="00F12664">
        <w:rPr>
          <w:rFonts w:ascii="Times New Roman" w:hAnsi="Times New Roman"/>
          <w:bCs/>
          <w:sz w:val="24"/>
          <w:szCs w:val="24"/>
        </w:rPr>
        <w:tab/>
      </w:r>
      <w:r w:rsidR="00F12664">
        <w:rPr>
          <w:rFonts w:ascii="Times New Roman" w:hAnsi="Times New Roman"/>
          <w:bCs/>
          <w:sz w:val="24"/>
          <w:szCs w:val="24"/>
        </w:rPr>
        <w:tab/>
      </w:r>
      <w:r w:rsidR="000471D3">
        <w:rPr>
          <w:rFonts w:ascii="Times New Roman" w:hAnsi="Times New Roman"/>
          <w:bCs/>
          <w:sz w:val="24"/>
          <w:szCs w:val="24"/>
        </w:rPr>
        <w:t>12-14</w:t>
      </w:r>
    </w:p>
    <w:p w14:paraId="4B75E624" w14:textId="04034B5B" w:rsidR="00F12664" w:rsidRDefault="00F12664">
      <w:pPr>
        <w:pStyle w:val="Body"/>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IX.</w:t>
      </w:r>
      <w:r>
        <w:rPr>
          <w:rFonts w:ascii="Times New Roman" w:eastAsia="Times New Roman" w:hAnsi="Times New Roman" w:cs="Times New Roman"/>
          <w:sz w:val="24"/>
          <w:szCs w:val="24"/>
        </w:rPr>
        <w:tab/>
      </w:r>
      <w:r w:rsidR="00345967">
        <w:rPr>
          <w:rFonts w:ascii="Times New Roman" w:hAnsi="Times New Roman"/>
          <w:sz w:val="24"/>
          <w:szCs w:val="24"/>
          <w:u w:val="single"/>
        </w:rPr>
        <w:t>Formal Hearing for a Matter of a Judicial Review/Interpretation</w:t>
      </w:r>
      <w:r w:rsidR="00345967">
        <w:rPr>
          <w:rFonts w:ascii="Times New Roman" w:eastAsia="Times New Roman" w:hAnsi="Times New Roman" w:cs="Times New Roman"/>
          <w:sz w:val="24"/>
          <w:szCs w:val="24"/>
        </w:rPr>
        <w:tab/>
      </w:r>
      <w:r w:rsidR="00345967">
        <w:rPr>
          <w:rFonts w:ascii="Times New Roman" w:eastAsia="Times New Roman" w:hAnsi="Times New Roman" w:cs="Times New Roman"/>
          <w:sz w:val="24"/>
          <w:szCs w:val="24"/>
        </w:rPr>
        <w:tab/>
      </w:r>
      <w:r w:rsidR="00345967">
        <w:rPr>
          <w:rFonts w:ascii="Times New Roman" w:eastAsia="Times New Roman" w:hAnsi="Times New Roman" w:cs="Times New Roman"/>
          <w:sz w:val="24"/>
          <w:szCs w:val="24"/>
        </w:rPr>
        <w:tab/>
      </w:r>
      <w:r w:rsidR="00345967">
        <w:rPr>
          <w:rFonts w:ascii="Times New Roman" w:eastAsia="Times New Roman" w:hAnsi="Times New Roman" w:cs="Times New Roman"/>
          <w:sz w:val="24"/>
          <w:szCs w:val="24"/>
        </w:rPr>
        <w:tab/>
      </w:r>
      <w:r w:rsidR="000471D3">
        <w:rPr>
          <w:rFonts w:ascii="Times New Roman" w:eastAsia="Times New Roman" w:hAnsi="Times New Roman" w:cs="Times New Roman"/>
          <w:sz w:val="24"/>
          <w:szCs w:val="24"/>
        </w:rPr>
        <w:t>14-16</w:t>
      </w:r>
    </w:p>
    <w:p w14:paraId="57B218B9" w14:textId="17DDCE4A" w:rsidR="00345967" w:rsidRDefault="00345967">
      <w:pPr>
        <w:pStyle w:val="Body"/>
        <w:spacing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X. </w:t>
      </w:r>
      <w:r>
        <w:rPr>
          <w:rFonts w:ascii="Times New Roman" w:eastAsia="Times New Roman" w:hAnsi="Times New Roman" w:cs="Times New Roman"/>
          <w:sz w:val="24"/>
          <w:szCs w:val="24"/>
        </w:rPr>
        <w:tab/>
      </w:r>
      <w:r>
        <w:rPr>
          <w:rFonts w:ascii="Times New Roman" w:hAnsi="Times New Roman"/>
          <w:sz w:val="24"/>
          <w:szCs w:val="24"/>
          <w:u w:val="single"/>
        </w:rPr>
        <w:t>Formal Hearing for a Matter of Impeachment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12664">
        <w:rPr>
          <w:rFonts w:ascii="Times New Roman" w:eastAsia="Times New Roman" w:hAnsi="Times New Roman" w:cs="Times New Roman"/>
          <w:sz w:val="24"/>
          <w:szCs w:val="24"/>
        </w:rPr>
        <w:tab/>
      </w:r>
      <w:r w:rsidR="000471D3">
        <w:rPr>
          <w:rFonts w:ascii="Times New Roman" w:eastAsia="Times New Roman" w:hAnsi="Times New Roman" w:cs="Times New Roman"/>
          <w:sz w:val="24"/>
          <w:szCs w:val="24"/>
        </w:rPr>
        <w:t>16-18</w:t>
      </w:r>
    </w:p>
    <w:p w14:paraId="2873D155" w14:textId="08445791" w:rsidR="00345967" w:rsidRDefault="00345967">
      <w:pPr>
        <w:pStyle w:val="Body"/>
        <w:spacing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XI. </w:t>
      </w:r>
      <w:r>
        <w:rPr>
          <w:rFonts w:ascii="Times New Roman" w:eastAsia="Times New Roman" w:hAnsi="Times New Roman" w:cs="Times New Roman"/>
          <w:sz w:val="24"/>
          <w:szCs w:val="24"/>
        </w:rPr>
        <w:tab/>
      </w:r>
      <w:r w:rsidRPr="000855C9">
        <w:rPr>
          <w:rFonts w:ascii="Times New Roman" w:eastAsia="Times New Roman" w:hAnsi="Times New Roman" w:cs="Times New Roman"/>
          <w:sz w:val="24"/>
          <w:szCs w:val="24"/>
          <w:u w:val="single"/>
        </w:rPr>
        <w:t>Parking Appeals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471D3">
        <w:rPr>
          <w:rFonts w:ascii="Times New Roman" w:eastAsia="Times New Roman" w:hAnsi="Times New Roman" w:cs="Times New Roman"/>
          <w:sz w:val="24"/>
          <w:szCs w:val="24"/>
        </w:rPr>
        <w:t>18-19</w:t>
      </w:r>
    </w:p>
    <w:p w14:paraId="55D2181C" w14:textId="77777777" w:rsidR="00DC0808" w:rsidRDefault="00DC0808">
      <w:pPr>
        <w:pStyle w:val="Body"/>
        <w:spacing w:line="360" w:lineRule="auto"/>
        <w:rPr>
          <w:rFonts w:ascii="Times New Roman" w:eastAsia="Times New Roman" w:hAnsi="Times New Roman" w:cs="Times New Roman"/>
          <w:sz w:val="24"/>
          <w:szCs w:val="24"/>
          <w:u w:val="single"/>
        </w:rPr>
      </w:pPr>
    </w:p>
    <w:p w14:paraId="77F3D803" w14:textId="77777777" w:rsidR="00DC0808" w:rsidRDefault="00DC0808">
      <w:pPr>
        <w:pStyle w:val="Body"/>
        <w:spacing w:line="360" w:lineRule="auto"/>
        <w:rPr>
          <w:rFonts w:ascii="Times New Roman" w:eastAsia="Times New Roman" w:hAnsi="Times New Roman" w:cs="Times New Roman"/>
          <w:sz w:val="24"/>
          <w:szCs w:val="24"/>
          <w:u w:val="single"/>
        </w:rPr>
      </w:pPr>
    </w:p>
    <w:p w14:paraId="60B2F63B" w14:textId="77777777" w:rsidR="00DC0808" w:rsidRDefault="00DC0808">
      <w:pPr>
        <w:pStyle w:val="Body"/>
        <w:spacing w:line="360" w:lineRule="auto"/>
        <w:rPr>
          <w:rFonts w:ascii="Times New Roman" w:eastAsia="Times New Roman" w:hAnsi="Times New Roman" w:cs="Times New Roman"/>
          <w:sz w:val="24"/>
          <w:szCs w:val="24"/>
          <w:u w:val="single"/>
        </w:rPr>
      </w:pPr>
    </w:p>
    <w:p w14:paraId="4C9D1B1C" w14:textId="77777777" w:rsidR="00DC0808" w:rsidRDefault="00DC0808">
      <w:pPr>
        <w:pStyle w:val="Body"/>
        <w:spacing w:line="360" w:lineRule="auto"/>
        <w:rPr>
          <w:rFonts w:ascii="Times New Roman" w:eastAsia="Times New Roman" w:hAnsi="Times New Roman" w:cs="Times New Roman"/>
          <w:sz w:val="24"/>
          <w:szCs w:val="24"/>
          <w:u w:val="single"/>
        </w:rPr>
      </w:pPr>
    </w:p>
    <w:p w14:paraId="4225EDAB" w14:textId="77777777" w:rsidR="00DC0808" w:rsidRDefault="00DC0808">
      <w:pPr>
        <w:pStyle w:val="Body"/>
        <w:spacing w:line="360" w:lineRule="auto"/>
        <w:rPr>
          <w:rFonts w:ascii="Times New Roman" w:eastAsia="Times New Roman" w:hAnsi="Times New Roman" w:cs="Times New Roman"/>
          <w:sz w:val="24"/>
          <w:szCs w:val="24"/>
          <w:u w:val="single"/>
        </w:rPr>
      </w:pPr>
    </w:p>
    <w:p w14:paraId="441B938F" w14:textId="77777777" w:rsidR="00DC0808" w:rsidRDefault="00DC0808">
      <w:pPr>
        <w:pStyle w:val="Body"/>
        <w:spacing w:line="360" w:lineRule="auto"/>
        <w:rPr>
          <w:rFonts w:ascii="Times New Roman" w:eastAsia="Times New Roman" w:hAnsi="Times New Roman" w:cs="Times New Roman"/>
          <w:sz w:val="24"/>
          <w:szCs w:val="24"/>
          <w:u w:val="single"/>
        </w:rPr>
      </w:pPr>
    </w:p>
    <w:p w14:paraId="70F8B800" w14:textId="77777777" w:rsidR="00DC0808" w:rsidRDefault="00DC0808">
      <w:pPr>
        <w:pStyle w:val="Body"/>
        <w:spacing w:line="360" w:lineRule="auto"/>
        <w:rPr>
          <w:rFonts w:ascii="Times New Roman" w:eastAsia="Times New Roman" w:hAnsi="Times New Roman" w:cs="Times New Roman"/>
          <w:sz w:val="24"/>
          <w:szCs w:val="24"/>
          <w:u w:val="single"/>
        </w:rPr>
      </w:pPr>
    </w:p>
    <w:p w14:paraId="10B7DD27" w14:textId="77777777" w:rsidR="00DC0808" w:rsidRDefault="00DC0808">
      <w:pPr>
        <w:pStyle w:val="Body"/>
        <w:spacing w:line="360" w:lineRule="auto"/>
        <w:rPr>
          <w:rFonts w:ascii="Times New Roman" w:eastAsia="Times New Roman" w:hAnsi="Times New Roman" w:cs="Times New Roman"/>
          <w:sz w:val="24"/>
          <w:szCs w:val="24"/>
          <w:u w:val="single"/>
        </w:rPr>
      </w:pPr>
    </w:p>
    <w:p w14:paraId="78ABCC19" w14:textId="77777777" w:rsidR="00DC0808" w:rsidRDefault="00DC0808">
      <w:pPr>
        <w:pStyle w:val="Body"/>
        <w:spacing w:line="360" w:lineRule="auto"/>
        <w:rPr>
          <w:rFonts w:ascii="Times New Roman" w:eastAsia="Times New Roman" w:hAnsi="Times New Roman" w:cs="Times New Roman"/>
          <w:sz w:val="24"/>
          <w:szCs w:val="24"/>
          <w:u w:val="single"/>
        </w:rPr>
      </w:pPr>
    </w:p>
    <w:p w14:paraId="71C1DE5B" w14:textId="77777777" w:rsidR="00DC0808" w:rsidRDefault="00DC0808">
      <w:pPr>
        <w:pStyle w:val="Body"/>
        <w:spacing w:line="360" w:lineRule="auto"/>
        <w:rPr>
          <w:rFonts w:ascii="Times New Roman" w:eastAsia="Times New Roman" w:hAnsi="Times New Roman" w:cs="Times New Roman"/>
          <w:sz w:val="24"/>
          <w:szCs w:val="24"/>
          <w:u w:val="single"/>
        </w:rPr>
      </w:pPr>
    </w:p>
    <w:p w14:paraId="357C2BE4" w14:textId="77777777" w:rsidR="00DC0808" w:rsidRDefault="00DC0808">
      <w:pPr>
        <w:pStyle w:val="Body"/>
        <w:spacing w:line="360" w:lineRule="auto"/>
        <w:rPr>
          <w:rFonts w:ascii="Times New Roman" w:eastAsia="Times New Roman" w:hAnsi="Times New Roman" w:cs="Times New Roman"/>
          <w:sz w:val="24"/>
          <w:szCs w:val="24"/>
          <w:u w:val="single"/>
        </w:rPr>
      </w:pPr>
    </w:p>
    <w:p w14:paraId="77AC93C7" w14:textId="3B486A29" w:rsidR="00DC0808" w:rsidRDefault="00DC0808">
      <w:pPr>
        <w:pStyle w:val="Body"/>
        <w:spacing w:line="360" w:lineRule="auto"/>
        <w:rPr>
          <w:rFonts w:ascii="Times New Roman" w:eastAsia="Times New Roman" w:hAnsi="Times New Roman" w:cs="Times New Roman"/>
          <w:sz w:val="24"/>
          <w:szCs w:val="24"/>
          <w:u w:val="single"/>
        </w:rPr>
      </w:pPr>
    </w:p>
    <w:p w14:paraId="641D8394" w14:textId="4D35D92F" w:rsidR="00C64681" w:rsidRDefault="00C64681">
      <w:pPr>
        <w:pStyle w:val="Body"/>
        <w:spacing w:line="360" w:lineRule="auto"/>
        <w:rPr>
          <w:rFonts w:ascii="Times New Roman" w:eastAsia="Times New Roman" w:hAnsi="Times New Roman" w:cs="Times New Roman"/>
          <w:sz w:val="24"/>
          <w:szCs w:val="24"/>
          <w:u w:val="single"/>
        </w:rPr>
      </w:pPr>
    </w:p>
    <w:p w14:paraId="25D9AF6D" w14:textId="77777777" w:rsidR="00C64681" w:rsidRDefault="00C64681">
      <w:pPr>
        <w:pStyle w:val="Body"/>
        <w:spacing w:line="360" w:lineRule="auto"/>
        <w:rPr>
          <w:rFonts w:ascii="Times New Roman" w:eastAsia="Times New Roman" w:hAnsi="Times New Roman" w:cs="Times New Roman"/>
          <w:sz w:val="24"/>
          <w:szCs w:val="24"/>
          <w:u w:val="single"/>
        </w:rPr>
      </w:pPr>
    </w:p>
    <w:p w14:paraId="40642E23" w14:textId="77777777" w:rsidR="00DC0808" w:rsidRDefault="00DC0808">
      <w:pPr>
        <w:pStyle w:val="Body"/>
        <w:spacing w:line="360" w:lineRule="auto"/>
        <w:rPr>
          <w:rFonts w:ascii="Times New Roman" w:eastAsia="Times New Roman" w:hAnsi="Times New Roman" w:cs="Times New Roman"/>
          <w:sz w:val="24"/>
          <w:szCs w:val="24"/>
          <w:u w:val="single"/>
        </w:rPr>
      </w:pPr>
    </w:p>
    <w:p w14:paraId="31B2C889" w14:textId="77777777" w:rsidR="004F0FF2" w:rsidRDefault="004F0FF2">
      <w:pPr>
        <w:pStyle w:val="Body"/>
        <w:spacing w:line="360" w:lineRule="auto"/>
        <w:rPr>
          <w:rFonts w:ascii="Times New Roman" w:eastAsia="Times New Roman" w:hAnsi="Times New Roman" w:cs="Times New Roman"/>
          <w:sz w:val="24"/>
          <w:szCs w:val="24"/>
          <w:u w:val="single"/>
        </w:rPr>
      </w:pPr>
    </w:p>
    <w:p w14:paraId="32C40A22" w14:textId="77777777" w:rsidR="004F0FF2" w:rsidRDefault="004F0FF2">
      <w:pPr>
        <w:pStyle w:val="Body"/>
        <w:spacing w:line="360" w:lineRule="auto"/>
        <w:rPr>
          <w:rFonts w:ascii="Times New Roman" w:eastAsia="Times New Roman" w:hAnsi="Times New Roman" w:cs="Times New Roman"/>
          <w:sz w:val="24"/>
          <w:szCs w:val="24"/>
          <w:u w:val="single"/>
        </w:rPr>
      </w:pPr>
    </w:p>
    <w:p w14:paraId="25C59671" w14:textId="77777777" w:rsidR="004F0FF2" w:rsidRDefault="004F0FF2">
      <w:pPr>
        <w:pStyle w:val="Body"/>
        <w:spacing w:line="360" w:lineRule="auto"/>
        <w:rPr>
          <w:rFonts w:ascii="Times New Roman" w:eastAsia="Times New Roman" w:hAnsi="Times New Roman" w:cs="Times New Roman"/>
          <w:sz w:val="24"/>
          <w:szCs w:val="24"/>
          <w:u w:val="single"/>
        </w:rPr>
      </w:pPr>
    </w:p>
    <w:p w14:paraId="5E4ACC3B" w14:textId="77777777" w:rsidR="00DC0808" w:rsidRDefault="00DC0808">
      <w:pPr>
        <w:pStyle w:val="Body"/>
        <w:spacing w:line="360" w:lineRule="auto"/>
        <w:rPr>
          <w:rFonts w:ascii="Times New Roman" w:eastAsia="Times New Roman" w:hAnsi="Times New Roman" w:cs="Times New Roman"/>
          <w:sz w:val="24"/>
          <w:szCs w:val="24"/>
          <w:u w:val="single"/>
        </w:rPr>
      </w:pPr>
    </w:p>
    <w:p w14:paraId="7DF54B46" w14:textId="77777777" w:rsidR="004E509B" w:rsidRDefault="004E509B">
      <w:pPr>
        <w:pStyle w:val="Body"/>
        <w:spacing w:line="360" w:lineRule="auto"/>
        <w:rPr>
          <w:rFonts w:ascii="Times New Roman" w:hAnsi="Times New Roman"/>
          <w:sz w:val="24"/>
          <w:szCs w:val="24"/>
        </w:rPr>
      </w:pPr>
    </w:p>
    <w:p w14:paraId="7689D344" w14:textId="5FC404B4" w:rsidR="00DC0808" w:rsidRPr="000E1A65" w:rsidRDefault="00E25B0C" w:rsidP="000E1A65">
      <w:pPr>
        <w:pStyle w:val="Heading3"/>
      </w:pPr>
      <w:r w:rsidRPr="000E1A65">
        <w:t>I.</w:t>
      </w:r>
      <w:r w:rsidRPr="000E1A65">
        <w:tab/>
      </w:r>
      <w:r w:rsidRPr="000E1A65">
        <w:rPr>
          <w:b/>
          <w:bCs/>
          <w:u w:val="single"/>
        </w:rPr>
        <w:t>Hearing Provisions</w:t>
      </w:r>
    </w:p>
    <w:p w14:paraId="207ABDC2" w14:textId="0233DD6B" w:rsidR="00DC0808" w:rsidRPr="00195474" w:rsidRDefault="00E25B0C" w:rsidP="006F1F8D">
      <w:pPr>
        <w:pStyle w:val="Body"/>
        <w:numPr>
          <w:ilvl w:val="0"/>
          <w:numId w:val="14"/>
        </w:numPr>
        <w:spacing w:line="360" w:lineRule="auto"/>
        <w:rPr>
          <w:rFonts w:ascii="Times New Roman" w:eastAsia="Times New Roman" w:hAnsi="Times New Roman" w:cs="Times New Roman"/>
          <w:sz w:val="24"/>
          <w:szCs w:val="24"/>
        </w:rPr>
      </w:pPr>
      <w:r w:rsidRPr="00195474">
        <w:rPr>
          <w:rFonts w:ascii="Times New Roman" w:eastAsia="Times New Roman" w:hAnsi="Times New Roman" w:cs="Times New Roman"/>
          <w:sz w:val="24"/>
          <w:szCs w:val="24"/>
        </w:rPr>
        <w:t>Rule of Law</w:t>
      </w:r>
    </w:p>
    <w:p w14:paraId="3032490E" w14:textId="16879B84" w:rsidR="004F0FF2" w:rsidRPr="00195474" w:rsidRDefault="00E25B0C" w:rsidP="004F0FF2">
      <w:pPr>
        <w:pStyle w:val="Body"/>
        <w:numPr>
          <w:ilvl w:val="0"/>
          <w:numId w:val="10"/>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The Judicial Branch of Student Government shall provide an adequate </w:t>
      </w:r>
      <w:r w:rsidR="004F0FF2" w:rsidRPr="00195474">
        <w:rPr>
          <w:rFonts w:ascii="Times New Roman" w:hAnsi="Times New Roman" w:cs="Times New Roman"/>
          <w:sz w:val="24"/>
          <w:szCs w:val="24"/>
        </w:rPr>
        <w:t xml:space="preserve">resolution </w:t>
      </w:r>
      <w:r w:rsidRPr="00195474">
        <w:rPr>
          <w:rFonts w:ascii="Times New Roman" w:hAnsi="Times New Roman" w:cs="Times New Roman"/>
          <w:sz w:val="24"/>
          <w:szCs w:val="24"/>
        </w:rPr>
        <w:t xml:space="preserve">to </w:t>
      </w:r>
      <w:r w:rsidR="00FE10D3" w:rsidRPr="00195474">
        <w:rPr>
          <w:rFonts w:ascii="Times New Roman" w:hAnsi="Times New Roman" w:cs="Times New Roman"/>
          <w:sz w:val="24"/>
          <w:szCs w:val="24"/>
        </w:rPr>
        <w:t xml:space="preserve">all complaints and reviews </w:t>
      </w:r>
      <w:r w:rsidRPr="00195474">
        <w:rPr>
          <w:rFonts w:ascii="Times New Roman" w:hAnsi="Times New Roman" w:cs="Times New Roman"/>
          <w:sz w:val="24"/>
          <w:szCs w:val="24"/>
        </w:rPr>
        <w:t xml:space="preserve">filed. </w:t>
      </w:r>
    </w:p>
    <w:p w14:paraId="310DECAE" w14:textId="79C8E16E" w:rsidR="004F0FF2" w:rsidRPr="00195474" w:rsidRDefault="00E25B0C" w:rsidP="00C64681">
      <w:pPr>
        <w:pStyle w:val="Body"/>
        <w:numPr>
          <w:ilvl w:val="0"/>
          <w:numId w:val="10"/>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The Judicial Branch shall use the Student Government Constitution and Statutes </w:t>
      </w:r>
      <w:r w:rsidR="004F0FF2" w:rsidRPr="00195474">
        <w:rPr>
          <w:rFonts w:ascii="Times New Roman" w:hAnsi="Times New Roman" w:cs="Times New Roman"/>
          <w:sz w:val="24"/>
          <w:szCs w:val="24"/>
        </w:rPr>
        <w:t>as well as the Judicial Policies and Procedures</w:t>
      </w:r>
      <w:r w:rsidR="00D43DC2" w:rsidRPr="00195474">
        <w:rPr>
          <w:rStyle w:val="CommentReference"/>
          <w:rFonts w:ascii="Times New Roman" w:hAnsi="Times New Roman" w:cs="Times New Roman"/>
          <w:color w:val="auto"/>
        </w:rPr>
        <w:t xml:space="preserve"> </w:t>
      </w:r>
      <w:r w:rsidR="00D43DC2" w:rsidRPr="00195474">
        <w:rPr>
          <w:rStyle w:val="CommentReference"/>
          <w:rFonts w:ascii="Times New Roman" w:hAnsi="Times New Roman" w:cs="Times New Roman"/>
          <w:color w:val="auto"/>
          <w:sz w:val="24"/>
          <w:szCs w:val="24"/>
        </w:rPr>
        <w:t>w</w:t>
      </w:r>
      <w:r w:rsidRPr="00195474">
        <w:rPr>
          <w:rFonts w:ascii="Times New Roman" w:hAnsi="Times New Roman" w:cs="Times New Roman"/>
          <w:sz w:val="24"/>
          <w:szCs w:val="24"/>
        </w:rPr>
        <w:t xml:space="preserve">hen making decisions. </w:t>
      </w:r>
    </w:p>
    <w:p w14:paraId="667AB569" w14:textId="20D40220" w:rsidR="004F0FF2" w:rsidRPr="00195474" w:rsidRDefault="00E25B0C" w:rsidP="00C64681">
      <w:pPr>
        <w:pStyle w:val="Body"/>
        <w:numPr>
          <w:ilvl w:val="0"/>
          <w:numId w:val="10"/>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The latest version of Black’s Law Dictionary shall be used to </w:t>
      </w:r>
      <w:r w:rsidR="00D244C8" w:rsidRPr="00195474">
        <w:rPr>
          <w:rFonts w:ascii="Times New Roman" w:hAnsi="Times New Roman" w:cs="Times New Roman"/>
          <w:sz w:val="24"/>
          <w:szCs w:val="24"/>
        </w:rPr>
        <w:t>interpret any</w:t>
      </w:r>
      <w:r w:rsidR="004F0FF2" w:rsidRPr="00195474">
        <w:rPr>
          <w:rFonts w:ascii="Times New Roman" w:hAnsi="Times New Roman" w:cs="Times New Roman"/>
          <w:sz w:val="24"/>
          <w:szCs w:val="24"/>
        </w:rPr>
        <w:t xml:space="preserve"> legal terms</w:t>
      </w:r>
      <w:r w:rsidRPr="00195474">
        <w:rPr>
          <w:rFonts w:ascii="Times New Roman" w:hAnsi="Times New Roman" w:cs="Times New Roman"/>
          <w:sz w:val="24"/>
          <w:szCs w:val="24"/>
        </w:rPr>
        <w:t xml:space="preserve"> within the governing documents.</w:t>
      </w:r>
    </w:p>
    <w:p w14:paraId="11422F3C" w14:textId="20039CAA" w:rsidR="004F0FF2" w:rsidRPr="00195474" w:rsidRDefault="00E25B0C" w:rsidP="00C64681">
      <w:pPr>
        <w:pStyle w:val="Body"/>
        <w:numPr>
          <w:ilvl w:val="0"/>
          <w:numId w:val="10"/>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The Judicial Branch shall hear </w:t>
      </w:r>
      <w:r w:rsidR="004F0FF2" w:rsidRPr="00195474">
        <w:rPr>
          <w:rFonts w:ascii="Times New Roman" w:hAnsi="Times New Roman" w:cs="Times New Roman"/>
          <w:sz w:val="24"/>
          <w:szCs w:val="24"/>
        </w:rPr>
        <w:t xml:space="preserve">any and </w:t>
      </w:r>
      <w:r w:rsidRPr="00195474">
        <w:rPr>
          <w:rFonts w:ascii="Times New Roman" w:hAnsi="Times New Roman" w:cs="Times New Roman"/>
          <w:sz w:val="24"/>
          <w:szCs w:val="24"/>
        </w:rPr>
        <w:t>all relevant information pertaining to</w:t>
      </w:r>
      <w:r w:rsidR="004F0FF2" w:rsidRPr="00195474">
        <w:rPr>
          <w:rFonts w:ascii="Times New Roman" w:hAnsi="Times New Roman" w:cs="Times New Roman"/>
          <w:sz w:val="24"/>
          <w:szCs w:val="24"/>
        </w:rPr>
        <w:t xml:space="preserve"> each side of</w:t>
      </w:r>
      <w:r w:rsidRPr="00195474">
        <w:rPr>
          <w:rFonts w:ascii="Times New Roman" w:hAnsi="Times New Roman" w:cs="Times New Roman"/>
          <w:sz w:val="24"/>
          <w:szCs w:val="24"/>
        </w:rPr>
        <w:t xml:space="preserve"> the case. </w:t>
      </w:r>
    </w:p>
    <w:p w14:paraId="5F74FDCB" w14:textId="0C174A5D" w:rsidR="004F0FF2" w:rsidRPr="00195474" w:rsidRDefault="004F0FF2" w:rsidP="00C64681">
      <w:pPr>
        <w:pStyle w:val="Body"/>
        <w:numPr>
          <w:ilvl w:val="0"/>
          <w:numId w:val="10"/>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Claiming i</w:t>
      </w:r>
      <w:r w:rsidR="00E25B0C" w:rsidRPr="00195474">
        <w:rPr>
          <w:rFonts w:ascii="Times New Roman" w:hAnsi="Times New Roman" w:cs="Times New Roman"/>
          <w:sz w:val="24"/>
          <w:szCs w:val="24"/>
        </w:rPr>
        <w:t>gnorance of the Hearing Guidelines is not an adequate defense for violating them.</w:t>
      </w:r>
    </w:p>
    <w:p w14:paraId="4058CCBC" w14:textId="748C8F60" w:rsidR="004F0FF2" w:rsidRPr="00195474" w:rsidRDefault="00E25B0C" w:rsidP="00C64681">
      <w:pPr>
        <w:pStyle w:val="Body"/>
        <w:numPr>
          <w:ilvl w:val="0"/>
          <w:numId w:val="10"/>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It is the duty of the </w:t>
      </w:r>
      <w:r w:rsidR="00E6708F" w:rsidRPr="00195474">
        <w:rPr>
          <w:rFonts w:ascii="Times New Roman" w:hAnsi="Times New Roman" w:cs="Times New Roman"/>
          <w:sz w:val="24"/>
          <w:szCs w:val="24"/>
        </w:rPr>
        <w:t>Presiding Officer</w:t>
      </w:r>
      <w:r w:rsidRPr="00195474">
        <w:rPr>
          <w:rFonts w:ascii="Times New Roman" w:hAnsi="Times New Roman" w:cs="Times New Roman"/>
          <w:sz w:val="24"/>
          <w:szCs w:val="24"/>
        </w:rPr>
        <w:t xml:space="preserve"> to make</w:t>
      </w:r>
      <w:r w:rsidR="004F0FF2" w:rsidRPr="00195474">
        <w:rPr>
          <w:rFonts w:ascii="Times New Roman" w:hAnsi="Times New Roman" w:cs="Times New Roman"/>
          <w:sz w:val="24"/>
          <w:szCs w:val="24"/>
        </w:rPr>
        <w:t xml:space="preserve"> sure each party has an updated c</w:t>
      </w:r>
      <w:r w:rsidRPr="00195474">
        <w:rPr>
          <w:rFonts w:ascii="Times New Roman" w:hAnsi="Times New Roman" w:cs="Times New Roman"/>
          <w:sz w:val="24"/>
          <w:szCs w:val="24"/>
        </w:rPr>
        <w:t>opy of the Hearing Guidelines</w:t>
      </w:r>
      <w:r w:rsidR="004F0FF2" w:rsidRPr="00195474">
        <w:rPr>
          <w:rFonts w:ascii="Times New Roman" w:hAnsi="Times New Roman" w:cs="Times New Roman"/>
          <w:sz w:val="24"/>
          <w:szCs w:val="24"/>
        </w:rPr>
        <w:t xml:space="preserve"> within a suitable amount of time before the beginning of the case.</w:t>
      </w:r>
    </w:p>
    <w:p w14:paraId="78492DCE" w14:textId="79AA7CCA" w:rsidR="00DC0808" w:rsidRPr="00195474" w:rsidRDefault="00E25B0C" w:rsidP="00C64681">
      <w:pPr>
        <w:pStyle w:val="Body"/>
        <w:numPr>
          <w:ilvl w:val="0"/>
          <w:numId w:val="10"/>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The </w:t>
      </w:r>
      <w:r w:rsidR="00375AD2" w:rsidRPr="00195474">
        <w:rPr>
          <w:rFonts w:ascii="Times New Roman" w:hAnsi="Times New Roman" w:cs="Times New Roman"/>
          <w:sz w:val="24"/>
          <w:szCs w:val="24"/>
        </w:rPr>
        <w:t>Presiding Officer</w:t>
      </w:r>
      <w:r w:rsidRPr="00195474">
        <w:rPr>
          <w:rFonts w:ascii="Times New Roman" w:hAnsi="Times New Roman" w:cs="Times New Roman"/>
          <w:sz w:val="24"/>
          <w:szCs w:val="24"/>
        </w:rPr>
        <w:t xml:space="preserve"> </w:t>
      </w:r>
      <w:r w:rsidR="004F0FF2" w:rsidRPr="00195474">
        <w:rPr>
          <w:rFonts w:ascii="Times New Roman" w:hAnsi="Times New Roman" w:cs="Times New Roman"/>
          <w:sz w:val="24"/>
          <w:szCs w:val="24"/>
        </w:rPr>
        <w:t xml:space="preserve">has </w:t>
      </w:r>
      <w:r w:rsidRPr="00195474">
        <w:rPr>
          <w:rFonts w:ascii="Times New Roman" w:hAnsi="Times New Roman" w:cs="Times New Roman"/>
          <w:sz w:val="24"/>
          <w:szCs w:val="24"/>
        </w:rPr>
        <w:t xml:space="preserve">the final say on all procedural matters not </w:t>
      </w:r>
      <w:r w:rsidR="004F0FF2" w:rsidRPr="00195474">
        <w:rPr>
          <w:rFonts w:ascii="Times New Roman" w:hAnsi="Times New Roman" w:cs="Times New Roman"/>
          <w:sz w:val="24"/>
          <w:szCs w:val="24"/>
        </w:rPr>
        <w:t xml:space="preserve">established </w:t>
      </w:r>
      <w:r w:rsidRPr="00195474">
        <w:rPr>
          <w:rFonts w:ascii="Times New Roman" w:hAnsi="Times New Roman" w:cs="Times New Roman"/>
          <w:sz w:val="24"/>
          <w:szCs w:val="24"/>
        </w:rPr>
        <w:t xml:space="preserve">in the Hearing Guidelines. </w:t>
      </w:r>
    </w:p>
    <w:p w14:paraId="2A6F3D96" w14:textId="091E4123" w:rsidR="00DC0808" w:rsidRPr="00195474" w:rsidRDefault="00E25B0C" w:rsidP="006F1F8D">
      <w:pPr>
        <w:pStyle w:val="Body"/>
        <w:numPr>
          <w:ilvl w:val="0"/>
          <w:numId w:val="14"/>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Standard Provisions</w:t>
      </w:r>
    </w:p>
    <w:p w14:paraId="089A5FD0" w14:textId="4FA30C1A" w:rsidR="00DC0808" w:rsidRPr="00195474" w:rsidRDefault="00E25B0C" w:rsidP="006F1F8D">
      <w:pPr>
        <w:pStyle w:val="Body"/>
        <w:numPr>
          <w:ilvl w:val="0"/>
          <w:numId w:val="1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At all Judicial </w:t>
      </w:r>
      <w:r w:rsidR="00375AD2" w:rsidRPr="00195474">
        <w:rPr>
          <w:rFonts w:ascii="Times New Roman" w:hAnsi="Times New Roman" w:cs="Times New Roman"/>
          <w:sz w:val="24"/>
          <w:szCs w:val="24"/>
        </w:rPr>
        <w:t>H</w:t>
      </w:r>
      <w:r w:rsidRPr="00195474">
        <w:rPr>
          <w:rFonts w:ascii="Times New Roman" w:hAnsi="Times New Roman" w:cs="Times New Roman"/>
          <w:sz w:val="24"/>
          <w:szCs w:val="24"/>
        </w:rPr>
        <w:t xml:space="preserve">earings, the following oath shall be administered by the </w:t>
      </w:r>
      <w:r w:rsidR="001A2F94" w:rsidRPr="00195474">
        <w:rPr>
          <w:rFonts w:ascii="Times New Roman" w:hAnsi="Times New Roman" w:cs="Times New Roman"/>
          <w:sz w:val="24"/>
          <w:szCs w:val="24"/>
        </w:rPr>
        <w:t>P</w:t>
      </w:r>
      <w:r w:rsidRPr="00195474">
        <w:rPr>
          <w:rFonts w:ascii="Times New Roman" w:hAnsi="Times New Roman" w:cs="Times New Roman"/>
          <w:sz w:val="24"/>
          <w:szCs w:val="24"/>
        </w:rPr>
        <w:t xml:space="preserve">residing </w:t>
      </w:r>
      <w:r w:rsidR="001A2F94" w:rsidRPr="00195474">
        <w:rPr>
          <w:rFonts w:ascii="Times New Roman" w:hAnsi="Times New Roman" w:cs="Times New Roman"/>
          <w:sz w:val="24"/>
          <w:szCs w:val="24"/>
        </w:rPr>
        <w:t>O</w:t>
      </w:r>
      <w:r w:rsidRPr="00195474">
        <w:rPr>
          <w:rFonts w:ascii="Times New Roman" w:hAnsi="Times New Roman" w:cs="Times New Roman"/>
          <w:sz w:val="24"/>
          <w:szCs w:val="24"/>
        </w:rPr>
        <w:t xml:space="preserve">fficer to all individuals testifying or appearing before the Court. </w:t>
      </w:r>
    </w:p>
    <w:p w14:paraId="255A6A82" w14:textId="71E6B723" w:rsidR="00DC0808" w:rsidRPr="00195474" w:rsidRDefault="00E25B0C" w:rsidP="000855C9">
      <w:pPr>
        <w:pStyle w:val="Body"/>
        <w:numPr>
          <w:ilvl w:val="0"/>
          <w:numId w:val="11"/>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lang w:val="pt-PT"/>
        </w:rPr>
        <w:t>“</w:t>
      </w:r>
      <w:r w:rsidRPr="00195474">
        <w:rPr>
          <w:rFonts w:ascii="Times New Roman" w:hAnsi="Times New Roman" w:cs="Times New Roman"/>
          <w:sz w:val="24"/>
          <w:szCs w:val="24"/>
        </w:rPr>
        <w:t xml:space="preserve">Do you swear or affirm to tell the truth, the whole truth and nothing but </w:t>
      </w:r>
      <w:r w:rsidR="001A2F94" w:rsidRPr="00195474">
        <w:rPr>
          <w:rFonts w:ascii="Times New Roman" w:eastAsia="Times New Roman" w:hAnsi="Times New Roman" w:cs="Times New Roman"/>
          <w:sz w:val="24"/>
          <w:szCs w:val="24"/>
        </w:rPr>
        <w:tab/>
        <w:t xml:space="preserve"> </w:t>
      </w:r>
      <w:r w:rsidRPr="00195474">
        <w:rPr>
          <w:rFonts w:ascii="Times New Roman" w:hAnsi="Times New Roman" w:cs="Times New Roman"/>
          <w:sz w:val="24"/>
          <w:szCs w:val="24"/>
        </w:rPr>
        <w:t>the truth?”</w:t>
      </w:r>
    </w:p>
    <w:p w14:paraId="18B4BCB2" w14:textId="5B435A92" w:rsidR="00DC0808" w:rsidRPr="00195474" w:rsidRDefault="00E25B0C" w:rsidP="006F1F8D">
      <w:pPr>
        <w:pStyle w:val="Body"/>
        <w:numPr>
          <w:ilvl w:val="0"/>
          <w:numId w:val="1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The Court may suspend any rule except the requirement of the oath by </w:t>
      </w:r>
      <w:r w:rsidR="006F1F8D" w:rsidRPr="00195474">
        <w:rPr>
          <w:rFonts w:ascii="Times New Roman" w:eastAsia="Times New Roman" w:hAnsi="Times New Roman" w:cs="Times New Roman"/>
          <w:sz w:val="24"/>
          <w:szCs w:val="24"/>
        </w:rPr>
        <w:tab/>
      </w:r>
      <w:r w:rsidRPr="00195474">
        <w:rPr>
          <w:rFonts w:ascii="Times New Roman" w:hAnsi="Times New Roman" w:cs="Times New Roman"/>
          <w:sz w:val="24"/>
          <w:szCs w:val="24"/>
          <w:lang w:val="fr-FR"/>
        </w:rPr>
        <w:t xml:space="preserve">2/3 vote. </w:t>
      </w:r>
    </w:p>
    <w:p w14:paraId="68B7A65E" w14:textId="297BF670" w:rsidR="00DC0808" w:rsidRPr="00195474" w:rsidRDefault="006F1F8D" w:rsidP="006F1F8D">
      <w:pPr>
        <w:pStyle w:val="Body"/>
        <w:numPr>
          <w:ilvl w:val="0"/>
          <w:numId w:val="1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The Presiding Officer shall set the deadline for evidence </w:t>
      </w:r>
      <w:r w:rsidR="009D3AA9" w:rsidRPr="00195474">
        <w:rPr>
          <w:rFonts w:ascii="Times New Roman" w:hAnsi="Times New Roman" w:cs="Times New Roman"/>
          <w:sz w:val="24"/>
          <w:szCs w:val="24"/>
        </w:rPr>
        <w:t>submission and</w:t>
      </w:r>
      <w:r w:rsidRPr="00195474">
        <w:rPr>
          <w:rFonts w:ascii="Times New Roman" w:hAnsi="Times New Roman" w:cs="Times New Roman"/>
          <w:sz w:val="24"/>
          <w:szCs w:val="24"/>
        </w:rPr>
        <w:t xml:space="preserve"> shall be the individual responsible for collecting all material evidence and witness lists.</w:t>
      </w:r>
      <w:r w:rsidR="00E25B0C" w:rsidRPr="00195474">
        <w:rPr>
          <w:rFonts w:ascii="Times New Roman" w:hAnsi="Times New Roman" w:cs="Times New Roman"/>
          <w:sz w:val="24"/>
          <w:szCs w:val="24"/>
        </w:rPr>
        <w:t xml:space="preserve">  The </w:t>
      </w:r>
      <w:r w:rsidR="00375AD2" w:rsidRPr="00195474">
        <w:rPr>
          <w:rFonts w:ascii="Times New Roman" w:hAnsi="Times New Roman" w:cs="Times New Roman"/>
          <w:sz w:val="24"/>
          <w:szCs w:val="24"/>
        </w:rPr>
        <w:t>Presiding Officer</w:t>
      </w:r>
      <w:r w:rsidR="0057538C" w:rsidRPr="00195474">
        <w:rPr>
          <w:rFonts w:ascii="Times New Roman" w:hAnsi="Times New Roman" w:cs="Times New Roman"/>
          <w:sz w:val="24"/>
          <w:szCs w:val="24"/>
        </w:rPr>
        <w:t xml:space="preserve"> </w:t>
      </w:r>
      <w:r w:rsidR="00E25B0C" w:rsidRPr="00195474">
        <w:rPr>
          <w:rFonts w:ascii="Times New Roman" w:hAnsi="Times New Roman" w:cs="Times New Roman"/>
          <w:sz w:val="24"/>
          <w:szCs w:val="24"/>
        </w:rPr>
        <w:t xml:space="preserve">shall notify all pertinent parties at least </w:t>
      </w:r>
      <w:r w:rsidRPr="00195474">
        <w:rPr>
          <w:rFonts w:ascii="Times New Roman" w:hAnsi="Times New Roman" w:cs="Times New Roman"/>
          <w:sz w:val="24"/>
          <w:szCs w:val="24"/>
        </w:rPr>
        <w:t xml:space="preserve">forty-eight hours </w:t>
      </w:r>
      <w:r w:rsidR="00E25B0C" w:rsidRPr="00195474">
        <w:rPr>
          <w:rFonts w:ascii="Times New Roman" w:hAnsi="Times New Roman" w:cs="Times New Roman"/>
          <w:sz w:val="24"/>
          <w:szCs w:val="24"/>
        </w:rPr>
        <w:t xml:space="preserve">in advance of the deadline.   </w:t>
      </w:r>
    </w:p>
    <w:p w14:paraId="1FCF6F90" w14:textId="2A646A4A" w:rsidR="00DC0808" w:rsidRPr="00195474" w:rsidRDefault="00603F04" w:rsidP="006F1F8D">
      <w:pPr>
        <w:pStyle w:val="Body"/>
        <w:numPr>
          <w:ilvl w:val="0"/>
          <w:numId w:val="1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lang w:val="it-IT"/>
        </w:rPr>
        <w:t xml:space="preserve">Each Petition for a Judicial Complaint shall be heard separately. Charges found within the same complaint will be heard concurrently in the Complaint Hearing. </w:t>
      </w:r>
    </w:p>
    <w:p w14:paraId="73F798B0" w14:textId="3404B4D9" w:rsidR="00DC0808" w:rsidRDefault="00E25B0C" w:rsidP="006F1F8D">
      <w:pPr>
        <w:pStyle w:val="Body"/>
        <w:numPr>
          <w:ilvl w:val="0"/>
          <w:numId w:val="12"/>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lastRenderedPageBreak/>
        <w:t xml:space="preserve">During a formal hearing, the </w:t>
      </w:r>
      <w:r w:rsidR="00375AD2" w:rsidRPr="00195474">
        <w:rPr>
          <w:rFonts w:ascii="Times New Roman" w:hAnsi="Times New Roman" w:cs="Times New Roman"/>
          <w:sz w:val="24"/>
          <w:szCs w:val="24"/>
        </w:rPr>
        <w:t>Presiding Officer</w:t>
      </w:r>
      <w:r w:rsidR="0057538C" w:rsidRPr="00195474">
        <w:rPr>
          <w:rFonts w:ascii="Times New Roman" w:hAnsi="Times New Roman" w:cs="Times New Roman"/>
          <w:sz w:val="24"/>
          <w:szCs w:val="24"/>
        </w:rPr>
        <w:t xml:space="preserve"> </w:t>
      </w:r>
      <w:r w:rsidR="006F1F8D" w:rsidRPr="00195474">
        <w:rPr>
          <w:rFonts w:ascii="Times New Roman" w:hAnsi="Times New Roman" w:cs="Times New Roman"/>
          <w:sz w:val="24"/>
          <w:szCs w:val="24"/>
        </w:rPr>
        <w:t xml:space="preserve">shall possess the discretionary power to </w:t>
      </w:r>
      <w:r w:rsidRPr="00195474">
        <w:rPr>
          <w:rFonts w:ascii="Times New Roman" w:hAnsi="Times New Roman" w:cs="Times New Roman"/>
          <w:sz w:val="24"/>
          <w:szCs w:val="24"/>
        </w:rPr>
        <w:t xml:space="preserve">remove </w:t>
      </w:r>
      <w:r w:rsidR="006F1F8D" w:rsidRPr="00195474">
        <w:rPr>
          <w:rFonts w:ascii="Times New Roman" w:hAnsi="Times New Roman" w:cs="Times New Roman"/>
          <w:sz w:val="24"/>
          <w:szCs w:val="24"/>
        </w:rPr>
        <w:t xml:space="preserve">any individual </w:t>
      </w:r>
      <w:r w:rsidRPr="00195474">
        <w:rPr>
          <w:rFonts w:ascii="Times New Roman" w:hAnsi="Times New Roman" w:cs="Times New Roman"/>
          <w:sz w:val="24"/>
          <w:szCs w:val="24"/>
        </w:rPr>
        <w:t xml:space="preserve">who causes a disturbance. No talking is allowed at any time during the proceedings unless recognized by the presiding officer or questioned by another Justice.  </w:t>
      </w:r>
    </w:p>
    <w:p w14:paraId="339AA8D2" w14:textId="4A7FEAE0" w:rsidR="00A319D3" w:rsidRPr="00195474" w:rsidRDefault="00A319D3" w:rsidP="006F1F8D">
      <w:pPr>
        <w:pStyle w:val="Body"/>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If under extenuating circumstances, a hearing must be held in a virtual setting, the Presiding Officer shall conduct th</w:t>
      </w:r>
      <w:r w:rsidR="00BF684C">
        <w:rPr>
          <w:rFonts w:ascii="Times New Roman" w:hAnsi="Times New Roman" w:cs="Times New Roman"/>
          <w:sz w:val="24"/>
          <w:szCs w:val="24"/>
        </w:rPr>
        <w:t>e hearing in a modified fashion</w:t>
      </w:r>
      <w:r>
        <w:rPr>
          <w:rFonts w:ascii="Times New Roman" w:hAnsi="Times New Roman" w:cs="Times New Roman"/>
          <w:sz w:val="24"/>
          <w:szCs w:val="24"/>
        </w:rPr>
        <w:t xml:space="preserve"> while adhering to the provisions of this document</w:t>
      </w:r>
      <w:r w:rsidR="00AE3889">
        <w:rPr>
          <w:rFonts w:ascii="Times New Roman" w:hAnsi="Times New Roman" w:cs="Times New Roman"/>
          <w:sz w:val="24"/>
          <w:szCs w:val="24"/>
        </w:rPr>
        <w:t>.</w:t>
      </w:r>
    </w:p>
    <w:p w14:paraId="36CFD15F" w14:textId="0995E286" w:rsidR="009A0A6B" w:rsidRPr="00195474" w:rsidRDefault="009A0A6B" w:rsidP="006F1F8D">
      <w:pPr>
        <w:pStyle w:val="Body"/>
        <w:numPr>
          <w:ilvl w:val="0"/>
          <w:numId w:val="12"/>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 xml:space="preserve">During all hearings, the Court will be permitted to ask questions whenever necessary. </w:t>
      </w:r>
    </w:p>
    <w:p w14:paraId="362895F5" w14:textId="7831482F" w:rsidR="00E901F4" w:rsidRPr="00195474" w:rsidRDefault="00E901F4" w:rsidP="006F1F8D">
      <w:pPr>
        <w:pStyle w:val="Body"/>
        <w:numPr>
          <w:ilvl w:val="0"/>
          <w:numId w:val="1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At all hearings, time allowances are at the discretion of the </w:t>
      </w:r>
      <w:r w:rsidR="00375AD2" w:rsidRPr="00195474">
        <w:rPr>
          <w:rFonts w:ascii="Times New Roman" w:hAnsi="Times New Roman" w:cs="Times New Roman"/>
          <w:sz w:val="24"/>
          <w:szCs w:val="24"/>
        </w:rPr>
        <w:t>Presiding Officer</w:t>
      </w:r>
      <w:r w:rsidRPr="00195474">
        <w:rPr>
          <w:rFonts w:ascii="Times New Roman" w:hAnsi="Times New Roman" w:cs="Times New Roman"/>
          <w:sz w:val="24"/>
          <w:szCs w:val="24"/>
        </w:rPr>
        <w:t xml:space="preserve">. If the </w:t>
      </w:r>
      <w:r w:rsidR="00375AD2" w:rsidRPr="00195474">
        <w:rPr>
          <w:rFonts w:ascii="Times New Roman" w:hAnsi="Times New Roman" w:cs="Times New Roman"/>
          <w:sz w:val="24"/>
          <w:szCs w:val="24"/>
        </w:rPr>
        <w:t>Presiding</w:t>
      </w:r>
      <w:r w:rsidR="00D244C8" w:rsidRPr="00195474">
        <w:rPr>
          <w:rFonts w:ascii="Times New Roman" w:hAnsi="Times New Roman" w:cs="Times New Roman"/>
          <w:sz w:val="24"/>
          <w:szCs w:val="24"/>
        </w:rPr>
        <w:t xml:space="preserve"> </w:t>
      </w:r>
      <w:r w:rsidR="00375AD2" w:rsidRPr="00195474">
        <w:rPr>
          <w:rFonts w:ascii="Times New Roman" w:hAnsi="Times New Roman" w:cs="Times New Roman"/>
          <w:sz w:val="24"/>
          <w:szCs w:val="24"/>
        </w:rPr>
        <w:t>Officer</w:t>
      </w:r>
      <w:r w:rsidR="00706DB4" w:rsidRPr="00195474">
        <w:rPr>
          <w:rFonts w:ascii="Times New Roman" w:hAnsi="Times New Roman" w:cs="Times New Roman"/>
          <w:sz w:val="24"/>
          <w:szCs w:val="24"/>
        </w:rPr>
        <w:t xml:space="preserve"> </w:t>
      </w:r>
      <w:r w:rsidRPr="00195474">
        <w:rPr>
          <w:rFonts w:ascii="Times New Roman" w:hAnsi="Times New Roman" w:cs="Times New Roman"/>
          <w:sz w:val="24"/>
          <w:szCs w:val="24"/>
        </w:rPr>
        <w:t>grants</w:t>
      </w:r>
      <w:r w:rsidR="00D244C8" w:rsidRPr="00195474">
        <w:rPr>
          <w:rFonts w:ascii="Times New Roman" w:hAnsi="Times New Roman" w:cs="Times New Roman"/>
          <w:sz w:val="24"/>
          <w:szCs w:val="24"/>
        </w:rPr>
        <w:t xml:space="preserve"> </w:t>
      </w:r>
      <w:r w:rsidRPr="00195474">
        <w:rPr>
          <w:rFonts w:ascii="Times New Roman" w:hAnsi="Times New Roman" w:cs="Times New Roman"/>
          <w:sz w:val="24"/>
          <w:szCs w:val="24"/>
        </w:rPr>
        <w:t xml:space="preserve">one party additional time, </w:t>
      </w:r>
      <w:r w:rsidR="00AE3889">
        <w:rPr>
          <w:rFonts w:ascii="Times New Roman" w:hAnsi="Times New Roman" w:cs="Times New Roman"/>
          <w:sz w:val="24"/>
          <w:szCs w:val="24"/>
        </w:rPr>
        <w:t>an equal amount of</w:t>
      </w:r>
      <w:r w:rsidR="00AE3889" w:rsidRPr="00195474">
        <w:rPr>
          <w:rFonts w:ascii="Times New Roman" w:hAnsi="Times New Roman" w:cs="Times New Roman"/>
          <w:sz w:val="24"/>
          <w:szCs w:val="24"/>
        </w:rPr>
        <w:t xml:space="preserve"> </w:t>
      </w:r>
      <w:r w:rsidRPr="00195474">
        <w:rPr>
          <w:rFonts w:ascii="Times New Roman" w:hAnsi="Times New Roman" w:cs="Times New Roman"/>
          <w:sz w:val="24"/>
          <w:szCs w:val="24"/>
        </w:rPr>
        <w:t xml:space="preserve">additional time will automatically be granted to the other party. </w:t>
      </w:r>
    </w:p>
    <w:p w14:paraId="7CA98CAC" w14:textId="14FC0190" w:rsidR="00DC0808" w:rsidRPr="00195474" w:rsidRDefault="00E25B0C" w:rsidP="006F1F8D">
      <w:pPr>
        <w:pStyle w:val="Body"/>
        <w:numPr>
          <w:ilvl w:val="0"/>
          <w:numId w:val="14"/>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Quorum</w:t>
      </w:r>
    </w:p>
    <w:p w14:paraId="0F86A2B1" w14:textId="66E5BF6D" w:rsidR="00DC0808" w:rsidRPr="00195474" w:rsidRDefault="00E25B0C" w:rsidP="006F1F8D">
      <w:pPr>
        <w:pStyle w:val="Body"/>
        <w:numPr>
          <w:ilvl w:val="0"/>
          <w:numId w:val="13"/>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Quorum must be established for the Judicial Branch to conduct a hearing.</w:t>
      </w:r>
    </w:p>
    <w:p w14:paraId="3B1C0BAF" w14:textId="26CD77FD" w:rsidR="00DC0808" w:rsidRPr="00195474" w:rsidRDefault="00E25B0C" w:rsidP="006F1F8D">
      <w:pPr>
        <w:pStyle w:val="Body"/>
        <w:numPr>
          <w:ilvl w:val="0"/>
          <w:numId w:val="13"/>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Quorum shall be </w:t>
      </w:r>
      <w:r w:rsidR="0044428C" w:rsidRPr="00195474">
        <w:rPr>
          <w:rFonts w:ascii="Times New Roman" w:hAnsi="Times New Roman" w:cs="Times New Roman"/>
          <w:sz w:val="24"/>
          <w:szCs w:val="24"/>
        </w:rPr>
        <w:t xml:space="preserve">set as more than half of the current membership of the Judicial Branch. Membership shall be defined as the total number of Justices, excluding vacant seats and those on a leave of absence.  </w:t>
      </w:r>
    </w:p>
    <w:p w14:paraId="3DF918EF" w14:textId="5F9A5DCA" w:rsidR="00DC0808" w:rsidRPr="00195474" w:rsidRDefault="00E25B0C" w:rsidP="006F1F8D">
      <w:pPr>
        <w:pStyle w:val="Body"/>
        <w:numPr>
          <w:ilvl w:val="0"/>
          <w:numId w:val="14"/>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Hearing Representatives</w:t>
      </w:r>
    </w:p>
    <w:p w14:paraId="183E52EE" w14:textId="412CF5AE" w:rsidR="00DC0808" w:rsidRPr="00195474" w:rsidRDefault="00E25B0C" w:rsidP="00F11F75">
      <w:pPr>
        <w:pStyle w:val="Body"/>
        <w:numPr>
          <w:ilvl w:val="0"/>
          <w:numId w:val="15"/>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 xml:space="preserve">The </w:t>
      </w:r>
      <w:r w:rsidR="00375AD2" w:rsidRPr="00195474">
        <w:rPr>
          <w:rFonts w:ascii="Times New Roman" w:hAnsi="Times New Roman" w:cs="Times New Roman"/>
          <w:sz w:val="24"/>
          <w:szCs w:val="24"/>
        </w:rPr>
        <w:t>P</w:t>
      </w:r>
      <w:r w:rsidRPr="00195474">
        <w:rPr>
          <w:rFonts w:ascii="Times New Roman" w:hAnsi="Times New Roman" w:cs="Times New Roman"/>
          <w:sz w:val="24"/>
          <w:szCs w:val="24"/>
        </w:rPr>
        <w:t xml:space="preserve">residing </w:t>
      </w:r>
      <w:r w:rsidR="00375AD2" w:rsidRPr="00195474">
        <w:rPr>
          <w:rFonts w:ascii="Times New Roman" w:hAnsi="Times New Roman" w:cs="Times New Roman"/>
          <w:sz w:val="24"/>
          <w:szCs w:val="24"/>
        </w:rPr>
        <w:t>O</w:t>
      </w:r>
      <w:r w:rsidRPr="00195474">
        <w:rPr>
          <w:rFonts w:ascii="Times New Roman" w:hAnsi="Times New Roman" w:cs="Times New Roman"/>
          <w:sz w:val="24"/>
          <w:szCs w:val="24"/>
        </w:rPr>
        <w:t xml:space="preserve">fficer over the hearing shall be responsible for </w:t>
      </w:r>
      <w:r w:rsidR="00F11F75" w:rsidRPr="00195474">
        <w:rPr>
          <w:rFonts w:ascii="Times New Roman" w:hAnsi="Times New Roman" w:cs="Times New Roman"/>
          <w:sz w:val="24"/>
          <w:szCs w:val="24"/>
        </w:rPr>
        <w:t xml:space="preserve">providing the date and time of the scheduled hearing to the involved parties. </w:t>
      </w:r>
    </w:p>
    <w:p w14:paraId="61B32277" w14:textId="090AA089" w:rsidR="00603F04" w:rsidRPr="00195474" w:rsidRDefault="00603F04" w:rsidP="00F11F75">
      <w:pPr>
        <w:pStyle w:val="Body"/>
        <w:numPr>
          <w:ilvl w:val="0"/>
          <w:numId w:val="15"/>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The </w:t>
      </w:r>
      <w:r w:rsidR="00375AD2" w:rsidRPr="00195474">
        <w:rPr>
          <w:rFonts w:ascii="Times New Roman" w:hAnsi="Times New Roman" w:cs="Times New Roman"/>
          <w:sz w:val="24"/>
          <w:szCs w:val="24"/>
        </w:rPr>
        <w:t>P</w:t>
      </w:r>
      <w:r w:rsidRPr="00195474">
        <w:rPr>
          <w:rFonts w:ascii="Times New Roman" w:hAnsi="Times New Roman" w:cs="Times New Roman"/>
          <w:sz w:val="24"/>
          <w:szCs w:val="24"/>
        </w:rPr>
        <w:t xml:space="preserve">residing </w:t>
      </w:r>
      <w:r w:rsidR="00375AD2" w:rsidRPr="00195474">
        <w:rPr>
          <w:rFonts w:ascii="Times New Roman" w:hAnsi="Times New Roman" w:cs="Times New Roman"/>
          <w:sz w:val="24"/>
          <w:szCs w:val="24"/>
        </w:rPr>
        <w:t>O</w:t>
      </w:r>
      <w:r w:rsidRPr="00195474">
        <w:rPr>
          <w:rFonts w:ascii="Times New Roman" w:hAnsi="Times New Roman" w:cs="Times New Roman"/>
          <w:sz w:val="24"/>
          <w:szCs w:val="24"/>
        </w:rPr>
        <w:t xml:space="preserve">fficer of a hearing shall only vote in the event of a tie. </w:t>
      </w:r>
    </w:p>
    <w:p w14:paraId="2A004097" w14:textId="144F5097" w:rsidR="00DC0808" w:rsidRPr="00195474" w:rsidRDefault="00EB1E04" w:rsidP="00F11F75">
      <w:pPr>
        <w:pStyle w:val="Body"/>
        <w:numPr>
          <w:ilvl w:val="0"/>
          <w:numId w:val="15"/>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If requested, t</w:t>
      </w:r>
      <w:r w:rsidR="00E25B0C" w:rsidRPr="00195474">
        <w:rPr>
          <w:rFonts w:ascii="Times New Roman" w:hAnsi="Times New Roman" w:cs="Times New Roman"/>
          <w:sz w:val="24"/>
          <w:szCs w:val="24"/>
        </w:rPr>
        <w:t>he Student Advocate shall serve as the defense counsel to the accused party</w:t>
      </w:r>
      <w:r w:rsidRPr="00195474">
        <w:rPr>
          <w:rFonts w:ascii="Times New Roman" w:hAnsi="Times New Roman" w:cs="Times New Roman"/>
          <w:sz w:val="24"/>
          <w:szCs w:val="24"/>
        </w:rPr>
        <w:t>.</w:t>
      </w:r>
      <w:r w:rsidR="00F82AF3" w:rsidRPr="00195474">
        <w:rPr>
          <w:rFonts w:ascii="Times New Roman" w:hAnsi="Times New Roman" w:cs="Times New Roman"/>
          <w:sz w:val="24"/>
          <w:szCs w:val="24"/>
        </w:rPr>
        <w:t xml:space="preserve"> </w:t>
      </w:r>
      <w:r w:rsidR="00A319D3">
        <w:rPr>
          <w:rFonts w:ascii="Times New Roman" w:hAnsi="Times New Roman" w:cs="Times New Roman"/>
          <w:sz w:val="24"/>
          <w:szCs w:val="24"/>
        </w:rPr>
        <w:t>However, the accused party may appoint any willing A&amp;S fee-paying student to represent them.</w:t>
      </w:r>
    </w:p>
    <w:p w14:paraId="66BAA94F" w14:textId="7235FB3A" w:rsidR="00DC0808" w:rsidRPr="00195474" w:rsidRDefault="00E25B0C" w:rsidP="00F11F75">
      <w:pPr>
        <w:pStyle w:val="Body"/>
        <w:numPr>
          <w:ilvl w:val="0"/>
          <w:numId w:val="15"/>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If the Student Advocate</w:t>
      </w:r>
      <w:r w:rsidR="00A319D3">
        <w:rPr>
          <w:rFonts w:ascii="Times New Roman" w:hAnsi="Times New Roman" w:cs="Times New Roman"/>
          <w:sz w:val="24"/>
          <w:szCs w:val="24"/>
        </w:rPr>
        <w:t>, or other representative</w:t>
      </w:r>
      <w:r w:rsidR="00BF684C">
        <w:rPr>
          <w:rFonts w:ascii="Times New Roman" w:hAnsi="Times New Roman" w:cs="Times New Roman"/>
          <w:sz w:val="24"/>
          <w:szCs w:val="24"/>
        </w:rPr>
        <w:t>,</w:t>
      </w:r>
      <w:r w:rsidR="00A319D3">
        <w:rPr>
          <w:rFonts w:ascii="Times New Roman" w:hAnsi="Times New Roman" w:cs="Times New Roman"/>
          <w:sz w:val="24"/>
          <w:szCs w:val="24"/>
        </w:rPr>
        <w:t xml:space="preserve"> </w:t>
      </w:r>
      <w:r w:rsidRPr="00195474">
        <w:rPr>
          <w:rFonts w:ascii="Times New Roman" w:hAnsi="Times New Roman" w:cs="Times New Roman"/>
          <w:sz w:val="24"/>
          <w:szCs w:val="24"/>
        </w:rPr>
        <w:t xml:space="preserve">and the accused party have irreconcilable </w:t>
      </w:r>
      <w:r w:rsidR="00D244C8" w:rsidRPr="00195474">
        <w:rPr>
          <w:rFonts w:ascii="Times New Roman" w:hAnsi="Times New Roman" w:cs="Times New Roman"/>
          <w:sz w:val="24"/>
          <w:szCs w:val="24"/>
        </w:rPr>
        <w:t>differences,</w:t>
      </w:r>
      <w:r w:rsidRPr="00195474">
        <w:rPr>
          <w:rFonts w:ascii="Times New Roman" w:hAnsi="Times New Roman" w:cs="Times New Roman"/>
          <w:sz w:val="24"/>
          <w:szCs w:val="24"/>
        </w:rPr>
        <w:t xml:space="preserve"> the Student Advocate</w:t>
      </w:r>
      <w:r w:rsidR="00BF684C">
        <w:rPr>
          <w:rFonts w:ascii="Times New Roman" w:hAnsi="Times New Roman" w:cs="Times New Roman"/>
          <w:sz w:val="24"/>
          <w:szCs w:val="24"/>
        </w:rPr>
        <w:t>, or other representative,</w:t>
      </w:r>
      <w:r w:rsidRPr="00195474">
        <w:rPr>
          <w:rFonts w:ascii="Times New Roman" w:hAnsi="Times New Roman" w:cs="Times New Roman"/>
          <w:sz w:val="24"/>
          <w:szCs w:val="24"/>
        </w:rPr>
        <w:t xml:space="preserve"> may motion to withdraw as counsel for the </w:t>
      </w:r>
      <w:r w:rsidR="00A319D3" w:rsidRPr="00195474">
        <w:rPr>
          <w:rFonts w:ascii="Times New Roman" w:hAnsi="Times New Roman" w:cs="Times New Roman"/>
          <w:sz w:val="24"/>
          <w:szCs w:val="24"/>
        </w:rPr>
        <w:t xml:space="preserve">accused </w:t>
      </w:r>
      <w:r w:rsidRPr="00195474">
        <w:rPr>
          <w:rFonts w:ascii="Times New Roman" w:hAnsi="Times New Roman" w:cs="Times New Roman"/>
          <w:sz w:val="24"/>
          <w:szCs w:val="24"/>
        </w:rPr>
        <w:t xml:space="preserve">party. If this occurs before the case begins the </w:t>
      </w:r>
      <w:r w:rsidR="00BF684C">
        <w:rPr>
          <w:rFonts w:ascii="Times New Roman" w:hAnsi="Times New Roman" w:cs="Times New Roman"/>
          <w:sz w:val="24"/>
          <w:szCs w:val="24"/>
        </w:rPr>
        <w:t>representative</w:t>
      </w:r>
      <w:r w:rsidRPr="00195474">
        <w:rPr>
          <w:rFonts w:ascii="Times New Roman" w:hAnsi="Times New Roman" w:cs="Times New Roman"/>
          <w:sz w:val="24"/>
          <w:szCs w:val="24"/>
        </w:rPr>
        <w:t xml:space="preserve"> shall notify the </w:t>
      </w:r>
      <w:r w:rsidR="00375AD2" w:rsidRPr="00195474">
        <w:rPr>
          <w:rFonts w:ascii="Times New Roman" w:hAnsi="Times New Roman" w:cs="Times New Roman"/>
          <w:sz w:val="24"/>
          <w:szCs w:val="24"/>
        </w:rPr>
        <w:t>Presiding Officer</w:t>
      </w:r>
      <w:r w:rsidRPr="00195474">
        <w:rPr>
          <w:rFonts w:ascii="Times New Roman" w:hAnsi="Times New Roman" w:cs="Times New Roman"/>
          <w:sz w:val="24"/>
          <w:szCs w:val="24"/>
        </w:rPr>
        <w:t xml:space="preserve"> in writing. If this occurs after the hearing has begun the </w:t>
      </w:r>
      <w:r w:rsidR="00BF684C">
        <w:rPr>
          <w:rFonts w:ascii="Times New Roman" w:hAnsi="Times New Roman" w:cs="Times New Roman"/>
          <w:sz w:val="24"/>
          <w:szCs w:val="24"/>
        </w:rPr>
        <w:t>representative</w:t>
      </w:r>
      <w:r w:rsidRPr="00195474">
        <w:rPr>
          <w:rFonts w:ascii="Times New Roman" w:hAnsi="Times New Roman" w:cs="Times New Roman"/>
          <w:sz w:val="24"/>
          <w:szCs w:val="24"/>
        </w:rPr>
        <w:t xml:space="preserve"> shall request to approach the bench and explain the situation to the </w:t>
      </w:r>
      <w:r w:rsidR="00375AD2" w:rsidRPr="00195474">
        <w:rPr>
          <w:rFonts w:ascii="Times New Roman" w:hAnsi="Times New Roman" w:cs="Times New Roman"/>
          <w:sz w:val="24"/>
          <w:szCs w:val="24"/>
        </w:rPr>
        <w:t>Presiding Officer</w:t>
      </w:r>
      <w:r w:rsidRPr="00195474">
        <w:rPr>
          <w:rFonts w:ascii="Times New Roman" w:hAnsi="Times New Roman" w:cs="Times New Roman"/>
          <w:sz w:val="24"/>
          <w:szCs w:val="24"/>
        </w:rPr>
        <w:t>, who will make a ruling on the matter.</w:t>
      </w:r>
    </w:p>
    <w:p w14:paraId="21FE2E57" w14:textId="1BF3D795" w:rsidR="00DC0808" w:rsidRPr="00195474" w:rsidRDefault="00E25B0C" w:rsidP="00F11F75">
      <w:pPr>
        <w:pStyle w:val="Body"/>
        <w:numPr>
          <w:ilvl w:val="0"/>
          <w:numId w:val="15"/>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 xml:space="preserve">If one party approaches the bench during a hearing, the other party </w:t>
      </w:r>
      <w:r w:rsidR="00FE10D3" w:rsidRPr="00195474">
        <w:rPr>
          <w:rFonts w:ascii="Times New Roman" w:hAnsi="Times New Roman" w:cs="Times New Roman"/>
          <w:sz w:val="24"/>
          <w:szCs w:val="24"/>
        </w:rPr>
        <w:t>has the right to</w:t>
      </w:r>
      <w:r w:rsidR="004E367C" w:rsidRPr="00195474">
        <w:rPr>
          <w:rFonts w:ascii="Times New Roman" w:hAnsi="Times New Roman" w:cs="Times New Roman"/>
          <w:sz w:val="24"/>
          <w:szCs w:val="24"/>
        </w:rPr>
        <w:t xml:space="preserve"> also</w:t>
      </w:r>
      <w:r w:rsidR="00FE10D3" w:rsidRPr="00195474">
        <w:rPr>
          <w:rFonts w:ascii="Times New Roman" w:hAnsi="Times New Roman" w:cs="Times New Roman"/>
          <w:sz w:val="24"/>
          <w:szCs w:val="24"/>
        </w:rPr>
        <w:t xml:space="preserve"> approach the bench</w:t>
      </w:r>
      <w:r w:rsidR="005A27D4" w:rsidRPr="00195474">
        <w:rPr>
          <w:rFonts w:ascii="Times New Roman" w:hAnsi="Times New Roman" w:cs="Times New Roman"/>
          <w:sz w:val="24"/>
          <w:szCs w:val="24"/>
        </w:rPr>
        <w:t>.</w:t>
      </w:r>
    </w:p>
    <w:p w14:paraId="753B4208" w14:textId="47C09808" w:rsidR="00DC0808" w:rsidRPr="00195474" w:rsidRDefault="00E25B0C" w:rsidP="00F75551">
      <w:pPr>
        <w:pStyle w:val="Body"/>
        <w:numPr>
          <w:ilvl w:val="0"/>
          <w:numId w:val="14"/>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Conflicts of Interest</w:t>
      </w:r>
    </w:p>
    <w:p w14:paraId="7D612A68" w14:textId="608C28E6" w:rsidR="00DC0808" w:rsidRPr="00195474" w:rsidRDefault="00E25B0C" w:rsidP="005A27D4">
      <w:pPr>
        <w:pStyle w:val="Body"/>
        <w:numPr>
          <w:ilvl w:val="0"/>
          <w:numId w:val="16"/>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lastRenderedPageBreak/>
        <w:t>Pursuant to Title X: Code of Ethics, no member of the Judicial Branch shall allow personal interests to influence a vote.</w:t>
      </w:r>
      <w:r w:rsidRPr="00195474">
        <w:rPr>
          <w:rFonts w:ascii="Times New Roman" w:eastAsia="Times New Roman" w:hAnsi="Times New Roman" w:cs="Times New Roman"/>
          <w:sz w:val="24"/>
          <w:szCs w:val="24"/>
        </w:rPr>
        <w:tab/>
      </w:r>
    </w:p>
    <w:p w14:paraId="13A4E194" w14:textId="12BE8FFB" w:rsidR="00DC0808" w:rsidRPr="00195474" w:rsidRDefault="00E25B0C" w:rsidP="005A27D4">
      <w:pPr>
        <w:pStyle w:val="Body"/>
        <w:numPr>
          <w:ilvl w:val="0"/>
          <w:numId w:val="16"/>
        </w:numPr>
        <w:spacing w:line="360" w:lineRule="auto"/>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If a Justice has a conflict of interest, </w:t>
      </w:r>
      <w:r w:rsidR="00A9300D" w:rsidRPr="00195474">
        <w:rPr>
          <w:rFonts w:ascii="Times New Roman" w:hAnsi="Times New Roman" w:cs="Times New Roman"/>
          <w:sz w:val="24"/>
          <w:szCs w:val="24"/>
        </w:rPr>
        <w:t>t</w:t>
      </w:r>
      <w:r w:rsidRPr="00195474">
        <w:rPr>
          <w:rFonts w:ascii="Times New Roman" w:hAnsi="Times New Roman" w:cs="Times New Roman"/>
          <w:sz w:val="24"/>
          <w:szCs w:val="24"/>
        </w:rPr>
        <w:t xml:space="preserve">he Justice must recuse </w:t>
      </w:r>
      <w:r w:rsidR="00962DF8">
        <w:rPr>
          <w:rFonts w:ascii="Times New Roman" w:hAnsi="Times New Roman" w:cs="Times New Roman"/>
          <w:sz w:val="24"/>
          <w:szCs w:val="24"/>
        </w:rPr>
        <w:t>themselves</w:t>
      </w:r>
      <w:r w:rsidRPr="00195474">
        <w:rPr>
          <w:rFonts w:ascii="Times New Roman" w:hAnsi="Times New Roman" w:cs="Times New Roman"/>
          <w:sz w:val="24"/>
          <w:szCs w:val="24"/>
        </w:rPr>
        <w:t xml:space="preserve"> from being </w:t>
      </w:r>
      <w:r w:rsidR="005A27D4" w:rsidRPr="00195474">
        <w:rPr>
          <w:rFonts w:ascii="Times New Roman" w:hAnsi="Times New Roman" w:cs="Times New Roman"/>
          <w:sz w:val="24"/>
          <w:szCs w:val="24"/>
        </w:rPr>
        <w:t xml:space="preserve">involved in </w:t>
      </w:r>
      <w:r w:rsidRPr="00195474">
        <w:rPr>
          <w:rFonts w:ascii="Times New Roman" w:hAnsi="Times New Roman" w:cs="Times New Roman"/>
          <w:sz w:val="24"/>
          <w:szCs w:val="24"/>
        </w:rPr>
        <w:t xml:space="preserve">ruling on and/or questioning of matters where it could be deemed they </w:t>
      </w:r>
      <w:r w:rsidR="005A27D4" w:rsidRPr="00195474">
        <w:rPr>
          <w:rFonts w:ascii="Times New Roman" w:hAnsi="Times New Roman" w:cs="Times New Roman"/>
          <w:sz w:val="24"/>
          <w:szCs w:val="24"/>
        </w:rPr>
        <w:t xml:space="preserve">are not impartial. </w:t>
      </w:r>
      <w:r w:rsidRPr="00195474">
        <w:rPr>
          <w:rFonts w:ascii="Times New Roman" w:hAnsi="Times New Roman" w:cs="Times New Roman"/>
          <w:sz w:val="24"/>
          <w:szCs w:val="24"/>
        </w:rPr>
        <w:t>If deliberations are closed, the Ju</w:t>
      </w:r>
      <w:r w:rsidR="005A27D4" w:rsidRPr="00195474">
        <w:rPr>
          <w:rFonts w:ascii="Times New Roman" w:hAnsi="Times New Roman" w:cs="Times New Roman"/>
          <w:sz w:val="24"/>
          <w:szCs w:val="24"/>
        </w:rPr>
        <w:t>stice shall not be permitted in</w:t>
      </w:r>
      <w:r w:rsidR="005A27D4" w:rsidRPr="00195474">
        <w:rPr>
          <w:rFonts w:ascii="Times New Roman" w:eastAsia="Times New Roman" w:hAnsi="Times New Roman" w:cs="Times New Roman"/>
          <w:sz w:val="24"/>
          <w:szCs w:val="24"/>
        </w:rPr>
        <w:t xml:space="preserve"> t</w:t>
      </w:r>
      <w:r w:rsidRPr="00195474">
        <w:rPr>
          <w:rFonts w:ascii="Times New Roman" w:hAnsi="Times New Roman" w:cs="Times New Roman"/>
          <w:sz w:val="24"/>
          <w:szCs w:val="24"/>
        </w:rPr>
        <w:t>he area in which the deliberations are being held.</w:t>
      </w:r>
    </w:p>
    <w:p w14:paraId="376E9FBE" w14:textId="35535558" w:rsidR="00DC0808" w:rsidRPr="00195474" w:rsidRDefault="00E25B0C" w:rsidP="005A27D4">
      <w:pPr>
        <w:pStyle w:val="Body"/>
        <w:numPr>
          <w:ilvl w:val="0"/>
          <w:numId w:val="16"/>
        </w:numPr>
        <w:spacing w:line="360" w:lineRule="auto"/>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If a Justice has a conflict of interest, said Justice must recuse </w:t>
      </w:r>
      <w:r w:rsidR="00B077DF" w:rsidRPr="00195474">
        <w:rPr>
          <w:rFonts w:ascii="Times New Roman" w:hAnsi="Times New Roman" w:cs="Times New Roman"/>
          <w:sz w:val="24"/>
          <w:szCs w:val="24"/>
        </w:rPr>
        <w:t>themselves</w:t>
      </w:r>
      <w:r w:rsidRPr="00195474">
        <w:rPr>
          <w:rFonts w:ascii="Times New Roman" w:hAnsi="Times New Roman" w:cs="Times New Roman"/>
          <w:sz w:val="24"/>
          <w:szCs w:val="24"/>
        </w:rPr>
        <w:t xml:space="preserve">; this does not </w:t>
      </w:r>
      <w:r w:rsidR="0050664B" w:rsidRPr="00195474">
        <w:rPr>
          <w:rFonts w:ascii="Times New Roman" w:hAnsi="Times New Roman" w:cs="Times New Roman"/>
          <w:sz w:val="24"/>
          <w:szCs w:val="24"/>
        </w:rPr>
        <w:t xml:space="preserve">require </w:t>
      </w:r>
      <w:r w:rsidRPr="00195474">
        <w:rPr>
          <w:rFonts w:ascii="Times New Roman" w:hAnsi="Times New Roman" w:cs="Times New Roman"/>
          <w:sz w:val="24"/>
          <w:szCs w:val="24"/>
        </w:rPr>
        <w:t xml:space="preserve">the Justice to leave the courtroom, but </w:t>
      </w:r>
      <w:r w:rsidR="0050664B" w:rsidRPr="00195474">
        <w:rPr>
          <w:rFonts w:ascii="Times New Roman" w:hAnsi="Times New Roman" w:cs="Times New Roman"/>
          <w:sz w:val="24"/>
          <w:szCs w:val="24"/>
        </w:rPr>
        <w:t>does require the Justice to</w:t>
      </w:r>
      <w:r w:rsidRPr="00195474">
        <w:rPr>
          <w:rFonts w:ascii="Times New Roman" w:hAnsi="Times New Roman" w:cs="Times New Roman"/>
          <w:sz w:val="24"/>
          <w:szCs w:val="24"/>
        </w:rPr>
        <w:t xml:space="preserve"> remain silent </w:t>
      </w:r>
      <w:r w:rsidR="0050664B" w:rsidRPr="00195474">
        <w:rPr>
          <w:rFonts w:ascii="Times New Roman" w:hAnsi="Times New Roman" w:cs="Times New Roman"/>
          <w:sz w:val="24"/>
          <w:szCs w:val="24"/>
        </w:rPr>
        <w:t>while</w:t>
      </w:r>
      <w:r w:rsidRPr="00195474">
        <w:rPr>
          <w:rFonts w:ascii="Times New Roman" w:hAnsi="Times New Roman" w:cs="Times New Roman"/>
          <w:sz w:val="24"/>
          <w:szCs w:val="24"/>
        </w:rPr>
        <w:t xml:space="preserve"> attending the hearing.</w:t>
      </w:r>
      <w:r w:rsidR="00B077DF" w:rsidRPr="00195474">
        <w:rPr>
          <w:rFonts w:ascii="Times New Roman" w:hAnsi="Times New Roman" w:cs="Times New Roman"/>
          <w:sz w:val="24"/>
          <w:szCs w:val="24"/>
        </w:rPr>
        <w:t xml:space="preserve"> In addition</w:t>
      </w:r>
      <w:r w:rsidRPr="00195474">
        <w:rPr>
          <w:rFonts w:ascii="Times New Roman" w:hAnsi="Times New Roman" w:cs="Times New Roman"/>
          <w:sz w:val="24"/>
          <w:szCs w:val="24"/>
        </w:rPr>
        <w:t>, any Judicial Decision rendered should indicate that the aforementioned Justice abstained from voting on the allegation.</w:t>
      </w:r>
    </w:p>
    <w:p w14:paraId="29F2FF9C" w14:textId="2E0DF4D0" w:rsidR="00DC0808" w:rsidRPr="00195474" w:rsidRDefault="00E25B0C" w:rsidP="005A27D4">
      <w:pPr>
        <w:pStyle w:val="Body"/>
        <w:numPr>
          <w:ilvl w:val="0"/>
          <w:numId w:val="16"/>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If the Court finds that a Justice has a conflict of interest and the Justice does not recuse </w:t>
      </w:r>
      <w:r w:rsidR="000471D3" w:rsidRPr="00195474">
        <w:rPr>
          <w:rFonts w:ascii="Times New Roman" w:hAnsi="Times New Roman" w:cs="Times New Roman"/>
          <w:sz w:val="24"/>
          <w:szCs w:val="24"/>
        </w:rPr>
        <w:t>themselves,</w:t>
      </w:r>
      <w:r w:rsidR="00AE3889" w:rsidRPr="00195474">
        <w:rPr>
          <w:rFonts w:ascii="Times New Roman" w:hAnsi="Times New Roman" w:cs="Times New Roman"/>
          <w:sz w:val="24"/>
          <w:szCs w:val="24"/>
        </w:rPr>
        <w:t xml:space="preserve"> </w:t>
      </w:r>
      <w:r w:rsidRPr="00195474">
        <w:rPr>
          <w:rFonts w:ascii="Times New Roman" w:hAnsi="Times New Roman" w:cs="Times New Roman"/>
          <w:sz w:val="24"/>
          <w:szCs w:val="24"/>
        </w:rPr>
        <w:t xml:space="preserve">the </w:t>
      </w:r>
      <w:r w:rsidR="00375AD2" w:rsidRPr="00195474">
        <w:rPr>
          <w:rFonts w:ascii="Times New Roman" w:hAnsi="Times New Roman" w:cs="Times New Roman"/>
          <w:sz w:val="24"/>
          <w:szCs w:val="24"/>
        </w:rPr>
        <w:t>P</w:t>
      </w:r>
      <w:r w:rsidRPr="00195474">
        <w:rPr>
          <w:rFonts w:ascii="Times New Roman" w:hAnsi="Times New Roman" w:cs="Times New Roman"/>
          <w:sz w:val="24"/>
          <w:szCs w:val="24"/>
        </w:rPr>
        <w:t xml:space="preserve">residing </w:t>
      </w:r>
      <w:r w:rsidR="00375AD2" w:rsidRPr="00195474">
        <w:rPr>
          <w:rFonts w:ascii="Times New Roman" w:hAnsi="Times New Roman" w:cs="Times New Roman"/>
          <w:sz w:val="24"/>
          <w:szCs w:val="24"/>
        </w:rPr>
        <w:t>O</w:t>
      </w:r>
      <w:r w:rsidRPr="00195474">
        <w:rPr>
          <w:rFonts w:ascii="Times New Roman" w:hAnsi="Times New Roman" w:cs="Times New Roman"/>
          <w:sz w:val="24"/>
          <w:szCs w:val="24"/>
        </w:rPr>
        <w:t>fficer shall motion to remove a Justice who is deemed to have a con</w:t>
      </w:r>
      <w:r w:rsidR="0050664B" w:rsidRPr="00195474">
        <w:rPr>
          <w:rFonts w:ascii="Times New Roman" w:hAnsi="Times New Roman" w:cs="Times New Roman"/>
          <w:sz w:val="24"/>
          <w:szCs w:val="24"/>
        </w:rPr>
        <w:t xml:space="preserve">flict of interest in any case. </w:t>
      </w:r>
      <w:r w:rsidRPr="00195474">
        <w:rPr>
          <w:rFonts w:ascii="Times New Roman" w:hAnsi="Times New Roman" w:cs="Times New Roman"/>
          <w:sz w:val="24"/>
          <w:szCs w:val="24"/>
        </w:rPr>
        <w:t xml:space="preserve">This removal must be confirmed by a majority vote of the Court. </w:t>
      </w:r>
    </w:p>
    <w:p w14:paraId="6A44D75D" w14:textId="789C4D06" w:rsidR="00DC0808" w:rsidRPr="00195474" w:rsidRDefault="00E25B0C" w:rsidP="00F75551">
      <w:pPr>
        <w:pStyle w:val="Body"/>
        <w:numPr>
          <w:ilvl w:val="0"/>
          <w:numId w:val="14"/>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Student’s Rights</w:t>
      </w:r>
    </w:p>
    <w:p w14:paraId="6E0706DD" w14:textId="7BD82EE0" w:rsidR="00DC0808" w:rsidRPr="00195474" w:rsidRDefault="004907FE" w:rsidP="00FB2FE0">
      <w:pPr>
        <w:pStyle w:val="Body"/>
        <w:numPr>
          <w:ilvl w:val="0"/>
          <w:numId w:val="17"/>
        </w:numPr>
        <w:spacing w:line="360" w:lineRule="auto"/>
        <w:jc w:val="both"/>
        <w:rPr>
          <w:rFonts w:ascii="Times New Roman" w:eastAsia="Calibri" w:hAnsi="Times New Roman" w:cs="Times New Roman"/>
          <w:sz w:val="24"/>
          <w:szCs w:val="24"/>
        </w:rPr>
      </w:pPr>
      <w:r w:rsidRPr="00195474">
        <w:rPr>
          <w:rFonts w:ascii="Times New Roman" w:eastAsia="Calibri" w:hAnsi="Times New Roman" w:cs="Times New Roman"/>
          <w:sz w:val="24"/>
          <w:szCs w:val="24"/>
          <w:lang w:val="de-DE"/>
        </w:rPr>
        <w:t>Title</w:t>
      </w:r>
      <w:r w:rsidR="00E25B0C" w:rsidRPr="00195474">
        <w:rPr>
          <w:rFonts w:ascii="Times New Roman" w:eastAsia="Calibri" w:hAnsi="Times New Roman" w:cs="Times New Roman"/>
          <w:sz w:val="24"/>
          <w:szCs w:val="24"/>
          <w:lang w:val="de-DE"/>
        </w:rPr>
        <w:t xml:space="preserve"> </w:t>
      </w:r>
      <w:r w:rsidRPr="00195474">
        <w:rPr>
          <w:rFonts w:ascii="Times New Roman" w:eastAsia="Calibri" w:hAnsi="Times New Roman" w:cs="Times New Roman"/>
          <w:sz w:val="24"/>
          <w:szCs w:val="24"/>
          <w:lang w:val="de-DE"/>
        </w:rPr>
        <w:t>V</w:t>
      </w:r>
      <w:r w:rsidR="00E25B0C" w:rsidRPr="00195474">
        <w:rPr>
          <w:rFonts w:ascii="Times New Roman" w:eastAsia="Calibri" w:hAnsi="Times New Roman" w:cs="Times New Roman"/>
          <w:sz w:val="24"/>
          <w:szCs w:val="24"/>
          <w:lang w:val="de-DE"/>
        </w:rPr>
        <w:t>: Student</w:t>
      </w:r>
      <w:r w:rsidR="00E25B0C" w:rsidRPr="00195474">
        <w:rPr>
          <w:rFonts w:ascii="Times New Roman" w:eastAsia="Calibri" w:hAnsi="Times New Roman" w:cs="Times New Roman"/>
          <w:sz w:val="24"/>
          <w:szCs w:val="24"/>
        </w:rPr>
        <w:t>’s Rights:</w:t>
      </w:r>
    </w:p>
    <w:p w14:paraId="1E9F44B3" w14:textId="528448DD" w:rsidR="00DC0808" w:rsidRPr="00195474" w:rsidRDefault="00E25B0C" w:rsidP="00FB2FE0">
      <w:pPr>
        <w:pStyle w:val="Body"/>
        <w:numPr>
          <w:ilvl w:val="0"/>
          <w:numId w:val="18"/>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Power of the Court: No right guaranteed by the Constitution of the Student Government of the University of North Florida, or by the Constitutions of the United States or the State of Florida shall be </w:t>
      </w:r>
      <w:r w:rsidR="00FB2FE0" w:rsidRPr="00195474">
        <w:rPr>
          <w:rFonts w:ascii="Times New Roman" w:hAnsi="Times New Roman" w:cs="Times New Roman"/>
          <w:sz w:val="24"/>
          <w:szCs w:val="24"/>
        </w:rPr>
        <w:t xml:space="preserve">infringed upon by </w:t>
      </w:r>
      <w:r w:rsidRPr="00195474">
        <w:rPr>
          <w:rFonts w:ascii="Times New Roman" w:hAnsi="Times New Roman" w:cs="Times New Roman"/>
          <w:sz w:val="24"/>
          <w:szCs w:val="24"/>
        </w:rPr>
        <w:t xml:space="preserve">any </w:t>
      </w:r>
      <w:r w:rsidR="00375AD2" w:rsidRPr="00195474">
        <w:rPr>
          <w:rFonts w:ascii="Times New Roman" w:hAnsi="Times New Roman" w:cs="Times New Roman"/>
          <w:sz w:val="24"/>
          <w:szCs w:val="24"/>
        </w:rPr>
        <w:t>j</w:t>
      </w:r>
      <w:r w:rsidRPr="00195474">
        <w:rPr>
          <w:rFonts w:ascii="Times New Roman" w:hAnsi="Times New Roman" w:cs="Times New Roman"/>
          <w:sz w:val="24"/>
          <w:szCs w:val="24"/>
        </w:rPr>
        <w:t>udicial proceeding.</w:t>
      </w:r>
    </w:p>
    <w:p w14:paraId="5F1B369B" w14:textId="0F383664" w:rsidR="00DC0808" w:rsidRPr="00195474" w:rsidRDefault="00E25B0C" w:rsidP="00FB2FE0">
      <w:pPr>
        <w:pStyle w:val="Body"/>
        <w:numPr>
          <w:ilvl w:val="0"/>
          <w:numId w:val="18"/>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Any </w:t>
      </w:r>
      <w:r w:rsidR="00AE3889">
        <w:rPr>
          <w:rFonts w:ascii="Times New Roman" w:hAnsi="Times New Roman" w:cs="Times New Roman"/>
          <w:sz w:val="24"/>
          <w:szCs w:val="24"/>
        </w:rPr>
        <w:t>party</w:t>
      </w:r>
      <w:r w:rsidRPr="00195474">
        <w:rPr>
          <w:rFonts w:ascii="Times New Roman" w:hAnsi="Times New Roman" w:cs="Times New Roman"/>
          <w:sz w:val="24"/>
          <w:szCs w:val="24"/>
        </w:rPr>
        <w:t xml:space="preserve"> appearing before the Court shall have the following rights:</w:t>
      </w:r>
    </w:p>
    <w:p w14:paraId="320ABF43" w14:textId="366F6145" w:rsidR="00DC0808" w:rsidRPr="00195474" w:rsidRDefault="00E25B0C" w:rsidP="00FB2FE0">
      <w:pPr>
        <w:pStyle w:val="Body"/>
        <w:numPr>
          <w:ilvl w:val="0"/>
          <w:numId w:val="19"/>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To be given notice and explanation, both oral and written, of pertinent procedures, specific alleged violations, punitive measures that may result there from, and all rights guaranteed by Statutes.</w:t>
      </w:r>
    </w:p>
    <w:p w14:paraId="615836D8" w14:textId="69F37565" w:rsidR="00DC0808" w:rsidRPr="00195474" w:rsidRDefault="00E25B0C" w:rsidP="00FB2FE0">
      <w:pPr>
        <w:pStyle w:val="Body"/>
        <w:numPr>
          <w:ilvl w:val="0"/>
          <w:numId w:val="19"/>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To present witnesses and evidence at said hearings.</w:t>
      </w:r>
    </w:p>
    <w:p w14:paraId="103CDD94" w14:textId="0BD5DB12" w:rsidR="00DC0808" w:rsidRPr="00195474" w:rsidRDefault="00D43DC2" w:rsidP="00FB2FE0">
      <w:pPr>
        <w:pStyle w:val="Body"/>
        <w:numPr>
          <w:ilvl w:val="0"/>
          <w:numId w:val="19"/>
        </w:numPr>
        <w:spacing w:line="360" w:lineRule="auto"/>
        <w:jc w:val="both"/>
        <w:rPr>
          <w:rFonts w:ascii="Times New Roman" w:eastAsia="Times New Roman" w:hAnsi="Times New Roman" w:cs="Times New Roman"/>
          <w:sz w:val="24"/>
          <w:szCs w:val="24"/>
        </w:rPr>
      </w:pPr>
      <w:r w:rsidRPr="00195474">
        <w:rPr>
          <w:rFonts w:ascii="Times New Roman" w:eastAsia="Garamond" w:hAnsi="Times New Roman" w:cs="Times New Roman"/>
          <w:sz w:val="24"/>
          <w:szCs w:val="24"/>
        </w:rPr>
        <w:t>To cross-examine all witnesses involved in the proceedings</w:t>
      </w:r>
      <w:r w:rsidR="004907FE" w:rsidRPr="00195474">
        <w:rPr>
          <w:rFonts w:ascii="Times New Roman" w:eastAsia="Garamond" w:hAnsi="Times New Roman" w:cs="Times New Roman"/>
          <w:sz w:val="24"/>
          <w:szCs w:val="24"/>
        </w:rPr>
        <w:t>.</w:t>
      </w:r>
    </w:p>
    <w:p w14:paraId="0A0D39D4" w14:textId="20A3089C" w:rsidR="00DC0808" w:rsidRPr="00195474" w:rsidRDefault="00E25B0C" w:rsidP="00FB2FE0">
      <w:pPr>
        <w:pStyle w:val="Body"/>
        <w:numPr>
          <w:ilvl w:val="0"/>
          <w:numId w:val="19"/>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To receive a written explanation of the Court’s decision and the </w:t>
      </w:r>
      <w:r w:rsidR="00FB2FE0" w:rsidRPr="00195474">
        <w:rPr>
          <w:rFonts w:ascii="Times New Roman" w:hAnsi="Times New Roman" w:cs="Times New Roman"/>
          <w:sz w:val="24"/>
          <w:szCs w:val="24"/>
        </w:rPr>
        <w:t xml:space="preserve">rationale for </w:t>
      </w:r>
      <w:r w:rsidRPr="00195474">
        <w:rPr>
          <w:rFonts w:ascii="Times New Roman" w:hAnsi="Times New Roman" w:cs="Times New Roman"/>
          <w:sz w:val="24"/>
          <w:szCs w:val="24"/>
        </w:rPr>
        <w:t>the recommendation pursuant thereto.</w:t>
      </w:r>
    </w:p>
    <w:p w14:paraId="3870434C" w14:textId="77777777" w:rsidR="00DC0808" w:rsidRPr="00195474" w:rsidRDefault="00E25B0C" w:rsidP="000E1A65">
      <w:pPr>
        <w:pStyle w:val="Heading3"/>
        <w:rPr>
          <w:rFonts w:eastAsia="Times New Roman"/>
        </w:rPr>
      </w:pPr>
      <w:r w:rsidRPr="00195474">
        <w:t>II.</w:t>
      </w:r>
      <w:r w:rsidRPr="00195474">
        <w:tab/>
      </w:r>
      <w:r w:rsidRPr="000E1A65">
        <w:rPr>
          <w:b/>
          <w:bCs/>
          <w:u w:val="single"/>
        </w:rPr>
        <w:t>Objections</w:t>
      </w:r>
    </w:p>
    <w:p w14:paraId="45D286D0" w14:textId="37EC1FAD" w:rsidR="00DC0808" w:rsidRPr="00195474" w:rsidRDefault="00E25B0C" w:rsidP="00F75551">
      <w:pPr>
        <w:pStyle w:val="Body"/>
        <w:numPr>
          <w:ilvl w:val="0"/>
          <w:numId w:val="2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The purpose of this section is to prov</w:t>
      </w:r>
      <w:r w:rsidR="008B04A6" w:rsidRPr="00195474">
        <w:rPr>
          <w:rFonts w:ascii="Times New Roman" w:hAnsi="Times New Roman" w:cs="Times New Roman"/>
          <w:sz w:val="24"/>
          <w:szCs w:val="24"/>
        </w:rPr>
        <w:t>ide</w:t>
      </w:r>
      <w:r w:rsidRPr="00195474">
        <w:rPr>
          <w:rFonts w:ascii="Times New Roman" w:hAnsi="Times New Roman" w:cs="Times New Roman"/>
          <w:sz w:val="24"/>
          <w:szCs w:val="24"/>
        </w:rPr>
        <w:t xml:space="preserve"> a list of objections that this court will recognize in official proceedings. The </w:t>
      </w:r>
      <w:r w:rsidR="00FE10D3" w:rsidRPr="00195474">
        <w:rPr>
          <w:rFonts w:ascii="Times New Roman" w:hAnsi="Times New Roman" w:cs="Times New Roman"/>
          <w:sz w:val="24"/>
          <w:szCs w:val="24"/>
        </w:rPr>
        <w:t>P</w:t>
      </w:r>
      <w:r w:rsidRPr="00195474">
        <w:rPr>
          <w:rFonts w:ascii="Times New Roman" w:hAnsi="Times New Roman" w:cs="Times New Roman"/>
          <w:sz w:val="24"/>
          <w:szCs w:val="24"/>
        </w:rPr>
        <w:t xml:space="preserve">residing </w:t>
      </w:r>
      <w:r w:rsidR="00FE10D3" w:rsidRPr="00195474">
        <w:rPr>
          <w:rFonts w:ascii="Times New Roman" w:hAnsi="Times New Roman" w:cs="Times New Roman"/>
          <w:sz w:val="24"/>
          <w:szCs w:val="24"/>
        </w:rPr>
        <w:t>O</w:t>
      </w:r>
      <w:r w:rsidRPr="00195474">
        <w:rPr>
          <w:rFonts w:ascii="Times New Roman" w:hAnsi="Times New Roman" w:cs="Times New Roman"/>
          <w:sz w:val="24"/>
          <w:szCs w:val="24"/>
        </w:rPr>
        <w:t>fficer may rule in the following manner:</w:t>
      </w:r>
    </w:p>
    <w:p w14:paraId="388AA8FD" w14:textId="333DD840" w:rsidR="00DC0808" w:rsidRPr="00195474" w:rsidRDefault="00E25B0C" w:rsidP="00CD3F84">
      <w:pPr>
        <w:pStyle w:val="Body"/>
        <w:numPr>
          <w:ilvl w:val="0"/>
          <w:numId w:val="20"/>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To </w:t>
      </w:r>
      <w:r w:rsidRPr="00195474">
        <w:rPr>
          <w:rFonts w:ascii="Times New Roman" w:hAnsi="Times New Roman" w:cs="Times New Roman"/>
          <w:sz w:val="24"/>
          <w:szCs w:val="24"/>
          <w:lang w:val="de-DE"/>
        </w:rPr>
        <w:t>“</w:t>
      </w:r>
      <w:r w:rsidRPr="00195474">
        <w:rPr>
          <w:rFonts w:ascii="Times New Roman" w:hAnsi="Times New Roman" w:cs="Times New Roman"/>
          <w:sz w:val="24"/>
          <w:szCs w:val="24"/>
          <w:u w:val="single"/>
        </w:rPr>
        <w:t>Overrule</w:t>
      </w:r>
      <w:r w:rsidRPr="00195474">
        <w:rPr>
          <w:rFonts w:ascii="Times New Roman" w:hAnsi="Times New Roman" w:cs="Times New Roman"/>
          <w:sz w:val="24"/>
          <w:szCs w:val="24"/>
        </w:rPr>
        <w:t xml:space="preserve">” an objection: The objection is </w:t>
      </w:r>
      <w:r w:rsidR="00D405D5" w:rsidRPr="00195474">
        <w:rPr>
          <w:rFonts w:ascii="Times New Roman" w:hAnsi="Times New Roman" w:cs="Times New Roman"/>
          <w:sz w:val="24"/>
          <w:szCs w:val="24"/>
        </w:rPr>
        <w:t>negated,</w:t>
      </w:r>
      <w:r w:rsidRPr="00195474">
        <w:rPr>
          <w:rFonts w:ascii="Times New Roman" w:hAnsi="Times New Roman" w:cs="Times New Roman"/>
          <w:sz w:val="24"/>
          <w:szCs w:val="24"/>
        </w:rPr>
        <w:t xml:space="preserve"> and the proceedings </w:t>
      </w:r>
      <w:r w:rsidRPr="00195474">
        <w:rPr>
          <w:rFonts w:ascii="Times New Roman" w:hAnsi="Times New Roman" w:cs="Times New Roman"/>
          <w:sz w:val="24"/>
          <w:szCs w:val="24"/>
          <w:lang w:val="it-IT"/>
        </w:rPr>
        <w:t>continue.</w:t>
      </w:r>
    </w:p>
    <w:p w14:paraId="3A81BA11" w14:textId="2B390781" w:rsidR="00DC0808" w:rsidRPr="00195474" w:rsidRDefault="00E25B0C" w:rsidP="00CD3F84">
      <w:pPr>
        <w:pStyle w:val="Body"/>
        <w:numPr>
          <w:ilvl w:val="0"/>
          <w:numId w:val="20"/>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lastRenderedPageBreak/>
        <w:t xml:space="preserve">To </w:t>
      </w:r>
      <w:r w:rsidRPr="00195474">
        <w:rPr>
          <w:rFonts w:ascii="Times New Roman" w:hAnsi="Times New Roman" w:cs="Times New Roman"/>
          <w:sz w:val="24"/>
          <w:szCs w:val="24"/>
          <w:lang w:val="de-DE"/>
        </w:rPr>
        <w:t>“</w:t>
      </w:r>
      <w:r w:rsidRPr="00195474">
        <w:rPr>
          <w:rFonts w:ascii="Times New Roman" w:hAnsi="Times New Roman" w:cs="Times New Roman"/>
          <w:sz w:val="24"/>
          <w:szCs w:val="24"/>
          <w:u w:val="single"/>
        </w:rPr>
        <w:t>Sustain</w:t>
      </w:r>
      <w:r w:rsidRPr="00195474">
        <w:rPr>
          <w:rFonts w:ascii="Times New Roman" w:hAnsi="Times New Roman" w:cs="Times New Roman"/>
          <w:sz w:val="24"/>
          <w:szCs w:val="24"/>
        </w:rPr>
        <w:t xml:space="preserve">” an objection: The objection is </w:t>
      </w:r>
      <w:r w:rsidR="00D405D5" w:rsidRPr="00195474">
        <w:rPr>
          <w:rFonts w:ascii="Times New Roman" w:hAnsi="Times New Roman" w:cs="Times New Roman"/>
          <w:sz w:val="24"/>
          <w:szCs w:val="24"/>
        </w:rPr>
        <w:t>upheld,</w:t>
      </w:r>
      <w:r w:rsidRPr="00195474">
        <w:rPr>
          <w:rFonts w:ascii="Times New Roman" w:hAnsi="Times New Roman" w:cs="Times New Roman"/>
          <w:sz w:val="24"/>
          <w:szCs w:val="24"/>
        </w:rPr>
        <w:t xml:space="preserve"> and the presiding officer may give more specific instruction on how to go forward. </w:t>
      </w:r>
    </w:p>
    <w:p w14:paraId="1DCBF4F2" w14:textId="587F74D5" w:rsidR="00DC0808" w:rsidRPr="00195474" w:rsidRDefault="00E25B0C" w:rsidP="00CD3F84">
      <w:pPr>
        <w:pStyle w:val="Body"/>
        <w:numPr>
          <w:ilvl w:val="0"/>
          <w:numId w:val="20"/>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If there is only one party presenting a case, then any Justice, including the </w:t>
      </w:r>
      <w:r w:rsidR="00375AD2" w:rsidRPr="00195474">
        <w:rPr>
          <w:rFonts w:ascii="Times New Roman" w:hAnsi="Times New Roman" w:cs="Times New Roman"/>
          <w:sz w:val="24"/>
          <w:szCs w:val="24"/>
        </w:rPr>
        <w:t>P</w:t>
      </w:r>
      <w:r w:rsidRPr="00195474">
        <w:rPr>
          <w:rFonts w:ascii="Times New Roman" w:hAnsi="Times New Roman" w:cs="Times New Roman"/>
          <w:sz w:val="24"/>
          <w:szCs w:val="24"/>
        </w:rPr>
        <w:t xml:space="preserve">residing </w:t>
      </w:r>
      <w:r w:rsidR="00375AD2" w:rsidRPr="00195474">
        <w:rPr>
          <w:rFonts w:ascii="Times New Roman" w:hAnsi="Times New Roman" w:cs="Times New Roman"/>
          <w:sz w:val="24"/>
          <w:szCs w:val="24"/>
        </w:rPr>
        <w:t>O</w:t>
      </w:r>
      <w:r w:rsidRPr="00195474">
        <w:rPr>
          <w:rFonts w:ascii="Times New Roman" w:hAnsi="Times New Roman" w:cs="Times New Roman"/>
          <w:sz w:val="24"/>
          <w:szCs w:val="24"/>
        </w:rPr>
        <w:t xml:space="preserve">fficer, may make an objection. It is at the discretion of the </w:t>
      </w:r>
      <w:r w:rsidR="00375AD2" w:rsidRPr="00195474">
        <w:rPr>
          <w:rFonts w:ascii="Times New Roman" w:hAnsi="Times New Roman" w:cs="Times New Roman"/>
          <w:sz w:val="24"/>
          <w:szCs w:val="24"/>
        </w:rPr>
        <w:t>Presiding Officer</w:t>
      </w:r>
      <w:r w:rsidR="00706DB4" w:rsidRPr="00195474">
        <w:rPr>
          <w:rFonts w:ascii="Times New Roman" w:hAnsi="Times New Roman" w:cs="Times New Roman"/>
          <w:sz w:val="24"/>
          <w:szCs w:val="24"/>
        </w:rPr>
        <w:t xml:space="preserve"> </w:t>
      </w:r>
      <w:r w:rsidR="002C43B0" w:rsidRPr="00195474">
        <w:rPr>
          <w:rFonts w:ascii="Times New Roman" w:hAnsi="Times New Roman" w:cs="Times New Roman"/>
          <w:sz w:val="24"/>
          <w:szCs w:val="24"/>
        </w:rPr>
        <w:t>whether an</w:t>
      </w:r>
      <w:r w:rsidRPr="00195474">
        <w:rPr>
          <w:rFonts w:ascii="Times New Roman" w:hAnsi="Times New Roman" w:cs="Times New Roman"/>
          <w:sz w:val="24"/>
          <w:szCs w:val="24"/>
        </w:rPr>
        <w:t xml:space="preserve"> objectionable argument will be stricken from the record or not. </w:t>
      </w:r>
    </w:p>
    <w:p w14:paraId="3480A86E" w14:textId="12D66AE3" w:rsidR="00DC0808" w:rsidRPr="00195474" w:rsidRDefault="00E25B0C" w:rsidP="00F75551">
      <w:pPr>
        <w:pStyle w:val="Body"/>
        <w:numPr>
          <w:ilvl w:val="0"/>
          <w:numId w:val="2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General and Technical Objections</w:t>
      </w:r>
    </w:p>
    <w:p w14:paraId="4D47394C" w14:textId="77777777" w:rsidR="004E3092" w:rsidRPr="004E3092" w:rsidRDefault="00E25B0C" w:rsidP="004E3092">
      <w:pPr>
        <w:pStyle w:val="Body"/>
        <w:numPr>
          <w:ilvl w:val="1"/>
          <w:numId w:val="113"/>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u w:val="single"/>
          <w:lang w:val="fr-FR"/>
        </w:rPr>
        <w:t>Argumentative</w:t>
      </w:r>
      <w:r w:rsidRPr="00195474">
        <w:rPr>
          <w:rFonts w:ascii="Times New Roman" w:hAnsi="Times New Roman" w:cs="Times New Roman"/>
          <w:sz w:val="24"/>
          <w:szCs w:val="24"/>
        </w:rPr>
        <w:t>: Of or relating to an argument or</w:t>
      </w:r>
      <w:r w:rsidR="00AC7BA9">
        <w:rPr>
          <w:rFonts w:ascii="Times New Roman" w:hAnsi="Times New Roman" w:cs="Times New Roman"/>
          <w:sz w:val="24"/>
          <w:szCs w:val="24"/>
        </w:rPr>
        <w:t xml:space="preserve"> persuasion in an argumentative </w:t>
      </w:r>
      <w:r w:rsidRPr="00195474">
        <w:rPr>
          <w:rFonts w:ascii="Times New Roman" w:hAnsi="Times New Roman" w:cs="Times New Roman"/>
          <w:sz w:val="24"/>
          <w:szCs w:val="24"/>
        </w:rPr>
        <w:t>tone of voice.</w:t>
      </w:r>
      <w:r w:rsidR="004E3092" w:rsidRPr="004E3092">
        <w:rPr>
          <w:rFonts w:ascii="Times New Roman" w:hAnsi="Times New Roman" w:cs="Times New Roman"/>
          <w:sz w:val="24"/>
          <w:szCs w:val="24"/>
          <w:u w:val="single"/>
        </w:rPr>
        <w:t xml:space="preserve"> </w:t>
      </w:r>
    </w:p>
    <w:p w14:paraId="65A083CA" w14:textId="2FFB0DA5" w:rsidR="004E3092" w:rsidRDefault="004E3092" w:rsidP="004E3092">
      <w:pPr>
        <w:pStyle w:val="Body"/>
        <w:numPr>
          <w:ilvl w:val="1"/>
          <w:numId w:val="113"/>
        </w:num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Asked and Answered</w:t>
      </w:r>
      <w:r w:rsidRPr="00AC7BA9">
        <w:rPr>
          <w:rFonts w:ascii="Times New Roman" w:hAnsi="Times New Roman" w:cs="Times New Roman"/>
          <w:sz w:val="24"/>
          <w:szCs w:val="24"/>
        </w:rPr>
        <w:t>:</w:t>
      </w:r>
      <w:r>
        <w:rPr>
          <w:rFonts w:ascii="Times New Roman" w:hAnsi="Times New Roman" w:cs="Times New Roman"/>
          <w:sz w:val="24"/>
          <w:szCs w:val="24"/>
        </w:rPr>
        <w:t xml:space="preserve"> Repeatedly asking a witness a question for which they have already received an answer.</w:t>
      </w:r>
    </w:p>
    <w:p w14:paraId="58FF5B5D" w14:textId="7A8B5F7C" w:rsidR="00DC0808" w:rsidRPr="00195474" w:rsidRDefault="00E25B0C" w:rsidP="00AC7BA9">
      <w:pPr>
        <w:pStyle w:val="Body"/>
        <w:numPr>
          <w:ilvl w:val="1"/>
          <w:numId w:val="113"/>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u w:val="single"/>
        </w:rPr>
        <w:t>Hearsay</w:t>
      </w:r>
      <w:r w:rsidRPr="00195474">
        <w:rPr>
          <w:rFonts w:ascii="Times New Roman" w:hAnsi="Times New Roman" w:cs="Times New Roman"/>
          <w:sz w:val="24"/>
          <w:szCs w:val="24"/>
        </w:rPr>
        <w:t xml:space="preserve">: Testimony that relates not what he or she knows personally, but what others have said and is therefore dependent upon the credibility of someone other than the witness. </w:t>
      </w:r>
    </w:p>
    <w:p w14:paraId="5760E7D5" w14:textId="7D31FD44" w:rsidR="00DC0808" w:rsidRPr="00195474" w:rsidRDefault="00E25B0C" w:rsidP="00AC7BA9">
      <w:pPr>
        <w:pStyle w:val="Body"/>
        <w:numPr>
          <w:ilvl w:val="1"/>
          <w:numId w:val="113"/>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u w:val="single"/>
          <w:lang w:val="it-IT"/>
        </w:rPr>
        <w:t>Irrelevance</w:t>
      </w:r>
      <w:r w:rsidRPr="00195474">
        <w:rPr>
          <w:rFonts w:ascii="Times New Roman" w:hAnsi="Times New Roman" w:cs="Times New Roman"/>
          <w:sz w:val="24"/>
          <w:szCs w:val="24"/>
        </w:rPr>
        <w:t>: Testimony not tendin</w:t>
      </w:r>
      <w:r w:rsidR="004509C3" w:rsidRPr="00195474">
        <w:rPr>
          <w:rFonts w:ascii="Times New Roman" w:hAnsi="Times New Roman" w:cs="Times New Roman"/>
          <w:sz w:val="24"/>
          <w:szCs w:val="24"/>
        </w:rPr>
        <w:t xml:space="preserve">g to prove or disprove a matter </w:t>
      </w:r>
      <w:r w:rsidRPr="00195474">
        <w:rPr>
          <w:rFonts w:ascii="Times New Roman" w:hAnsi="Times New Roman" w:cs="Times New Roman"/>
          <w:sz w:val="24"/>
          <w:szCs w:val="24"/>
        </w:rPr>
        <w:t>that is in question.</w:t>
      </w:r>
    </w:p>
    <w:p w14:paraId="1F7954B5" w14:textId="77777777" w:rsidR="004E3092" w:rsidRPr="004E3092" w:rsidRDefault="00E25B0C" w:rsidP="004E3092">
      <w:pPr>
        <w:pStyle w:val="Body"/>
        <w:numPr>
          <w:ilvl w:val="1"/>
          <w:numId w:val="113"/>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u w:val="single"/>
        </w:rPr>
        <w:t>Leading Question</w:t>
      </w:r>
      <w:r w:rsidRPr="00195474">
        <w:rPr>
          <w:rFonts w:ascii="Times New Roman" w:hAnsi="Times New Roman" w:cs="Times New Roman"/>
          <w:sz w:val="24"/>
          <w:szCs w:val="24"/>
        </w:rPr>
        <w:t>: A question that suggests the answer to the person being questioned</w:t>
      </w:r>
      <w:r w:rsidR="008B04A6" w:rsidRPr="00195474">
        <w:rPr>
          <w:rFonts w:ascii="Times New Roman" w:hAnsi="Times New Roman" w:cs="Times New Roman"/>
          <w:sz w:val="24"/>
          <w:szCs w:val="24"/>
        </w:rPr>
        <w:t xml:space="preserve"> during direct examination</w:t>
      </w:r>
      <w:r w:rsidRPr="00195474">
        <w:rPr>
          <w:rFonts w:ascii="Times New Roman" w:hAnsi="Times New Roman" w:cs="Times New Roman"/>
          <w:sz w:val="24"/>
          <w:szCs w:val="24"/>
        </w:rPr>
        <w:t>.</w:t>
      </w:r>
      <w:r w:rsidR="004E3092" w:rsidRPr="004E3092">
        <w:rPr>
          <w:rFonts w:ascii="Times New Roman" w:hAnsi="Times New Roman" w:cs="Times New Roman"/>
          <w:sz w:val="24"/>
          <w:szCs w:val="24"/>
          <w:u w:val="single"/>
        </w:rPr>
        <w:t xml:space="preserve"> </w:t>
      </w:r>
    </w:p>
    <w:p w14:paraId="2A0A8BDD" w14:textId="188E2049" w:rsidR="004E3092" w:rsidRDefault="004E3092" w:rsidP="004E3092">
      <w:pPr>
        <w:pStyle w:val="Body"/>
        <w:numPr>
          <w:ilvl w:val="1"/>
          <w:numId w:val="113"/>
        </w:numPr>
        <w:spacing w:line="360" w:lineRule="auto"/>
        <w:jc w:val="both"/>
        <w:rPr>
          <w:rFonts w:ascii="Times New Roman" w:hAnsi="Times New Roman" w:cs="Times New Roman"/>
          <w:sz w:val="24"/>
          <w:szCs w:val="24"/>
        </w:rPr>
      </w:pPr>
      <w:r w:rsidRPr="0024738D">
        <w:rPr>
          <w:rFonts w:ascii="Times New Roman" w:hAnsi="Times New Roman" w:cs="Times New Roman"/>
          <w:sz w:val="24"/>
          <w:szCs w:val="24"/>
          <w:u w:val="single"/>
        </w:rPr>
        <w:t>Nonresponsive Answer</w:t>
      </w:r>
      <w:r>
        <w:rPr>
          <w:rFonts w:ascii="Times New Roman" w:hAnsi="Times New Roman" w:cs="Times New Roman"/>
          <w:sz w:val="24"/>
          <w:szCs w:val="24"/>
        </w:rPr>
        <w:t>: Of a reply to a question from a witness under oath, not directly answering the question asked.</w:t>
      </w:r>
    </w:p>
    <w:p w14:paraId="448DBF9F" w14:textId="214157F7" w:rsidR="00AC7BA9" w:rsidRDefault="00E25B0C" w:rsidP="00AC7BA9">
      <w:pPr>
        <w:pStyle w:val="Body"/>
        <w:numPr>
          <w:ilvl w:val="1"/>
          <w:numId w:val="113"/>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u w:val="single"/>
        </w:rPr>
        <w:t>Speculation</w:t>
      </w:r>
      <w:r w:rsidRPr="00195474">
        <w:rPr>
          <w:rFonts w:ascii="Times New Roman" w:hAnsi="Times New Roman" w:cs="Times New Roman"/>
          <w:sz w:val="24"/>
          <w:szCs w:val="24"/>
        </w:rPr>
        <w:t>: The act or practice of theorizing about matters over which there is no certain knowledge.</w:t>
      </w:r>
    </w:p>
    <w:p w14:paraId="32DAE0D9" w14:textId="21FBA336" w:rsidR="006D70A3" w:rsidRDefault="006D70A3" w:rsidP="00AC7BA9">
      <w:pPr>
        <w:pStyle w:val="Body"/>
        <w:numPr>
          <w:ilvl w:val="1"/>
          <w:numId w:val="113"/>
        </w:num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Vague Question</w:t>
      </w:r>
      <w:r w:rsidRPr="000471D3">
        <w:rPr>
          <w:rFonts w:ascii="Times New Roman" w:hAnsi="Times New Roman" w:cs="Times New Roman"/>
          <w:sz w:val="24"/>
          <w:szCs w:val="24"/>
        </w:rPr>
        <w:t>:</w:t>
      </w:r>
      <w:r>
        <w:rPr>
          <w:rFonts w:ascii="Times New Roman" w:hAnsi="Times New Roman" w:cs="Times New Roman"/>
          <w:sz w:val="24"/>
          <w:szCs w:val="24"/>
        </w:rPr>
        <w:t xml:space="preserve"> A question that is difficult or impossible to answer as presented, due to the indistinct nature of the question.</w:t>
      </w:r>
    </w:p>
    <w:p w14:paraId="5DB20FE3" w14:textId="68D15BFD" w:rsidR="00DC0808" w:rsidRPr="00195474" w:rsidRDefault="00E25B0C" w:rsidP="00F75551">
      <w:pPr>
        <w:pStyle w:val="Body"/>
        <w:numPr>
          <w:ilvl w:val="0"/>
          <w:numId w:val="2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Evidence Objections</w:t>
      </w:r>
    </w:p>
    <w:p w14:paraId="1318513B" w14:textId="77777777" w:rsidR="00DC0808" w:rsidRPr="00195474" w:rsidRDefault="00E25B0C" w:rsidP="00C64681">
      <w:pPr>
        <w:pStyle w:val="Body"/>
        <w:spacing w:line="360" w:lineRule="auto"/>
        <w:jc w:val="both"/>
        <w:rPr>
          <w:rFonts w:ascii="Times New Roman" w:eastAsia="Times New Roman" w:hAnsi="Times New Roman" w:cs="Times New Roman"/>
          <w:sz w:val="24"/>
          <w:szCs w:val="24"/>
        </w:rPr>
      </w:pPr>
      <w:r w:rsidRPr="00195474">
        <w:rPr>
          <w:rFonts w:ascii="Times New Roman" w:eastAsia="Times New Roman" w:hAnsi="Times New Roman" w:cs="Times New Roman"/>
          <w:sz w:val="24"/>
          <w:szCs w:val="24"/>
        </w:rPr>
        <w:tab/>
      </w:r>
      <w:r w:rsidRPr="00195474">
        <w:rPr>
          <w:rFonts w:ascii="Times New Roman" w:eastAsia="Times New Roman" w:hAnsi="Times New Roman" w:cs="Times New Roman"/>
          <w:sz w:val="24"/>
          <w:szCs w:val="24"/>
        </w:rPr>
        <w:tab/>
        <w:t>1.</w:t>
      </w:r>
      <w:r w:rsidRPr="00195474">
        <w:rPr>
          <w:rFonts w:ascii="Times New Roman" w:eastAsia="Times New Roman" w:hAnsi="Times New Roman" w:cs="Times New Roman"/>
          <w:sz w:val="24"/>
          <w:szCs w:val="24"/>
        </w:rPr>
        <w:tab/>
      </w:r>
      <w:r w:rsidRPr="00195474">
        <w:rPr>
          <w:rFonts w:ascii="Times New Roman" w:hAnsi="Times New Roman" w:cs="Times New Roman"/>
          <w:sz w:val="24"/>
          <w:szCs w:val="24"/>
          <w:u w:val="single"/>
        </w:rPr>
        <w:t>Character Evidence</w:t>
      </w:r>
      <w:r w:rsidRPr="00195474">
        <w:rPr>
          <w:rFonts w:ascii="Times New Roman" w:hAnsi="Times New Roman" w:cs="Times New Roman"/>
          <w:sz w:val="24"/>
          <w:szCs w:val="24"/>
        </w:rPr>
        <w:t xml:space="preserve">: Evidence regarding someone’s general personality traits or </w:t>
      </w:r>
      <w:r w:rsidRPr="00195474">
        <w:rPr>
          <w:rFonts w:ascii="Times New Roman" w:eastAsia="Times New Roman" w:hAnsi="Times New Roman" w:cs="Times New Roman"/>
          <w:sz w:val="24"/>
          <w:szCs w:val="24"/>
        </w:rPr>
        <w:tab/>
      </w:r>
      <w:r w:rsidRPr="00195474">
        <w:rPr>
          <w:rFonts w:ascii="Times New Roman" w:eastAsia="Times New Roman" w:hAnsi="Times New Roman" w:cs="Times New Roman"/>
          <w:sz w:val="24"/>
          <w:szCs w:val="24"/>
        </w:rPr>
        <w:tab/>
      </w:r>
      <w:r w:rsidRPr="00195474">
        <w:rPr>
          <w:rFonts w:ascii="Times New Roman" w:eastAsia="Times New Roman" w:hAnsi="Times New Roman" w:cs="Times New Roman"/>
          <w:sz w:val="24"/>
          <w:szCs w:val="24"/>
        </w:rPr>
        <w:tab/>
      </w:r>
      <w:r w:rsidRPr="00195474">
        <w:rPr>
          <w:rFonts w:ascii="Times New Roman" w:eastAsia="Times New Roman" w:hAnsi="Times New Roman" w:cs="Times New Roman"/>
          <w:sz w:val="24"/>
          <w:szCs w:val="24"/>
        </w:rPr>
        <w:tab/>
      </w:r>
      <w:r w:rsidRPr="00195474">
        <w:rPr>
          <w:rFonts w:ascii="Times New Roman" w:hAnsi="Times New Roman" w:cs="Times New Roman"/>
          <w:sz w:val="24"/>
          <w:szCs w:val="24"/>
        </w:rPr>
        <w:t>propensities of a praise worthy or blame worthy nature.</w:t>
      </w:r>
    </w:p>
    <w:p w14:paraId="26F10F24" w14:textId="77777777" w:rsidR="00DC0808" w:rsidRPr="00195474" w:rsidRDefault="00E25B0C" w:rsidP="00C64681">
      <w:pPr>
        <w:pStyle w:val="Body"/>
        <w:spacing w:line="360" w:lineRule="auto"/>
        <w:jc w:val="both"/>
        <w:rPr>
          <w:rFonts w:ascii="Times New Roman" w:eastAsia="Times New Roman" w:hAnsi="Times New Roman" w:cs="Times New Roman"/>
          <w:sz w:val="24"/>
          <w:szCs w:val="24"/>
        </w:rPr>
      </w:pPr>
      <w:r w:rsidRPr="00195474">
        <w:rPr>
          <w:rFonts w:ascii="Times New Roman" w:eastAsia="Times New Roman" w:hAnsi="Times New Roman" w:cs="Times New Roman"/>
          <w:sz w:val="24"/>
          <w:szCs w:val="24"/>
        </w:rPr>
        <w:tab/>
      </w:r>
      <w:r w:rsidRPr="00195474">
        <w:rPr>
          <w:rFonts w:ascii="Times New Roman" w:eastAsia="Times New Roman" w:hAnsi="Times New Roman" w:cs="Times New Roman"/>
          <w:sz w:val="24"/>
          <w:szCs w:val="24"/>
        </w:rPr>
        <w:tab/>
      </w:r>
      <w:r w:rsidRPr="00195474">
        <w:rPr>
          <w:rFonts w:ascii="Times New Roman" w:hAnsi="Times New Roman" w:cs="Times New Roman"/>
          <w:sz w:val="24"/>
          <w:szCs w:val="24"/>
        </w:rPr>
        <w:t>2.</w:t>
      </w:r>
      <w:r w:rsidRPr="00195474">
        <w:rPr>
          <w:rFonts w:ascii="Times New Roman" w:hAnsi="Times New Roman" w:cs="Times New Roman"/>
          <w:sz w:val="24"/>
          <w:szCs w:val="24"/>
        </w:rPr>
        <w:tab/>
      </w:r>
      <w:r w:rsidRPr="00195474">
        <w:rPr>
          <w:rFonts w:ascii="Times New Roman" w:hAnsi="Times New Roman" w:cs="Times New Roman"/>
          <w:sz w:val="24"/>
          <w:szCs w:val="24"/>
          <w:u w:val="single"/>
        </w:rPr>
        <w:t>Circumstantial Evidence</w:t>
      </w:r>
      <w:r w:rsidRPr="00195474">
        <w:rPr>
          <w:rFonts w:ascii="Times New Roman" w:hAnsi="Times New Roman" w:cs="Times New Roman"/>
          <w:sz w:val="24"/>
          <w:szCs w:val="24"/>
        </w:rPr>
        <w:t xml:space="preserve">: Evidence based upon inference and not on personal </w:t>
      </w:r>
      <w:r w:rsidRPr="00195474">
        <w:rPr>
          <w:rFonts w:ascii="Times New Roman" w:eastAsia="Times New Roman" w:hAnsi="Times New Roman" w:cs="Times New Roman"/>
          <w:sz w:val="24"/>
          <w:szCs w:val="24"/>
        </w:rPr>
        <w:tab/>
      </w:r>
      <w:r w:rsidRPr="00195474">
        <w:rPr>
          <w:rFonts w:ascii="Times New Roman" w:eastAsia="Times New Roman" w:hAnsi="Times New Roman" w:cs="Times New Roman"/>
          <w:sz w:val="24"/>
          <w:szCs w:val="24"/>
        </w:rPr>
        <w:tab/>
      </w:r>
      <w:r w:rsidRPr="00195474">
        <w:rPr>
          <w:rFonts w:ascii="Times New Roman" w:eastAsia="Times New Roman" w:hAnsi="Times New Roman" w:cs="Times New Roman"/>
          <w:sz w:val="24"/>
          <w:szCs w:val="24"/>
        </w:rPr>
        <w:tab/>
      </w:r>
      <w:r w:rsidRPr="00195474">
        <w:rPr>
          <w:rFonts w:ascii="Times New Roman" w:eastAsia="Times New Roman" w:hAnsi="Times New Roman" w:cs="Times New Roman"/>
          <w:sz w:val="24"/>
          <w:szCs w:val="24"/>
        </w:rPr>
        <w:tab/>
      </w:r>
      <w:r w:rsidRPr="00195474">
        <w:rPr>
          <w:rFonts w:ascii="Times New Roman" w:hAnsi="Times New Roman" w:cs="Times New Roman"/>
          <w:sz w:val="24"/>
          <w:szCs w:val="24"/>
        </w:rPr>
        <w:t>knowledge or observation.</w:t>
      </w:r>
    </w:p>
    <w:p w14:paraId="08DE8F3B" w14:textId="342F0C1A" w:rsidR="00DC0808" w:rsidRPr="00195474" w:rsidRDefault="00E25B0C" w:rsidP="00C64681">
      <w:pPr>
        <w:pStyle w:val="Body"/>
        <w:spacing w:line="360" w:lineRule="auto"/>
        <w:jc w:val="both"/>
        <w:rPr>
          <w:rFonts w:ascii="Times New Roman" w:eastAsia="Times New Roman" w:hAnsi="Times New Roman" w:cs="Times New Roman"/>
          <w:sz w:val="24"/>
          <w:szCs w:val="24"/>
        </w:rPr>
      </w:pPr>
      <w:r w:rsidRPr="00195474">
        <w:rPr>
          <w:rFonts w:ascii="Times New Roman" w:eastAsia="Times New Roman" w:hAnsi="Times New Roman" w:cs="Times New Roman"/>
          <w:sz w:val="24"/>
          <w:szCs w:val="24"/>
        </w:rPr>
        <w:tab/>
      </w:r>
      <w:r w:rsidRPr="00195474">
        <w:rPr>
          <w:rFonts w:ascii="Times New Roman" w:eastAsia="Times New Roman" w:hAnsi="Times New Roman" w:cs="Times New Roman"/>
          <w:sz w:val="24"/>
          <w:szCs w:val="24"/>
        </w:rPr>
        <w:tab/>
      </w:r>
      <w:r w:rsidRPr="00195474">
        <w:rPr>
          <w:rFonts w:ascii="Times New Roman" w:hAnsi="Times New Roman" w:cs="Times New Roman"/>
          <w:sz w:val="24"/>
          <w:szCs w:val="24"/>
        </w:rPr>
        <w:t>3.</w:t>
      </w:r>
      <w:r w:rsidRPr="00195474">
        <w:rPr>
          <w:rFonts w:ascii="Times New Roman" w:hAnsi="Times New Roman" w:cs="Times New Roman"/>
          <w:sz w:val="24"/>
          <w:szCs w:val="24"/>
        </w:rPr>
        <w:tab/>
      </w:r>
      <w:r w:rsidRPr="00195474">
        <w:rPr>
          <w:rFonts w:ascii="Times New Roman" w:hAnsi="Times New Roman" w:cs="Times New Roman"/>
          <w:sz w:val="24"/>
          <w:szCs w:val="24"/>
          <w:u w:val="single"/>
          <w:lang w:val="it-IT"/>
        </w:rPr>
        <w:t>Irrelevance</w:t>
      </w:r>
      <w:r w:rsidRPr="00195474">
        <w:rPr>
          <w:rFonts w:ascii="Times New Roman" w:hAnsi="Times New Roman" w:cs="Times New Roman"/>
          <w:sz w:val="24"/>
          <w:szCs w:val="24"/>
        </w:rPr>
        <w:t xml:space="preserve">: Evidence not tending to prove or disprove a matter that </w:t>
      </w:r>
      <w:r w:rsidRPr="00195474">
        <w:rPr>
          <w:rFonts w:ascii="Times New Roman" w:eastAsia="Times New Roman" w:hAnsi="Times New Roman" w:cs="Times New Roman"/>
          <w:sz w:val="24"/>
          <w:szCs w:val="24"/>
        </w:rPr>
        <w:tab/>
      </w:r>
      <w:r w:rsidRPr="00195474">
        <w:rPr>
          <w:rFonts w:ascii="Times New Roman" w:eastAsia="Times New Roman" w:hAnsi="Times New Roman" w:cs="Times New Roman"/>
          <w:sz w:val="24"/>
          <w:szCs w:val="24"/>
        </w:rPr>
        <w:tab/>
      </w:r>
      <w:r w:rsidRPr="00195474">
        <w:rPr>
          <w:rFonts w:ascii="Times New Roman" w:eastAsia="Times New Roman" w:hAnsi="Times New Roman" w:cs="Times New Roman"/>
          <w:sz w:val="24"/>
          <w:szCs w:val="24"/>
        </w:rPr>
        <w:tab/>
      </w:r>
      <w:r w:rsidRPr="00195474">
        <w:rPr>
          <w:rFonts w:ascii="Times New Roman" w:eastAsia="Times New Roman" w:hAnsi="Times New Roman" w:cs="Times New Roman"/>
          <w:sz w:val="24"/>
          <w:szCs w:val="24"/>
        </w:rPr>
        <w:tab/>
      </w:r>
      <w:r w:rsidR="004509C3" w:rsidRPr="00195474">
        <w:rPr>
          <w:rFonts w:ascii="Times New Roman" w:eastAsia="Times New Roman" w:hAnsi="Times New Roman" w:cs="Times New Roman"/>
          <w:sz w:val="24"/>
          <w:szCs w:val="24"/>
        </w:rPr>
        <w:tab/>
      </w:r>
      <w:r w:rsidRPr="00195474">
        <w:rPr>
          <w:rFonts w:ascii="Times New Roman" w:hAnsi="Times New Roman" w:cs="Times New Roman"/>
          <w:sz w:val="24"/>
          <w:szCs w:val="24"/>
          <w:lang w:val="it-IT"/>
        </w:rPr>
        <w:t>is in question.</w:t>
      </w:r>
    </w:p>
    <w:p w14:paraId="5D2971EB" w14:textId="77777777" w:rsidR="00DC0808" w:rsidRPr="00195474" w:rsidRDefault="00E25B0C" w:rsidP="00C64681">
      <w:pPr>
        <w:pStyle w:val="Body"/>
        <w:spacing w:line="360" w:lineRule="auto"/>
        <w:jc w:val="both"/>
        <w:rPr>
          <w:rFonts w:ascii="Times New Roman" w:eastAsia="Times New Roman" w:hAnsi="Times New Roman" w:cs="Times New Roman"/>
          <w:sz w:val="24"/>
          <w:szCs w:val="24"/>
        </w:rPr>
      </w:pPr>
      <w:r w:rsidRPr="00195474">
        <w:rPr>
          <w:rFonts w:ascii="Times New Roman" w:eastAsia="Times New Roman" w:hAnsi="Times New Roman" w:cs="Times New Roman"/>
          <w:sz w:val="24"/>
          <w:szCs w:val="24"/>
        </w:rPr>
        <w:tab/>
      </w:r>
      <w:r w:rsidRPr="00195474">
        <w:rPr>
          <w:rFonts w:ascii="Times New Roman" w:eastAsia="Times New Roman" w:hAnsi="Times New Roman" w:cs="Times New Roman"/>
          <w:sz w:val="24"/>
          <w:szCs w:val="24"/>
        </w:rPr>
        <w:tab/>
      </w:r>
      <w:r w:rsidRPr="00195474">
        <w:rPr>
          <w:rFonts w:ascii="Times New Roman" w:hAnsi="Times New Roman" w:cs="Times New Roman"/>
          <w:sz w:val="24"/>
          <w:szCs w:val="24"/>
        </w:rPr>
        <w:t>4.</w:t>
      </w:r>
      <w:r w:rsidRPr="00195474">
        <w:rPr>
          <w:rFonts w:ascii="Times New Roman" w:hAnsi="Times New Roman" w:cs="Times New Roman"/>
          <w:sz w:val="24"/>
          <w:szCs w:val="24"/>
        </w:rPr>
        <w:tab/>
      </w:r>
      <w:r w:rsidRPr="00195474">
        <w:rPr>
          <w:rFonts w:ascii="Times New Roman" w:hAnsi="Times New Roman" w:cs="Times New Roman"/>
          <w:sz w:val="24"/>
          <w:szCs w:val="24"/>
          <w:u w:val="single"/>
        </w:rPr>
        <w:t>Tainted Evidence</w:t>
      </w:r>
      <w:r w:rsidRPr="00195474">
        <w:rPr>
          <w:rFonts w:ascii="Times New Roman" w:hAnsi="Times New Roman" w:cs="Times New Roman"/>
          <w:sz w:val="24"/>
          <w:szCs w:val="24"/>
        </w:rPr>
        <w:t xml:space="preserve">: Evidence that is inadmissible because it was directly or </w:t>
      </w:r>
      <w:r w:rsidRPr="00195474">
        <w:rPr>
          <w:rFonts w:ascii="Times New Roman" w:eastAsia="Times New Roman" w:hAnsi="Times New Roman" w:cs="Times New Roman"/>
          <w:sz w:val="24"/>
          <w:szCs w:val="24"/>
        </w:rPr>
        <w:tab/>
      </w:r>
      <w:r w:rsidRPr="00195474">
        <w:rPr>
          <w:rFonts w:ascii="Times New Roman" w:eastAsia="Times New Roman" w:hAnsi="Times New Roman" w:cs="Times New Roman"/>
          <w:sz w:val="24"/>
          <w:szCs w:val="24"/>
        </w:rPr>
        <w:tab/>
      </w:r>
      <w:r w:rsidRPr="00195474">
        <w:rPr>
          <w:rFonts w:ascii="Times New Roman" w:eastAsia="Times New Roman" w:hAnsi="Times New Roman" w:cs="Times New Roman"/>
          <w:sz w:val="24"/>
          <w:szCs w:val="24"/>
        </w:rPr>
        <w:tab/>
      </w:r>
      <w:r w:rsidRPr="00195474">
        <w:rPr>
          <w:rFonts w:ascii="Times New Roman" w:eastAsia="Times New Roman" w:hAnsi="Times New Roman" w:cs="Times New Roman"/>
          <w:sz w:val="24"/>
          <w:szCs w:val="24"/>
        </w:rPr>
        <w:tab/>
      </w:r>
      <w:r w:rsidRPr="00195474">
        <w:rPr>
          <w:rFonts w:ascii="Times New Roman" w:eastAsia="Times New Roman" w:hAnsi="Times New Roman" w:cs="Times New Roman"/>
          <w:sz w:val="24"/>
          <w:szCs w:val="24"/>
        </w:rPr>
        <w:tab/>
      </w:r>
      <w:r w:rsidRPr="00195474">
        <w:rPr>
          <w:rFonts w:ascii="Times New Roman" w:hAnsi="Times New Roman" w:cs="Times New Roman"/>
          <w:sz w:val="24"/>
          <w:szCs w:val="24"/>
        </w:rPr>
        <w:t xml:space="preserve">indirectly obtained by illegal means. </w:t>
      </w:r>
    </w:p>
    <w:p w14:paraId="1A043A03" w14:textId="77777777" w:rsidR="00DC0808" w:rsidRPr="000E1A65" w:rsidRDefault="00E25B0C" w:rsidP="000E1A65">
      <w:pPr>
        <w:pStyle w:val="Heading3"/>
        <w:rPr>
          <w:rFonts w:eastAsia="Times New Roman"/>
          <w:b/>
          <w:bCs/>
          <w:u w:val="single"/>
        </w:rPr>
      </w:pPr>
      <w:r w:rsidRPr="00195474">
        <w:t>III.</w:t>
      </w:r>
      <w:r w:rsidRPr="00195474">
        <w:tab/>
      </w:r>
      <w:r w:rsidRPr="000E1A65">
        <w:rPr>
          <w:b/>
          <w:bCs/>
          <w:u w:val="single"/>
        </w:rPr>
        <w:t>Confidentiality of Deliberations</w:t>
      </w:r>
    </w:p>
    <w:p w14:paraId="2F323F4F" w14:textId="452E3DE7" w:rsidR="00DC0808" w:rsidRPr="00195474" w:rsidRDefault="00E25B0C" w:rsidP="00F75551">
      <w:pPr>
        <w:pStyle w:val="Body"/>
        <w:numPr>
          <w:ilvl w:val="0"/>
          <w:numId w:val="21"/>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Deliberations shall be closed and held in a private area.  </w:t>
      </w:r>
    </w:p>
    <w:p w14:paraId="35B398B6" w14:textId="4C6015DE" w:rsidR="00DC0808" w:rsidRPr="00195474" w:rsidRDefault="00E25B0C" w:rsidP="00F75551">
      <w:pPr>
        <w:pStyle w:val="Body"/>
        <w:numPr>
          <w:ilvl w:val="0"/>
          <w:numId w:val="21"/>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Only the </w:t>
      </w:r>
      <w:r w:rsidR="007B303E" w:rsidRPr="00195474">
        <w:rPr>
          <w:rFonts w:ascii="Times New Roman" w:hAnsi="Times New Roman" w:cs="Times New Roman"/>
          <w:sz w:val="24"/>
          <w:szCs w:val="24"/>
        </w:rPr>
        <w:t>J</w:t>
      </w:r>
      <w:r w:rsidRPr="00195474">
        <w:rPr>
          <w:rFonts w:ascii="Times New Roman" w:hAnsi="Times New Roman" w:cs="Times New Roman"/>
          <w:sz w:val="24"/>
          <w:szCs w:val="24"/>
        </w:rPr>
        <w:t>ustices who have participated in the hearing</w:t>
      </w:r>
      <w:r w:rsidR="00EB1E04" w:rsidRPr="00195474">
        <w:rPr>
          <w:rFonts w:ascii="Times New Roman" w:hAnsi="Times New Roman" w:cs="Times New Roman"/>
          <w:sz w:val="24"/>
          <w:szCs w:val="24"/>
        </w:rPr>
        <w:t xml:space="preserve"> </w:t>
      </w:r>
      <w:r w:rsidRPr="00195474">
        <w:rPr>
          <w:rFonts w:ascii="Times New Roman" w:hAnsi="Times New Roman" w:cs="Times New Roman"/>
          <w:sz w:val="24"/>
          <w:szCs w:val="24"/>
        </w:rPr>
        <w:t xml:space="preserve">may be present.  </w:t>
      </w:r>
    </w:p>
    <w:p w14:paraId="45F63DE2" w14:textId="3EBAD6DA" w:rsidR="00DC0808" w:rsidRPr="00195474" w:rsidRDefault="00E25B0C" w:rsidP="00F75551">
      <w:pPr>
        <w:pStyle w:val="Body"/>
        <w:numPr>
          <w:ilvl w:val="0"/>
          <w:numId w:val="21"/>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lastRenderedPageBreak/>
        <w:t xml:space="preserve">The Defense, Prosecution, and any witnesses shall remain in the Courtroom in case they are needed for further </w:t>
      </w:r>
      <w:r w:rsidR="004907FE" w:rsidRPr="00195474">
        <w:rPr>
          <w:rFonts w:ascii="Times New Roman" w:hAnsi="Times New Roman" w:cs="Times New Roman"/>
          <w:sz w:val="24"/>
          <w:szCs w:val="24"/>
        </w:rPr>
        <w:t>questioning. Further questioning is decided by a majority of the court.</w:t>
      </w:r>
      <w:r w:rsidR="00997712" w:rsidRPr="00195474">
        <w:rPr>
          <w:rFonts w:ascii="Times New Roman" w:hAnsi="Times New Roman" w:cs="Times New Roman"/>
          <w:sz w:val="24"/>
          <w:szCs w:val="24"/>
        </w:rPr>
        <w:t xml:space="preserve"> </w:t>
      </w:r>
    </w:p>
    <w:p w14:paraId="12B0D0AF" w14:textId="77777777" w:rsidR="00DC0808" w:rsidRPr="000E1A65" w:rsidRDefault="00E25B0C" w:rsidP="000E1A65">
      <w:pPr>
        <w:pStyle w:val="Heading3"/>
        <w:rPr>
          <w:rFonts w:eastAsia="Times New Roman"/>
        </w:rPr>
      </w:pPr>
      <w:r w:rsidRPr="000E1A65">
        <w:t>IV.</w:t>
      </w:r>
      <w:r w:rsidRPr="000E1A65">
        <w:tab/>
      </w:r>
      <w:r w:rsidRPr="000E1A65">
        <w:rPr>
          <w:b/>
          <w:bCs/>
          <w:u w:val="single"/>
        </w:rPr>
        <w:t>Courtroom Etiquette</w:t>
      </w:r>
    </w:p>
    <w:p w14:paraId="24428B4A" w14:textId="62D86037" w:rsidR="00DC0808" w:rsidRPr="00195474" w:rsidRDefault="00E25B0C" w:rsidP="002D15BA">
      <w:pPr>
        <w:pStyle w:val="Body"/>
        <w:numPr>
          <w:ilvl w:val="0"/>
          <w:numId w:val="23"/>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The purpose of this section is to provide a brief guide to appropriate conduct for those attending Judicial </w:t>
      </w:r>
      <w:r w:rsidR="007B303E" w:rsidRPr="00195474">
        <w:rPr>
          <w:rFonts w:ascii="Times New Roman" w:hAnsi="Times New Roman" w:cs="Times New Roman"/>
          <w:sz w:val="24"/>
          <w:szCs w:val="24"/>
        </w:rPr>
        <w:t>H</w:t>
      </w:r>
      <w:r w:rsidR="00F75551" w:rsidRPr="00195474">
        <w:rPr>
          <w:rFonts w:ascii="Times New Roman" w:hAnsi="Times New Roman" w:cs="Times New Roman"/>
          <w:sz w:val="24"/>
          <w:szCs w:val="24"/>
        </w:rPr>
        <w:t xml:space="preserve">earings. </w:t>
      </w:r>
      <w:r w:rsidRPr="00195474">
        <w:rPr>
          <w:rFonts w:ascii="Times New Roman" w:hAnsi="Times New Roman" w:cs="Times New Roman"/>
          <w:sz w:val="24"/>
          <w:szCs w:val="24"/>
        </w:rPr>
        <w:t>Students</w:t>
      </w:r>
      <w:r w:rsidR="00D244C8" w:rsidRPr="00195474">
        <w:rPr>
          <w:rFonts w:ascii="Times New Roman" w:hAnsi="Times New Roman" w:cs="Times New Roman"/>
          <w:sz w:val="24"/>
          <w:szCs w:val="24"/>
        </w:rPr>
        <w:t xml:space="preserve"> </w:t>
      </w:r>
      <w:r w:rsidRPr="00195474">
        <w:rPr>
          <w:rFonts w:ascii="Times New Roman" w:hAnsi="Times New Roman" w:cs="Times New Roman"/>
          <w:sz w:val="24"/>
          <w:szCs w:val="24"/>
        </w:rPr>
        <w:t>and other</w:t>
      </w:r>
      <w:r w:rsidR="00F75551" w:rsidRPr="00195474">
        <w:rPr>
          <w:rFonts w:ascii="Times New Roman" w:hAnsi="Times New Roman" w:cs="Times New Roman"/>
          <w:sz w:val="24"/>
          <w:szCs w:val="24"/>
        </w:rPr>
        <w:t xml:space="preserve"> individuals</w:t>
      </w:r>
      <w:r w:rsidR="00D244C8" w:rsidRPr="00195474">
        <w:rPr>
          <w:rFonts w:ascii="Times New Roman" w:hAnsi="Times New Roman" w:cs="Times New Roman"/>
          <w:sz w:val="24"/>
          <w:szCs w:val="24"/>
        </w:rPr>
        <w:t xml:space="preserve"> </w:t>
      </w:r>
      <w:r w:rsidRPr="00195474">
        <w:rPr>
          <w:rFonts w:ascii="Times New Roman" w:hAnsi="Times New Roman" w:cs="Times New Roman"/>
          <w:sz w:val="24"/>
          <w:szCs w:val="24"/>
        </w:rPr>
        <w:t>who fail to abide by these guidelines</w:t>
      </w:r>
      <w:r w:rsidR="00D244C8" w:rsidRPr="00195474">
        <w:rPr>
          <w:rFonts w:ascii="Times New Roman" w:hAnsi="Times New Roman" w:cs="Times New Roman"/>
          <w:sz w:val="24"/>
          <w:szCs w:val="24"/>
        </w:rPr>
        <w:t xml:space="preserve"> </w:t>
      </w:r>
      <w:r w:rsidRPr="00195474">
        <w:rPr>
          <w:rFonts w:ascii="Times New Roman" w:hAnsi="Times New Roman" w:cs="Times New Roman"/>
          <w:sz w:val="24"/>
          <w:szCs w:val="24"/>
        </w:rPr>
        <w:t xml:space="preserve">may be removed from the Courtroom at the discretion of the </w:t>
      </w:r>
      <w:r w:rsidR="007B303E" w:rsidRPr="00195474">
        <w:rPr>
          <w:rFonts w:ascii="Times New Roman" w:hAnsi="Times New Roman" w:cs="Times New Roman"/>
          <w:sz w:val="24"/>
          <w:szCs w:val="24"/>
        </w:rPr>
        <w:t>Presiding Officer</w:t>
      </w:r>
      <w:r w:rsidR="000D7688" w:rsidRPr="00195474">
        <w:rPr>
          <w:rFonts w:ascii="Times New Roman" w:hAnsi="Times New Roman" w:cs="Times New Roman"/>
          <w:sz w:val="24"/>
          <w:szCs w:val="24"/>
        </w:rPr>
        <w:t xml:space="preserve"> </w:t>
      </w:r>
      <w:r w:rsidRPr="00195474">
        <w:rPr>
          <w:rFonts w:ascii="Times New Roman" w:hAnsi="Times New Roman" w:cs="Times New Roman"/>
          <w:sz w:val="24"/>
          <w:szCs w:val="24"/>
        </w:rPr>
        <w:t xml:space="preserve">or by a </w:t>
      </w:r>
      <w:r w:rsidR="00EB1E04" w:rsidRPr="00195474">
        <w:rPr>
          <w:rFonts w:ascii="Times New Roman" w:hAnsi="Times New Roman" w:cs="Times New Roman"/>
          <w:sz w:val="24"/>
          <w:szCs w:val="24"/>
        </w:rPr>
        <w:t xml:space="preserve">majority </w:t>
      </w:r>
      <w:r w:rsidRPr="00195474">
        <w:rPr>
          <w:rFonts w:ascii="Times New Roman" w:hAnsi="Times New Roman" w:cs="Times New Roman"/>
          <w:sz w:val="24"/>
          <w:szCs w:val="24"/>
          <w:lang w:val="fr-FR"/>
        </w:rPr>
        <w:t xml:space="preserve">vote </w:t>
      </w:r>
      <w:r w:rsidRPr="00195474">
        <w:rPr>
          <w:rFonts w:ascii="Times New Roman" w:hAnsi="Times New Roman" w:cs="Times New Roman"/>
          <w:sz w:val="24"/>
          <w:szCs w:val="24"/>
        </w:rPr>
        <w:t>of the Court.</w:t>
      </w:r>
    </w:p>
    <w:p w14:paraId="4A50EC4E" w14:textId="1258930B" w:rsidR="00DC0808" w:rsidRPr="00195474" w:rsidRDefault="00E25B0C" w:rsidP="002D15BA">
      <w:pPr>
        <w:pStyle w:val="Body"/>
        <w:numPr>
          <w:ilvl w:val="0"/>
          <w:numId w:val="23"/>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At the beginning of a hearing, the </w:t>
      </w:r>
      <w:r w:rsidR="007B303E" w:rsidRPr="00195474">
        <w:rPr>
          <w:rFonts w:ascii="Times New Roman" w:hAnsi="Times New Roman" w:cs="Times New Roman"/>
          <w:sz w:val="24"/>
          <w:szCs w:val="24"/>
        </w:rPr>
        <w:t>Presiding Officer</w:t>
      </w:r>
      <w:r w:rsidR="000D7688" w:rsidRPr="00195474">
        <w:rPr>
          <w:rFonts w:ascii="Times New Roman" w:hAnsi="Times New Roman" w:cs="Times New Roman"/>
          <w:sz w:val="24"/>
          <w:szCs w:val="24"/>
        </w:rPr>
        <w:t xml:space="preserve"> </w:t>
      </w:r>
      <w:r w:rsidRPr="00195474">
        <w:rPr>
          <w:rFonts w:ascii="Times New Roman" w:hAnsi="Times New Roman" w:cs="Times New Roman"/>
          <w:sz w:val="24"/>
          <w:szCs w:val="24"/>
        </w:rPr>
        <w:t xml:space="preserve">may reiterate any policies </w:t>
      </w:r>
      <w:r w:rsidR="00AC7BA9">
        <w:rPr>
          <w:rFonts w:ascii="Times New Roman" w:hAnsi="Times New Roman" w:cs="Times New Roman"/>
          <w:sz w:val="24"/>
          <w:szCs w:val="24"/>
        </w:rPr>
        <w:t>they</w:t>
      </w:r>
      <w:r w:rsidRPr="00195474">
        <w:rPr>
          <w:rFonts w:ascii="Times New Roman" w:hAnsi="Times New Roman" w:cs="Times New Roman"/>
          <w:sz w:val="24"/>
          <w:szCs w:val="24"/>
        </w:rPr>
        <w:t xml:space="preserve"> deem necessary.</w:t>
      </w:r>
      <w:r w:rsidR="00D244C8" w:rsidRPr="00195474">
        <w:rPr>
          <w:rFonts w:ascii="Times New Roman" w:hAnsi="Times New Roman" w:cs="Times New Roman"/>
          <w:sz w:val="24"/>
          <w:szCs w:val="24"/>
        </w:rPr>
        <w:t xml:space="preserve"> </w:t>
      </w:r>
      <w:r w:rsidRPr="00195474">
        <w:rPr>
          <w:rFonts w:ascii="Times New Roman" w:hAnsi="Times New Roman" w:cs="Times New Roman"/>
          <w:sz w:val="24"/>
          <w:szCs w:val="24"/>
        </w:rPr>
        <w:t xml:space="preserve">The </w:t>
      </w:r>
      <w:r w:rsidR="00FE10D3" w:rsidRPr="00195474">
        <w:rPr>
          <w:rFonts w:ascii="Times New Roman" w:hAnsi="Times New Roman" w:cs="Times New Roman"/>
          <w:sz w:val="24"/>
          <w:szCs w:val="24"/>
        </w:rPr>
        <w:t>P</w:t>
      </w:r>
      <w:r w:rsidRPr="00195474">
        <w:rPr>
          <w:rFonts w:ascii="Times New Roman" w:hAnsi="Times New Roman" w:cs="Times New Roman"/>
          <w:sz w:val="24"/>
          <w:szCs w:val="24"/>
        </w:rPr>
        <w:t xml:space="preserve">residing </w:t>
      </w:r>
      <w:r w:rsidR="00FE10D3" w:rsidRPr="00195474">
        <w:rPr>
          <w:rFonts w:ascii="Times New Roman" w:hAnsi="Times New Roman" w:cs="Times New Roman"/>
          <w:sz w:val="24"/>
          <w:szCs w:val="24"/>
        </w:rPr>
        <w:t>O</w:t>
      </w:r>
      <w:r w:rsidRPr="00195474">
        <w:rPr>
          <w:rFonts w:ascii="Times New Roman" w:hAnsi="Times New Roman" w:cs="Times New Roman"/>
          <w:sz w:val="24"/>
          <w:szCs w:val="24"/>
        </w:rPr>
        <w:t>fficer may also interrupt hearings to reiterate these policies if deemed necessary.</w:t>
      </w:r>
      <w:r w:rsidR="00997712" w:rsidRPr="00195474">
        <w:rPr>
          <w:rFonts w:ascii="Times New Roman" w:hAnsi="Times New Roman" w:cs="Times New Roman"/>
          <w:sz w:val="24"/>
          <w:szCs w:val="24"/>
        </w:rPr>
        <w:t xml:space="preserve"> </w:t>
      </w:r>
    </w:p>
    <w:p w14:paraId="1D865B62" w14:textId="0307D096" w:rsidR="00DC0808" w:rsidRPr="00195474" w:rsidRDefault="00E25B0C" w:rsidP="002D15BA">
      <w:pPr>
        <w:pStyle w:val="Body"/>
        <w:numPr>
          <w:ilvl w:val="0"/>
          <w:numId w:val="23"/>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 xml:space="preserve">Those attending Judicial </w:t>
      </w:r>
      <w:r w:rsidR="007B303E" w:rsidRPr="00195474">
        <w:rPr>
          <w:rFonts w:ascii="Times New Roman" w:hAnsi="Times New Roman" w:cs="Times New Roman"/>
          <w:sz w:val="24"/>
          <w:szCs w:val="24"/>
        </w:rPr>
        <w:t>H</w:t>
      </w:r>
      <w:r w:rsidRPr="00195474">
        <w:rPr>
          <w:rFonts w:ascii="Times New Roman" w:hAnsi="Times New Roman" w:cs="Times New Roman"/>
          <w:sz w:val="24"/>
          <w:szCs w:val="24"/>
        </w:rPr>
        <w:t xml:space="preserve">earings are expected to be on time.  If a Justice arrives after the call to order, the Justice shall not be permitted to participate in the hearing.  </w:t>
      </w:r>
    </w:p>
    <w:p w14:paraId="69136BDC" w14:textId="5A6755DE" w:rsidR="00DC0808" w:rsidRPr="00195474" w:rsidRDefault="00603F04" w:rsidP="002D15BA">
      <w:pPr>
        <w:pStyle w:val="Body"/>
        <w:numPr>
          <w:ilvl w:val="0"/>
          <w:numId w:val="26"/>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It is at the discretion of the </w:t>
      </w:r>
      <w:r w:rsidR="00D47A6C" w:rsidRPr="00195474">
        <w:rPr>
          <w:rFonts w:ascii="Times New Roman" w:hAnsi="Times New Roman" w:cs="Times New Roman"/>
          <w:sz w:val="24"/>
          <w:szCs w:val="24"/>
        </w:rPr>
        <w:t xml:space="preserve">majority of the </w:t>
      </w:r>
      <w:r w:rsidRPr="00195474">
        <w:rPr>
          <w:rFonts w:ascii="Times New Roman" w:hAnsi="Times New Roman" w:cs="Times New Roman"/>
          <w:sz w:val="24"/>
          <w:szCs w:val="24"/>
        </w:rPr>
        <w:t xml:space="preserve">Court as to whether a </w:t>
      </w:r>
      <w:r w:rsidR="00D47A6C" w:rsidRPr="00195474">
        <w:rPr>
          <w:rFonts w:ascii="Times New Roman" w:hAnsi="Times New Roman" w:cs="Times New Roman"/>
          <w:sz w:val="24"/>
          <w:szCs w:val="24"/>
        </w:rPr>
        <w:t>reasonable</w:t>
      </w:r>
      <w:r w:rsidRPr="00195474">
        <w:rPr>
          <w:rFonts w:ascii="Times New Roman" w:hAnsi="Times New Roman" w:cs="Times New Roman"/>
          <w:sz w:val="24"/>
          <w:szCs w:val="24"/>
        </w:rPr>
        <w:t xml:space="preserve"> grace period will be granted for parties running late. No grace period will be granted for spectators</w:t>
      </w:r>
      <w:r w:rsidR="008B04A6" w:rsidRPr="00195474">
        <w:rPr>
          <w:rFonts w:ascii="Times New Roman" w:hAnsi="Times New Roman" w:cs="Times New Roman"/>
          <w:sz w:val="24"/>
          <w:szCs w:val="24"/>
        </w:rPr>
        <w:t>.</w:t>
      </w:r>
      <w:r w:rsidRPr="00195474">
        <w:rPr>
          <w:rFonts w:ascii="Times New Roman" w:hAnsi="Times New Roman" w:cs="Times New Roman"/>
          <w:sz w:val="24"/>
          <w:szCs w:val="24"/>
        </w:rPr>
        <w:t xml:space="preserve"> </w:t>
      </w:r>
    </w:p>
    <w:p w14:paraId="291DC9DD" w14:textId="5F509D68" w:rsidR="00DC0808" w:rsidRPr="00195474" w:rsidRDefault="00E25B0C" w:rsidP="002D15BA">
      <w:pPr>
        <w:pStyle w:val="Body"/>
        <w:numPr>
          <w:ilvl w:val="0"/>
          <w:numId w:val="23"/>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All parties testifying before the Court are expected to dress in business professional attire.  All other parties may dr</w:t>
      </w:r>
      <w:r w:rsidR="00F41920" w:rsidRPr="00195474">
        <w:rPr>
          <w:rFonts w:ascii="Times New Roman" w:hAnsi="Times New Roman" w:cs="Times New Roman"/>
          <w:sz w:val="24"/>
          <w:szCs w:val="24"/>
        </w:rPr>
        <w:t>ess in business casual attire (i.e.</w:t>
      </w:r>
      <w:r w:rsidRPr="00195474">
        <w:rPr>
          <w:rFonts w:ascii="Times New Roman" w:hAnsi="Times New Roman" w:cs="Times New Roman"/>
          <w:sz w:val="24"/>
          <w:szCs w:val="24"/>
        </w:rPr>
        <w:t xml:space="preserve"> Khakis and a polo shirt).</w:t>
      </w:r>
    </w:p>
    <w:p w14:paraId="76D5EF2F" w14:textId="49561A16" w:rsidR="00DC0808" w:rsidRPr="00195474" w:rsidRDefault="00E25B0C" w:rsidP="002D15BA">
      <w:pPr>
        <w:pStyle w:val="Body"/>
        <w:numPr>
          <w:ilvl w:val="0"/>
          <w:numId w:val="23"/>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Persons attending hearings shall remain silent unless recognized by a Justice.  Those who cause a disruption may be </w:t>
      </w:r>
      <w:r w:rsidR="00060C69" w:rsidRPr="00195474">
        <w:rPr>
          <w:rFonts w:ascii="Times New Roman" w:hAnsi="Times New Roman" w:cs="Times New Roman"/>
          <w:sz w:val="24"/>
          <w:szCs w:val="24"/>
        </w:rPr>
        <w:t xml:space="preserve">asked to leave </w:t>
      </w:r>
      <w:r w:rsidRPr="00195474">
        <w:rPr>
          <w:rFonts w:ascii="Times New Roman" w:hAnsi="Times New Roman" w:cs="Times New Roman"/>
          <w:sz w:val="24"/>
          <w:szCs w:val="24"/>
        </w:rPr>
        <w:t>the Courtroom.</w:t>
      </w:r>
      <w:r w:rsidR="005A5F16" w:rsidRPr="00195474">
        <w:rPr>
          <w:rFonts w:ascii="Times New Roman" w:hAnsi="Times New Roman" w:cs="Times New Roman"/>
          <w:sz w:val="24"/>
          <w:szCs w:val="24"/>
        </w:rPr>
        <w:t xml:space="preserve"> All cellphones must be silenced or turned off before any court proceedings</w:t>
      </w:r>
      <w:r w:rsidRPr="00195474">
        <w:rPr>
          <w:rFonts w:ascii="Times New Roman" w:hAnsi="Times New Roman" w:cs="Times New Roman"/>
          <w:sz w:val="24"/>
          <w:szCs w:val="24"/>
        </w:rPr>
        <w:tab/>
      </w:r>
    </w:p>
    <w:p w14:paraId="0845DE5B" w14:textId="6F58D27D" w:rsidR="00DC0808" w:rsidRPr="000E1A65" w:rsidRDefault="00E25B0C" w:rsidP="000E1A65">
      <w:pPr>
        <w:pStyle w:val="Heading3"/>
        <w:rPr>
          <w:rFonts w:eastAsia="Times New Roman"/>
          <w:b/>
          <w:bCs/>
          <w:u w:val="single"/>
        </w:rPr>
      </w:pPr>
      <w:r w:rsidRPr="00195474">
        <w:t>V.</w:t>
      </w:r>
      <w:r w:rsidRPr="00195474">
        <w:tab/>
      </w:r>
      <w:r w:rsidRPr="000E1A65">
        <w:rPr>
          <w:b/>
          <w:bCs/>
          <w:u w:val="single"/>
        </w:rPr>
        <w:t>Evidence</w:t>
      </w:r>
      <w:r w:rsidR="004E367C" w:rsidRPr="000E1A65">
        <w:rPr>
          <w:b/>
          <w:bCs/>
          <w:u w:val="single"/>
        </w:rPr>
        <w:t xml:space="preserve"> and Witness</w:t>
      </w:r>
      <w:r w:rsidRPr="000E1A65">
        <w:rPr>
          <w:b/>
          <w:bCs/>
          <w:u w:val="single"/>
        </w:rPr>
        <w:t xml:space="preserve"> Submission</w:t>
      </w:r>
    </w:p>
    <w:p w14:paraId="7B6FFB55" w14:textId="750E8094" w:rsidR="00DC0808" w:rsidRPr="00195474" w:rsidRDefault="00E25B0C" w:rsidP="002D15BA">
      <w:pPr>
        <w:pStyle w:val="Body"/>
        <w:numPr>
          <w:ilvl w:val="0"/>
          <w:numId w:val="27"/>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The </w:t>
      </w:r>
      <w:r w:rsidR="007B303E" w:rsidRPr="00195474">
        <w:rPr>
          <w:rFonts w:ascii="Times New Roman" w:hAnsi="Times New Roman" w:cs="Times New Roman"/>
          <w:sz w:val="24"/>
          <w:szCs w:val="24"/>
        </w:rPr>
        <w:t>Presiding Officer</w:t>
      </w:r>
      <w:r w:rsidR="0057538C" w:rsidRPr="00195474">
        <w:rPr>
          <w:rFonts w:ascii="Times New Roman" w:hAnsi="Times New Roman" w:cs="Times New Roman"/>
          <w:sz w:val="24"/>
          <w:szCs w:val="24"/>
        </w:rPr>
        <w:t xml:space="preserve"> </w:t>
      </w:r>
      <w:r w:rsidRPr="00195474">
        <w:rPr>
          <w:rFonts w:ascii="Times New Roman" w:hAnsi="Times New Roman" w:cs="Times New Roman"/>
          <w:sz w:val="24"/>
          <w:szCs w:val="24"/>
        </w:rPr>
        <w:t xml:space="preserve">shall set the deadline for </w:t>
      </w:r>
      <w:r w:rsidR="00202CC1" w:rsidRPr="00195474">
        <w:rPr>
          <w:rFonts w:ascii="Times New Roman" w:hAnsi="Times New Roman" w:cs="Times New Roman"/>
          <w:sz w:val="24"/>
          <w:szCs w:val="24"/>
        </w:rPr>
        <w:t>evidence and</w:t>
      </w:r>
      <w:r w:rsidR="00FE10D3" w:rsidRPr="00195474">
        <w:rPr>
          <w:rFonts w:ascii="Times New Roman" w:hAnsi="Times New Roman" w:cs="Times New Roman"/>
          <w:sz w:val="24"/>
          <w:szCs w:val="24"/>
        </w:rPr>
        <w:t xml:space="preserve"> witness list submission</w:t>
      </w:r>
      <w:r w:rsidRPr="00195474">
        <w:rPr>
          <w:rFonts w:ascii="Times New Roman" w:hAnsi="Times New Roman" w:cs="Times New Roman"/>
          <w:sz w:val="24"/>
          <w:szCs w:val="24"/>
        </w:rPr>
        <w:t xml:space="preserve">. </w:t>
      </w:r>
    </w:p>
    <w:p w14:paraId="1209E784" w14:textId="2BE60C48" w:rsidR="00DC0808" w:rsidRPr="00195474" w:rsidRDefault="00E25B0C" w:rsidP="002D15BA">
      <w:pPr>
        <w:pStyle w:val="Body"/>
        <w:numPr>
          <w:ilvl w:val="0"/>
          <w:numId w:val="27"/>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The </w:t>
      </w:r>
      <w:r w:rsidR="007B303E" w:rsidRPr="00195474">
        <w:rPr>
          <w:rFonts w:ascii="Times New Roman" w:hAnsi="Times New Roman" w:cs="Times New Roman"/>
          <w:sz w:val="24"/>
          <w:szCs w:val="24"/>
        </w:rPr>
        <w:t>Presiding Officer</w:t>
      </w:r>
      <w:r w:rsidR="0057538C" w:rsidRPr="00195474">
        <w:rPr>
          <w:rFonts w:ascii="Times New Roman" w:hAnsi="Times New Roman" w:cs="Times New Roman"/>
          <w:sz w:val="24"/>
          <w:szCs w:val="24"/>
        </w:rPr>
        <w:t xml:space="preserve"> </w:t>
      </w:r>
      <w:r w:rsidRPr="00195474">
        <w:rPr>
          <w:rFonts w:ascii="Times New Roman" w:hAnsi="Times New Roman" w:cs="Times New Roman"/>
          <w:sz w:val="24"/>
          <w:szCs w:val="24"/>
        </w:rPr>
        <w:t xml:space="preserve">shall notify all pertinent parties at </w:t>
      </w:r>
      <w:r w:rsidR="007D6A88" w:rsidRPr="00195474">
        <w:rPr>
          <w:rFonts w:ascii="Times New Roman" w:hAnsi="Times New Roman" w:cs="Times New Roman"/>
          <w:sz w:val="24"/>
          <w:szCs w:val="24"/>
        </w:rPr>
        <w:t>least forty</w:t>
      </w:r>
      <w:r w:rsidR="00060C69" w:rsidRPr="00195474">
        <w:rPr>
          <w:rFonts w:ascii="Times New Roman" w:hAnsi="Times New Roman" w:cs="Times New Roman"/>
          <w:sz w:val="24"/>
          <w:szCs w:val="24"/>
        </w:rPr>
        <w:t xml:space="preserve">-eight (48) </w:t>
      </w:r>
      <w:r w:rsidRPr="00195474">
        <w:rPr>
          <w:rFonts w:ascii="Times New Roman" w:hAnsi="Times New Roman" w:cs="Times New Roman"/>
          <w:sz w:val="24"/>
          <w:szCs w:val="24"/>
        </w:rPr>
        <w:t xml:space="preserve">hours in advance of the deadline. All evidence </w:t>
      </w:r>
      <w:r w:rsidR="00FE10D3" w:rsidRPr="00195474">
        <w:rPr>
          <w:rFonts w:ascii="Times New Roman" w:hAnsi="Times New Roman" w:cs="Times New Roman"/>
          <w:sz w:val="24"/>
          <w:szCs w:val="24"/>
        </w:rPr>
        <w:t xml:space="preserve">and witnesses </w:t>
      </w:r>
      <w:r w:rsidRPr="00195474">
        <w:rPr>
          <w:rFonts w:ascii="Times New Roman" w:hAnsi="Times New Roman" w:cs="Times New Roman"/>
          <w:sz w:val="24"/>
          <w:szCs w:val="24"/>
        </w:rPr>
        <w:t xml:space="preserve">not submitted by the deadline will be considered late. </w:t>
      </w:r>
    </w:p>
    <w:p w14:paraId="21035B57" w14:textId="52C596D7" w:rsidR="005E5682" w:rsidRPr="00195474" w:rsidRDefault="00E25B0C" w:rsidP="002D15BA">
      <w:pPr>
        <w:pStyle w:val="Body"/>
        <w:numPr>
          <w:ilvl w:val="0"/>
          <w:numId w:val="27"/>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 xml:space="preserve">All evidence submitted to the </w:t>
      </w:r>
      <w:r w:rsidR="007B303E" w:rsidRPr="00195474">
        <w:rPr>
          <w:rFonts w:ascii="Times New Roman" w:hAnsi="Times New Roman" w:cs="Times New Roman"/>
          <w:sz w:val="24"/>
          <w:szCs w:val="24"/>
        </w:rPr>
        <w:t>Presiding Officer</w:t>
      </w:r>
      <w:r w:rsidR="0057538C" w:rsidRPr="00195474">
        <w:rPr>
          <w:rFonts w:ascii="Times New Roman" w:hAnsi="Times New Roman" w:cs="Times New Roman"/>
          <w:sz w:val="24"/>
          <w:szCs w:val="24"/>
        </w:rPr>
        <w:t xml:space="preserve"> </w:t>
      </w:r>
      <w:r w:rsidRPr="00195474">
        <w:rPr>
          <w:rFonts w:ascii="Times New Roman" w:hAnsi="Times New Roman" w:cs="Times New Roman"/>
          <w:sz w:val="24"/>
          <w:szCs w:val="24"/>
        </w:rPr>
        <w:t xml:space="preserve">must be made available to all relevant </w:t>
      </w:r>
      <w:r w:rsidR="005E5682" w:rsidRPr="00195474">
        <w:rPr>
          <w:rFonts w:ascii="Times New Roman" w:hAnsi="Times New Roman" w:cs="Times New Roman"/>
          <w:sz w:val="24"/>
          <w:szCs w:val="24"/>
        </w:rPr>
        <w:t xml:space="preserve">parties </w:t>
      </w:r>
      <w:r w:rsidRPr="00195474">
        <w:rPr>
          <w:rFonts w:ascii="Times New Roman" w:hAnsi="Times New Roman" w:cs="Times New Roman"/>
          <w:sz w:val="24"/>
          <w:szCs w:val="24"/>
        </w:rPr>
        <w:t>involved in the case.</w:t>
      </w:r>
    </w:p>
    <w:p w14:paraId="18D3EEC7" w14:textId="6F753C0B" w:rsidR="00DC0808" w:rsidRPr="00195474" w:rsidRDefault="005E5682" w:rsidP="002D15BA">
      <w:pPr>
        <w:pStyle w:val="Body"/>
        <w:numPr>
          <w:ilvl w:val="0"/>
          <w:numId w:val="28"/>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The relevant</w:t>
      </w:r>
      <w:r w:rsidR="00E25B0C" w:rsidRPr="00195474">
        <w:rPr>
          <w:rFonts w:ascii="Times New Roman" w:hAnsi="Times New Roman" w:cs="Times New Roman"/>
          <w:sz w:val="24"/>
          <w:szCs w:val="24"/>
        </w:rPr>
        <w:t xml:space="preserve"> </w:t>
      </w:r>
      <w:r w:rsidRPr="00195474">
        <w:rPr>
          <w:rFonts w:ascii="Times New Roman" w:hAnsi="Times New Roman" w:cs="Times New Roman"/>
          <w:sz w:val="24"/>
          <w:szCs w:val="24"/>
        </w:rPr>
        <w:t xml:space="preserve">parties </w:t>
      </w:r>
      <w:r w:rsidR="00A9572F" w:rsidRPr="00195474">
        <w:rPr>
          <w:rFonts w:ascii="Times New Roman" w:hAnsi="Times New Roman" w:cs="Times New Roman"/>
          <w:sz w:val="24"/>
          <w:szCs w:val="24"/>
        </w:rPr>
        <w:t xml:space="preserve">in a case are: </w:t>
      </w:r>
      <w:r w:rsidR="004916E1" w:rsidRPr="00195474">
        <w:rPr>
          <w:rFonts w:ascii="Times New Roman" w:hAnsi="Times New Roman" w:cs="Times New Roman"/>
          <w:sz w:val="24"/>
          <w:szCs w:val="24"/>
        </w:rPr>
        <w:t>The</w:t>
      </w:r>
      <w:r w:rsidR="00A9572F" w:rsidRPr="00195474">
        <w:rPr>
          <w:rFonts w:ascii="Times New Roman" w:hAnsi="Times New Roman" w:cs="Times New Roman"/>
          <w:sz w:val="24"/>
          <w:szCs w:val="24"/>
        </w:rPr>
        <w:t xml:space="preserve"> </w:t>
      </w:r>
      <w:r w:rsidR="002D15BA" w:rsidRPr="00195474">
        <w:rPr>
          <w:rFonts w:ascii="Times New Roman" w:hAnsi="Times New Roman" w:cs="Times New Roman"/>
          <w:sz w:val="24"/>
          <w:szCs w:val="24"/>
        </w:rPr>
        <w:t>P</w:t>
      </w:r>
      <w:r w:rsidR="00A9572F" w:rsidRPr="00195474">
        <w:rPr>
          <w:rFonts w:ascii="Times New Roman" w:hAnsi="Times New Roman" w:cs="Times New Roman"/>
          <w:sz w:val="24"/>
          <w:szCs w:val="24"/>
        </w:rPr>
        <w:t>rosecution/</w:t>
      </w:r>
      <w:r w:rsidR="00BF684C" w:rsidRPr="00195474">
        <w:rPr>
          <w:rFonts w:ascii="Times New Roman" w:hAnsi="Times New Roman" w:cs="Times New Roman"/>
          <w:sz w:val="24"/>
          <w:szCs w:val="24"/>
        </w:rPr>
        <w:t>Petitioner,</w:t>
      </w:r>
      <w:r w:rsidR="00A9572F" w:rsidRPr="00195474">
        <w:rPr>
          <w:rFonts w:ascii="Times New Roman" w:hAnsi="Times New Roman" w:cs="Times New Roman"/>
          <w:sz w:val="24"/>
          <w:szCs w:val="24"/>
        </w:rPr>
        <w:t xml:space="preserve"> the </w:t>
      </w:r>
      <w:r w:rsidR="002D15BA" w:rsidRPr="00195474">
        <w:rPr>
          <w:rFonts w:ascii="Times New Roman" w:hAnsi="Times New Roman" w:cs="Times New Roman"/>
          <w:sz w:val="24"/>
          <w:szCs w:val="24"/>
        </w:rPr>
        <w:t>D</w:t>
      </w:r>
      <w:r w:rsidR="00A9572F" w:rsidRPr="00195474">
        <w:rPr>
          <w:rFonts w:ascii="Times New Roman" w:hAnsi="Times New Roman" w:cs="Times New Roman"/>
          <w:sz w:val="24"/>
          <w:szCs w:val="24"/>
        </w:rPr>
        <w:t>efense/</w:t>
      </w:r>
      <w:r w:rsidR="002D15BA" w:rsidRPr="00195474">
        <w:rPr>
          <w:rFonts w:ascii="Times New Roman" w:hAnsi="Times New Roman" w:cs="Times New Roman"/>
          <w:sz w:val="24"/>
          <w:szCs w:val="24"/>
        </w:rPr>
        <w:t>R</w:t>
      </w:r>
      <w:r w:rsidR="00A9572F" w:rsidRPr="00195474">
        <w:rPr>
          <w:rFonts w:ascii="Times New Roman" w:hAnsi="Times New Roman" w:cs="Times New Roman"/>
          <w:sz w:val="24"/>
          <w:szCs w:val="24"/>
        </w:rPr>
        <w:t>espondent</w:t>
      </w:r>
      <w:r w:rsidR="00AC7BA9">
        <w:rPr>
          <w:rFonts w:ascii="Times New Roman" w:hAnsi="Times New Roman" w:cs="Times New Roman"/>
          <w:sz w:val="24"/>
          <w:szCs w:val="24"/>
        </w:rPr>
        <w:t xml:space="preserve"> and their </w:t>
      </w:r>
      <w:r w:rsidR="006D70A3">
        <w:rPr>
          <w:rFonts w:ascii="Times New Roman" w:hAnsi="Times New Roman" w:cs="Times New Roman"/>
          <w:sz w:val="24"/>
          <w:szCs w:val="24"/>
        </w:rPr>
        <w:t xml:space="preserve">student </w:t>
      </w:r>
      <w:r w:rsidR="00AC7BA9">
        <w:rPr>
          <w:rFonts w:ascii="Times New Roman" w:hAnsi="Times New Roman" w:cs="Times New Roman"/>
          <w:sz w:val="24"/>
          <w:szCs w:val="24"/>
        </w:rPr>
        <w:t>legal counsel</w:t>
      </w:r>
      <w:r w:rsidR="00A9572F" w:rsidRPr="00195474">
        <w:rPr>
          <w:rFonts w:ascii="Times New Roman" w:hAnsi="Times New Roman" w:cs="Times New Roman"/>
          <w:sz w:val="24"/>
          <w:szCs w:val="24"/>
        </w:rPr>
        <w:t xml:space="preserve">. Unless a public records request is made, those are the only parties who will receive copies of all evidence. </w:t>
      </w:r>
    </w:p>
    <w:p w14:paraId="74BF0EE3" w14:textId="7F8D6B4D" w:rsidR="002D15BA" w:rsidRPr="00195474" w:rsidRDefault="00E25B0C" w:rsidP="00C64681">
      <w:pPr>
        <w:pStyle w:val="Body"/>
        <w:numPr>
          <w:ilvl w:val="0"/>
          <w:numId w:val="27"/>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Upon </w:t>
      </w:r>
      <w:r w:rsidR="00AC7BA9">
        <w:rPr>
          <w:rFonts w:ascii="Times New Roman" w:hAnsi="Times New Roman" w:cs="Times New Roman"/>
          <w:sz w:val="24"/>
          <w:szCs w:val="24"/>
        </w:rPr>
        <w:t>submission</w:t>
      </w:r>
      <w:r w:rsidRPr="00195474">
        <w:rPr>
          <w:rFonts w:ascii="Times New Roman" w:hAnsi="Times New Roman" w:cs="Times New Roman"/>
          <w:sz w:val="24"/>
          <w:szCs w:val="24"/>
        </w:rPr>
        <w:t xml:space="preserve">, objections on evidence may be made. Objections are limited to those defined within the </w:t>
      </w:r>
      <w:r w:rsidRPr="00195474">
        <w:rPr>
          <w:rFonts w:ascii="Times New Roman" w:hAnsi="Times New Roman" w:cs="Times New Roman"/>
          <w:sz w:val="24"/>
          <w:szCs w:val="24"/>
          <w:lang w:val="de-DE"/>
        </w:rPr>
        <w:t>“</w:t>
      </w:r>
      <w:r w:rsidRPr="00195474">
        <w:rPr>
          <w:rFonts w:ascii="Times New Roman" w:hAnsi="Times New Roman" w:cs="Times New Roman"/>
          <w:sz w:val="24"/>
          <w:szCs w:val="24"/>
          <w:lang w:val="fr-FR"/>
        </w:rPr>
        <w:t>Objections</w:t>
      </w:r>
      <w:r w:rsidRPr="00195474">
        <w:rPr>
          <w:rFonts w:ascii="Times New Roman" w:hAnsi="Times New Roman" w:cs="Times New Roman"/>
          <w:sz w:val="24"/>
          <w:szCs w:val="24"/>
        </w:rPr>
        <w:t xml:space="preserve">” section of this document. </w:t>
      </w:r>
    </w:p>
    <w:p w14:paraId="53915E57" w14:textId="7AF4AFEB" w:rsidR="002D15BA" w:rsidRPr="00195474" w:rsidRDefault="00E25B0C" w:rsidP="002D15BA">
      <w:pPr>
        <w:pStyle w:val="Body"/>
        <w:numPr>
          <w:ilvl w:val="0"/>
          <w:numId w:val="27"/>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Evidence shall </w:t>
      </w:r>
      <w:r w:rsidR="007D6A88" w:rsidRPr="00195474">
        <w:rPr>
          <w:rFonts w:ascii="Times New Roman" w:hAnsi="Times New Roman" w:cs="Times New Roman"/>
          <w:sz w:val="24"/>
          <w:szCs w:val="24"/>
        </w:rPr>
        <w:t>be accompanied</w:t>
      </w:r>
      <w:r w:rsidR="002D15BA" w:rsidRPr="00195474">
        <w:rPr>
          <w:rFonts w:ascii="Times New Roman" w:hAnsi="Times New Roman" w:cs="Times New Roman"/>
          <w:sz w:val="24"/>
          <w:szCs w:val="24"/>
        </w:rPr>
        <w:t xml:space="preserve"> with a </w:t>
      </w:r>
      <w:r w:rsidRPr="00195474">
        <w:rPr>
          <w:rFonts w:ascii="Times New Roman" w:hAnsi="Times New Roman" w:cs="Times New Roman"/>
          <w:sz w:val="24"/>
          <w:szCs w:val="24"/>
        </w:rPr>
        <w:t>list of all evidence and witnesses to be presented</w:t>
      </w:r>
      <w:r w:rsidR="00B077DF" w:rsidRPr="00195474">
        <w:rPr>
          <w:rFonts w:ascii="Times New Roman" w:hAnsi="Times New Roman" w:cs="Times New Roman"/>
          <w:sz w:val="24"/>
          <w:szCs w:val="24"/>
        </w:rPr>
        <w:t>.</w:t>
      </w:r>
      <w:r w:rsidRPr="00195474">
        <w:rPr>
          <w:rFonts w:ascii="Times New Roman" w:hAnsi="Times New Roman" w:cs="Times New Roman"/>
          <w:sz w:val="24"/>
          <w:szCs w:val="24"/>
        </w:rPr>
        <w:t xml:space="preserve"> </w:t>
      </w:r>
      <w:r w:rsidR="00B077DF" w:rsidRPr="00195474">
        <w:rPr>
          <w:rFonts w:ascii="Times New Roman" w:hAnsi="Times New Roman" w:cs="Times New Roman"/>
          <w:sz w:val="24"/>
          <w:szCs w:val="24"/>
        </w:rPr>
        <w:t>T</w:t>
      </w:r>
      <w:r w:rsidRPr="00195474">
        <w:rPr>
          <w:rFonts w:ascii="Times New Roman" w:hAnsi="Times New Roman" w:cs="Times New Roman"/>
          <w:sz w:val="24"/>
          <w:szCs w:val="24"/>
        </w:rPr>
        <w:t xml:space="preserve">his list will act as a cover page and shall be </w:t>
      </w:r>
      <w:r w:rsidRPr="00195474">
        <w:rPr>
          <w:rFonts w:ascii="Times New Roman" w:hAnsi="Times New Roman" w:cs="Times New Roman"/>
          <w:sz w:val="24"/>
          <w:szCs w:val="24"/>
          <w:lang w:val="it-IT"/>
        </w:rPr>
        <w:t xml:space="preserve">timestamped. </w:t>
      </w:r>
    </w:p>
    <w:p w14:paraId="0ADFF60C" w14:textId="79FBFC37" w:rsidR="002D15BA" w:rsidRPr="00195474" w:rsidRDefault="00C731FB" w:rsidP="002D15BA">
      <w:pPr>
        <w:pStyle w:val="Body"/>
        <w:numPr>
          <w:ilvl w:val="0"/>
          <w:numId w:val="27"/>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lastRenderedPageBreak/>
        <w:t>All e</w:t>
      </w:r>
      <w:r w:rsidR="00E25B0C" w:rsidRPr="00195474">
        <w:rPr>
          <w:rFonts w:ascii="Times New Roman" w:hAnsi="Times New Roman" w:cs="Times New Roman"/>
          <w:sz w:val="24"/>
          <w:szCs w:val="24"/>
        </w:rPr>
        <w:t>vidence must be clearly labeled as Exhibit A, Exhib</w:t>
      </w:r>
      <w:r w:rsidR="002C1D7C" w:rsidRPr="00195474">
        <w:rPr>
          <w:rFonts w:ascii="Times New Roman" w:hAnsi="Times New Roman" w:cs="Times New Roman"/>
          <w:sz w:val="24"/>
          <w:szCs w:val="24"/>
        </w:rPr>
        <w:t xml:space="preserve">it </w:t>
      </w:r>
      <w:r w:rsidR="007D6A88" w:rsidRPr="00195474">
        <w:rPr>
          <w:rFonts w:ascii="Times New Roman" w:hAnsi="Times New Roman" w:cs="Times New Roman"/>
          <w:sz w:val="24"/>
          <w:szCs w:val="24"/>
        </w:rPr>
        <w:t>B, et</w:t>
      </w:r>
      <w:r w:rsidRPr="00195474">
        <w:rPr>
          <w:rFonts w:ascii="Times New Roman" w:hAnsi="Times New Roman" w:cs="Times New Roman"/>
          <w:sz w:val="24"/>
          <w:szCs w:val="24"/>
        </w:rPr>
        <w:t xml:space="preserve"> cetera. </w:t>
      </w:r>
      <w:r w:rsidR="002C1D7C" w:rsidRPr="00195474">
        <w:rPr>
          <w:rFonts w:ascii="Times New Roman" w:hAnsi="Times New Roman" w:cs="Times New Roman"/>
          <w:sz w:val="24"/>
          <w:szCs w:val="24"/>
        </w:rPr>
        <w:t>Intangible evidence (</w:t>
      </w:r>
      <w:r w:rsidRPr="00195474">
        <w:rPr>
          <w:rFonts w:ascii="Times New Roman" w:hAnsi="Times New Roman" w:cs="Times New Roman"/>
          <w:sz w:val="24"/>
          <w:szCs w:val="24"/>
        </w:rPr>
        <w:t xml:space="preserve">such as </w:t>
      </w:r>
      <w:r w:rsidR="00E25B0C" w:rsidRPr="00195474">
        <w:rPr>
          <w:rFonts w:ascii="Times New Roman" w:hAnsi="Times New Roman" w:cs="Times New Roman"/>
          <w:sz w:val="24"/>
          <w:szCs w:val="24"/>
        </w:rPr>
        <w:t xml:space="preserve">videos, audio recordings, </w:t>
      </w:r>
      <w:r w:rsidRPr="00195474">
        <w:rPr>
          <w:rFonts w:ascii="Times New Roman" w:hAnsi="Times New Roman" w:cs="Times New Roman"/>
          <w:sz w:val="24"/>
          <w:szCs w:val="24"/>
        </w:rPr>
        <w:t xml:space="preserve">and </w:t>
      </w:r>
      <w:r w:rsidR="007D6A88" w:rsidRPr="00195474">
        <w:rPr>
          <w:rFonts w:ascii="Times New Roman" w:hAnsi="Times New Roman" w:cs="Times New Roman"/>
          <w:sz w:val="24"/>
          <w:szCs w:val="24"/>
        </w:rPr>
        <w:t>witnesses) shall</w:t>
      </w:r>
      <w:r w:rsidR="00E25B0C" w:rsidRPr="00195474">
        <w:rPr>
          <w:rFonts w:ascii="Times New Roman" w:hAnsi="Times New Roman" w:cs="Times New Roman"/>
          <w:sz w:val="24"/>
          <w:szCs w:val="24"/>
        </w:rPr>
        <w:t xml:space="preserve"> be listed and labeled on the evidence list. The </w:t>
      </w:r>
      <w:r w:rsidR="007B303E" w:rsidRPr="00195474">
        <w:rPr>
          <w:rFonts w:ascii="Times New Roman" w:hAnsi="Times New Roman" w:cs="Times New Roman"/>
          <w:sz w:val="24"/>
          <w:szCs w:val="24"/>
        </w:rPr>
        <w:t>Presiding Officer</w:t>
      </w:r>
      <w:r w:rsidR="00706DB4" w:rsidRPr="00195474">
        <w:rPr>
          <w:rFonts w:ascii="Times New Roman" w:hAnsi="Times New Roman" w:cs="Times New Roman"/>
          <w:sz w:val="24"/>
          <w:szCs w:val="24"/>
        </w:rPr>
        <w:t xml:space="preserve"> </w:t>
      </w:r>
      <w:r w:rsidR="00E25B0C" w:rsidRPr="00195474">
        <w:rPr>
          <w:rFonts w:ascii="Times New Roman" w:hAnsi="Times New Roman" w:cs="Times New Roman"/>
          <w:sz w:val="24"/>
          <w:szCs w:val="24"/>
        </w:rPr>
        <w:t xml:space="preserve">may refuse to admit evidence </w:t>
      </w:r>
      <w:r w:rsidRPr="00195474">
        <w:rPr>
          <w:rFonts w:ascii="Times New Roman" w:hAnsi="Times New Roman" w:cs="Times New Roman"/>
          <w:sz w:val="24"/>
          <w:szCs w:val="24"/>
        </w:rPr>
        <w:t xml:space="preserve">that </w:t>
      </w:r>
      <w:r w:rsidR="00E25B0C" w:rsidRPr="00195474">
        <w:rPr>
          <w:rFonts w:ascii="Times New Roman" w:hAnsi="Times New Roman" w:cs="Times New Roman"/>
          <w:sz w:val="24"/>
          <w:szCs w:val="24"/>
        </w:rPr>
        <w:t xml:space="preserve">has not been properly labeled. </w:t>
      </w:r>
    </w:p>
    <w:p w14:paraId="328DCE96" w14:textId="23DBBABD" w:rsidR="008B04A6" w:rsidRPr="00195474" w:rsidRDefault="008B04A6" w:rsidP="00C64681">
      <w:pPr>
        <w:pStyle w:val="Body"/>
        <w:numPr>
          <w:ilvl w:val="0"/>
          <w:numId w:val="27"/>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Acceptance of late evidence or witness lists is at the discretion of the Presiding Officer.</w:t>
      </w:r>
    </w:p>
    <w:p w14:paraId="345F17D6" w14:textId="7F6497BF" w:rsidR="002D15BA" w:rsidRPr="00195474" w:rsidRDefault="00E25B0C" w:rsidP="00C64681">
      <w:pPr>
        <w:pStyle w:val="Body"/>
        <w:numPr>
          <w:ilvl w:val="0"/>
          <w:numId w:val="27"/>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Showing a </w:t>
      </w:r>
      <w:r w:rsidR="007B303E" w:rsidRPr="00195474">
        <w:rPr>
          <w:rFonts w:ascii="Times New Roman" w:hAnsi="Times New Roman" w:cs="Times New Roman"/>
          <w:sz w:val="24"/>
          <w:szCs w:val="24"/>
        </w:rPr>
        <w:t>J</w:t>
      </w:r>
      <w:r w:rsidRPr="00195474">
        <w:rPr>
          <w:rFonts w:ascii="Times New Roman" w:hAnsi="Times New Roman" w:cs="Times New Roman"/>
          <w:sz w:val="24"/>
          <w:szCs w:val="24"/>
        </w:rPr>
        <w:t xml:space="preserve">ustice any piece of evidence before </w:t>
      </w:r>
      <w:r w:rsidR="00C731FB" w:rsidRPr="00195474">
        <w:rPr>
          <w:rFonts w:ascii="Times New Roman" w:hAnsi="Times New Roman" w:cs="Times New Roman"/>
          <w:sz w:val="24"/>
          <w:szCs w:val="24"/>
        </w:rPr>
        <w:t xml:space="preserve">being approved by </w:t>
      </w:r>
      <w:r w:rsidRPr="00195474">
        <w:rPr>
          <w:rFonts w:ascii="Times New Roman" w:hAnsi="Times New Roman" w:cs="Times New Roman"/>
          <w:sz w:val="24"/>
          <w:szCs w:val="24"/>
        </w:rPr>
        <w:t xml:space="preserve">the </w:t>
      </w:r>
      <w:r w:rsidR="007B303E" w:rsidRPr="00195474">
        <w:rPr>
          <w:rFonts w:ascii="Times New Roman" w:hAnsi="Times New Roman" w:cs="Times New Roman"/>
          <w:sz w:val="24"/>
          <w:szCs w:val="24"/>
        </w:rPr>
        <w:t>Presiding Officer</w:t>
      </w:r>
      <w:r w:rsidR="00706DB4" w:rsidRPr="00195474">
        <w:rPr>
          <w:rFonts w:ascii="Times New Roman" w:hAnsi="Times New Roman" w:cs="Times New Roman"/>
          <w:sz w:val="24"/>
          <w:szCs w:val="24"/>
        </w:rPr>
        <w:t xml:space="preserve"> </w:t>
      </w:r>
      <w:r w:rsidRPr="00195474">
        <w:rPr>
          <w:rFonts w:ascii="Times New Roman" w:hAnsi="Times New Roman" w:cs="Times New Roman"/>
          <w:sz w:val="24"/>
          <w:szCs w:val="24"/>
        </w:rPr>
        <w:t xml:space="preserve">will result in an automatic denial of that evidence. </w:t>
      </w:r>
    </w:p>
    <w:p w14:paraId="7B193044" w14:textId="7505346B" w:rsidR="002D15BA" w:rsidRPr="00195474" w:rsidRDefault="00E25B0C" w:rsidP="00C731FB">
      <w:pPr>
        <w:pStyle w:val="Body"/>
        <w:numPr>
          <w:ilvl w:val="0"/>
          <w:numId w:val="27"/>
        </w:numPr>
        <w:spacing w:line="360" w:lineRule="auto"/>
        <w:rPr>
          <w:rFonts w:ascii="Times New Roman" w:eastAsia="Times New Roman" w:hAnsi="Times New Roman" w:cs="Times New Roman"/>
          <w:sz w:val="24"/>
          <w:szCs w:val="24"/>
        </w:rPr>
      </w:pPr>
      <w:r w:rsidRPr="00195474">
        <w:rPr>
          <w:rFonts w:ascii="Times New Roman" w:hAnsi="Times New Roman" w:cs="Times New Roman"/>
          <w:sz w:val="24"/>
          <w:szCs w:val="24"/>
        </w:rPr>
        <w:t>A party may not discuss any evidence or content of their case with any Justice</w:t>
      </w:r>
      <w:r w:rsidR="00C731FB" w:rsidRPr="00195474">
        <w:rPr>
          <w:rFonts w:ascii="Times New Roman" w:hAnsi="Times New Roman" w:cs="Times New Roman"/>
          <w:sz w:val="24"/>
          <w:szCs w:val="24"/>
        </w:rPr>
        <w:t xml:space="preserve"> other than the Presiding Officer</w:t>
      </w:r>
      <w:r w:rsidRPr="00195474">
        <w:rPr>
          <w:rFonts w:ascii="Times New Roman" w:hAnsi="Times New Roman" w:cs="Times New Roman"/>
          <w:sz w:val="24"/>
          <w:szCs w:val="24"/>
        </w:rPr>
        <w:t xml:space="preserve">. </w:t>
      </w:r>
    </w:p>
    <w:p w14:paraId="1A568AD8" w14:textId="6B7B0B9C" w:rsidR="00603F04" w:rsidRPr="000471D3" w:rsidRDefault="00603F04" w:rsidP="002D15BA">
      <w:pPr>
        <w:pStyle w:val="Body"/>
        <w:numPr>
          <w:ilvl w:val="0"/>
          <w:numId w:val="27"/>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If one party would like to present testimony from a witness who is unable to make it to the hearing</w:t>
      </w:r>
      <w:r w:rsidR="005B2BC1" w:rsidRPr="00195474">
        <w:rPr>
          <w:rFonts w:ascii="Times New Roman" w:hAnsi="Times New Roman" w:cs="Times New Roman"/>
          <w:sz w:val="24"/>
          <w:szCs w:val="24"/>
        </w:rPr>
        <w:t>,</w:t>
      </w:r>
      <w:r w:rsidRPr="00195474">
        <w:rPr>
          <w:rFonts w:ascii="Times New Roman" w:hAnsi="Times New Roman" w:cs="Times New Roman"/>
          <w:sz w:val="24"/>
          <w:szCs w:val="24"/>
        </w:rPr>
        <w:t xml:space="preserve"> they may submit a written st</w:t>
      </w:r>
      <w:r w:rsidR="005B2BC1" w:rsidRPr="00195474">
        <w:rPr>
          <w:rFonts w:ascii="Times New Roman" w:hAnsi="Times New Roman" w:cs="Times New Roman"/>
          <w:sz w:val="24"/>
          <w:szCs w:val="24"/>
        </w:rPr>
        <w:t>atement in lieu of the witness. H</w:t>
      </w:r>
      <w:r w:rsidRPr="00195474">
        <w:rPr>
          <w:rFonts w:ascii="Times New Roman" w:hAnsi="Times New Roman" w:cs="Times New Roman"/>
          <w:sz w:val="24"/>
          <w:szCs w:val="24"/>
        </w:rPr>
        <w:t>owever</w:t>
      </w:r>
      <w:r w:rsidR="00BA3805" w:rsidRPr="00195474">
        <w:rPr>
          <w:rFonts w:ascii="Times New Roman" w:hAnsi="Times New Roman" w:cs="Times New Roman"/>
          <w:sz w:val="24"/>
          <w:szCs w:val="24"/>
        </w:rPr>
        <w:t>,</w:t>
      </w:r>
      <w:r w:rsidRPr="00195474">
        <w:rPr>
          <w:rFonts w:ascii="Times New Roman" w:hAnsi="Times New Roman" w:cs="Times New Roman"/>
          <w:sz w:val="24"/>
          <w:szCs w:val="24"/>
        </w:rPr>
        <w:t xml:space="preserve"> this is only if the opposing party agrees, on the record, to cross-examine that testimony. </w:t>
      </w:r>
    </w:p>
    <w:p w14:paraId="6A79532C" w14:textId="327F6D4D" w:rsidR="00AC7BA9" w:rsidRPr="00195474" w:rsidRDefault="00AC7BA9" w:rsidP="002D15BA">
      <w:pPr>
        <w:pStyle w:val="Body"/>
        <w:numPr>
          <w:ilvl w:val="0"/>
          <w:numId w:val="27"/>
        </w:num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Evidence submitted with the original filing of a complaint shall not be automatically admitted into evidence for a hearing. An exception to this will be if the evidence filed in the original complaint is properly labeled as outlined in Section V. F of this document. </w:t>
      </w:r>
    </w:p>
    <w:p w14:paraId="41056F95" w14:textId="0B6BA7A6" w:rsidR="00817B4E" w:rsidRPr="000471D3" w:rsidRDefault="00E25B0C" w:rsidP="000E1A65">
      <w:pPr>
        <w:pStyle w:val="Heading3"/>
      </w:pPr>
      <w:r w:rsidRPr="00195474">
        <w:t>VI.</w:t>
      </w:r>
      <w:r w:rsidRPr="00195474">
        <w:tab/>
      </w:r>
      <w:r w:rsidRPr="000E1A65">
        <w:rPr>
          <w:b/>
          <w:bCs/>
          <w:u w:val="single"/>
        </w:rPr>
        <w:t>Pre-</w:t>
      </w:r>
      <w:r w:rsidR="00062E87" w:rsidRPr="000E1A65">
        <w:rPr>
          <w:b/>
          <w:bCs/>
          <w:u w:val="single"/>
        </w:rPr>
        <w:t xml:space="preserve">Trial </w:t>
      </w:r>
      <w:r w:rsidRPr="000E1A65">
        <w:rPr>
          <w:b/>
          <w:bCs/>
          <w:u w:val="single"/>
        </w:rPr>
        <w:t>Procedures</w:t>
      </w:r>
      <w:r w:rsidRPr="00195474">
        <w:rPr>
          <w:rFonts w:eastAsia="Times New Roman"/>
        </w:rPr>
        <w:tab/>
      </w:r>
      <w:r w:rsidRPr="00195474">
        <w:t xml:space="preserve"> </w:t>
      </w:r>
      <w:bookmarkStart w:id="0" w:name="OLE_LINK4"/>
    </w:p>
    <w:p w14:paraId="08966C4B" w14:textId="584C8829" w:rsidR="00CE2F82" w:rsidRPr="00195474" w:rsidRDefault="00CE2F82" w:rsidP="00D807A9">
      <w:pPr>
        <w:pStyle w:val="Body"/>
        <w:numPr>
          <w:ilvl w:val="0"/>
          <w:numId w:val="30"/>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Pre-Trial Meetings</w:t>
      </w:r>
    </w:p>
    <w:p w14:paraId="5E54BDC5" w14:textId="0F0E4E4D" w:rsidR="00CE2F82" w:rsidRPr="00195474" w:rsidRDefault="00CE2F82" w:rsidP="00D807A9">
      <w:pPr>
        <w:pStyle w:val="Body"/>
        <w:numPr>
          <w:ilvl w:val="0"/>
          <w:numId w:val="31"/>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 xml:space="preserve">The </w:t>
      </w:r>
      <w:r w:rsidR="007B303E" w:rsidRPr="00195474">
        <w:rPr>
          <w:rFonts w:ascii="Times New Roman" w:hAnsi="Times New Roman" w:cs="Times New Roman"/>
          <w:sz w:val="24"/>
          <w:szCs w:val="24"/>
        </w:rPr>
        <w:t>Presiding Officer</w:t>
      </w:r>
      <w:r w:rsidR="00706DB4" w:rsidRPr="00195474">
        <w:rPr>
          <w:rFonts w:ascii="Times New Roman" w:hAnsi="Times New Roman" w:cs="Times New Roman"/>
          <w:sz w:val="24"/>
          <w:szCs w:val="24"/>
        </w:rPr>
        <w:t xml:space="preserve"> </w:t>
      </w:r>
      <w:r w:rsidRPr="00195474">
        <w:rPr>
          <w:rFonts w:ascii="Times New Roman" w:hAnsi="Times New Roman" w:cs="Times New Roman"/>
          <w:sz w:val="24"/>
          <w:szCs w:val="24"/>
        </w:rPr>
        <w:t>may call a meeting between the Defense,</w:t>
      </w:r>
      <w:r w:rsidR="00706DB4" w:rsidRPr="00195474">
        <w:rPr>
          <w:rFonts w:ascii="Times New Roman" w:hAnsi="Times New Roman" w:cs="Times New Roman"/>
          <w:sz w:val="24"/>
          <w:szCs w:val="24"/>
        </w:rPr>
        <w:t xml:space="preserve"> </w:t>
      </w:r>
      <w:r w:rsidRPr="00195474">
        <w:rPr>
          <w:rFonts w:ascii="Times New Roman" w:hAnsi="Times New Roman" w:cs="Times New Roman"/>
          <w:sz w:val="24"/>
          <w:szCs w:val="24"/>
        </w:rPr>
        <w:t xml:space="preserve">Prosecution and the </w:t>
      </w:r>
      <w:r w:rsidR="007B303E" w:rsidRPr="00195474">
        <w:rPr>
          <w:rFonts w:ascii="Times New Roman" w:hAnsi="Times New Roman" w:cs="Times New Roman"/>
          <w:sz w:val="24"/>
          <w:szCs w:val="24"/>
        </w:rPr>
        <w:t>Presiding Officer</w:t>
      </w:r>
      <w:r w:rsidRPr="00195474">
        <w:rPr>
          <w:rFonts w:ascii="Times New Roman" w:hAnsi="Times New Roman" w:cs="Times New Roman"/>
          <w:sz w:val="24"/>
          <w:szCs w:val="24"/>
        </w:rPr>
        <w:t xml:space="preserve">. </w:t>
      </w:r>
    </w:p>
    <w:p w14:paraId="7401087A" w14:textId="32DE9074" w:rsidR="00CE2F82" w:rsidRPr="00195474" w:rsidRDefault="00CE2F82" w:rsidP="00D807A9">
      <w:pPr>
        <w:pStyle w:val="Body"/>
        <w:numPr>
          <w:ilvl w:val="0"/>
          <w:numId w:val="31"/>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 xml:space="preserve">This meeting will have the purpose of </w:t>
      </w:r>
      <w:r w:rsidR="002B17E4" w:rsidRPr="00195474">
        <w:rPr>
          <w:rFonts w:ascii="Times New Roman" w:hAnsi="Times New Roman" w:cs="Times New Roman"/>
          <w:sz w:val="24"/>
          <w:szCs w:val="24"/>
        </w:rPr>
        <w:t>discussing evidence objections</w:t>
      </w:r>
      <w:r w:rsidR="00D34065">
        <w:rPr>
          <w:rFonts w:ascii="Times New Roman" w:hAnsi="Times New Roman" w:cs="Times New Roman"/>
          <w:sz w:val="24"/>
          <w:szCs w:val="24"/>
        </w:rPr>
        <w:t xml:space="preserve"> and trial procedures</w:t>
      </w:r>
      <w:r w:rsidR="002B17E4" w:rsidRPr="00195474">
        <w:rPr>
          <w:rFonts w:ascii="Times New Roman" w:hAnsi="Times New Roman" w:cs="Times New Roman"/>
          <w:sz w:val="24"/>
          <w:szCs w:val="24"/>
        </w:rPr>
        <w:t xml:space="preserve">. </w:t>
      </w:r>
      <w:r w:rsidRPr="00195474">
        <w:rPr>
          <w:rFonts w:ascii="Times New Roman" w:hAnsi="Times New Roman" w:cs="Times New Roman"/>
          <w:sz w:val="24"/>
          <w:szCs w:val="24"/>
        </w:rPr>
        <w:t xml:space="preserve"> </w:t>
      </w:r>
    </w:p>
    <w:p w14:paraId="220E3045" w14:textId="77777777" w:rsidR="000471D3" w:rsidRDefault="00696EFE" w:rsidP="000471D3">
      <w:pPr>
        <w:pStyle w:val="Body"/>
        <w:numPr>
          <w:ilvl w:val="0"/>
          <w:numId w:val="31"/>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Evidence that is stricken in the Pre-Trial Meeting shall not be brought before the Court.</w:t>
      </w:r>
    </w:p>
    <w:p w14:paraId="467D315A" w14:textId="77777777" w:rsidR="000471D3" w:rsidRDefault="00D34065" w:rsidP="000471D3">
      <w:pPr>
        <w:pStyle w:val="Body"/>
        <w:numPr>
          <w:ilvl w:val="0"/>
          <w:numId w:val="31"/>
        </w:numPr>
        <w:spacing w:line="360" w:lineRule="auto"/>
        <w:jc w:val="both"/>
        <w:rPr>
          <w:rFonts w:ascii="Times New Roman" w:hAnsi="Times New Roman" w:cs="Times New Roman"/>
          <w:sz w:val="24"/>
          <w:szCs w:val="24"/>
        </w:rPr>
      </w:pPr>
      <w:r w:rsidRPr="000471D3">
        <w:rPr>
          <w:rFonts w:ascii="Times New Roman" w:hAnsi="Times New Roman" w:cs="Times New Roman"/>
          <w:sz w:val="24"/>
          <w:szCs w:val="24"/>
        </w:rPr>
        <w:t xml:space="preserve"> If a Pre-Trial Meeting is held, objections on evidence cannot be made once the </w:t>
      </w:r>
      <w:r w:rsidR="00062E87" w:rsidRPr="000471D3">
        <w:rPr>
          <w:rFonts w:ascii="Times New Roman" w:hAnsi="Times New Roman" w:cs="Times New Roman"/>
          <w:sz w:val="24"/>
          <w:szCs w:val="24"/>
        </w:rPr>
        <w:t>trial</w:t>
      </w:r>
      <w:r w:rsidRPr="000471D3">
        <w:rPr>
          <w:rFonts w:ascii="Times New Roman" w:hAnsi="Times New Roman" w:cs="Times New Roman"/>
          <w:sz w:val="24"/>
          <w:szCs w:val="24"/>
        </w:rPr>
        <w:t xml:space="preserve"> has begun.</w:t>
      </w:r>
      <w:r w:rsidR="0010162C" w:rsidRPr="000471D3">
        <w:rPr>
          <w:rFonts w:ascii="Times New Roman" w:hAnsi="Times New Roman" w:cs="Times New Roman"/>
          <w:sz w:val="24"/>
          <w:szCs w:val="24"/>
        </w:rPr>
        <w:t xml:space="preserve"> </w:t>
      </w:r>
    </w:p>
    <w:p w14:paraId="21EC629D" w14:textId="61A65E51" w:rsidR="0010162C" w:rsidRPr="000471D3" w:rsidRDefault="0010162C" w:rsidP="000471D3">
      <w:pPr>
        <w:pStyle w:val="Body"/>
        <w:numPr>
          <w:ilvl w:val="0"/>
          <w:numId w:val="30"/>
        </w:numPr>
        <w:spacing w:line="360" w:lineRule="auto"/>
        <w:jc w:val="both"/>
        <w:rPr>
          <w:rFonts w:ascii="Times New Roman" w:hAnsi="Times New Roman" w:cs="Times New Roman"/>
          <w:sz w:val="24"/>
          <w:szCs w:val="24"/>
        </w:rPr>
      </w:pPr>
      <w:r w:rsidRPr="000471D3">
        <w:rPr>
          <w:rFonts w:ascii="Times New Roman" w:hAnsi="Times New Roman" w:cs="Times New Roman"/>
          <w:sz w:val="24"/>
          <w:szCs w:val="24"/>
        </w:rPr>
        <w:t>Case Dismissal</w:t>
      </w:r>
    </w:p>
    <w:p w14:paraId="0FA16CE9" w14:textId="17E33741" w:rsidR="0033275D" w:rsidRDefault="0093039A" w:rsidP="000471D3">
      <w:pPr>
        <w:pStyle w:val="Body"/>
        <w:numPr>
          <w:ilvl w:val="1"/>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The P</w:t>
      </w:r>
      <w:r w:rsidR="0010162C">
        <w:rPr>
          <w:rFonts w:ascii="Times New Roman" w:hAnsi="Times New Roman" w:cs="Times New Roman"/>
          <w:sz w:val="24"/>
          <w:szCs w:val="24"/>
        </w:rPr>
        <w:t xml:space="preserve">etitioner or the </w:t>
      </w:r>
      <w:r>
        <w:rPr>
          <w:rFonts w:ascii="Times New Roman" w:hAnsi="Times New Roman" w:cs="Times New Roman"/>
          <w:sz w:val="24"/>
          <w:szCs w:val="24"/>
        </w:rPr>
        <w:t>Respondent</w:t>
      </w:r>
      <w:r w:rsidR="0010162C">
        <w:rPr>
          <w:rFonts w:ascii="Times New Roman" w:hAnsi="Times New Roman" w:cs="Times New Roman"/>
          <w:sz w:val="24"/>
          <w:szCs w:val="24"/>
        </w:rPr>
        <w:t xml:space="preserve"> may </w:t>
      </w:r>
      <w:r w:rsidR="0033275D">
        <w:rPr>
          <w:rFonts w:ascii="Times New Roman" w:hAnsi="Times New Roman" w:cs="Times New Roman"/>
          <w:sz w:val="24"/>
          <w:szCs w:val="24"/>
        </w:rPr>
        <w:t>motion to dismiss the case. This motion must be submitted in writing to the Presiding Officer and reasoning must satisfy one of the following grounds</w:t>
      </w:r>
      <w:r>
        <w:rPr>
          <w:rFonts w:ascii="Times New Roman" w:hAnsi="Times New Roman" w:cs="Times New Roman"/>
          <w:sz w:val="24"/>
          <w:szCs w:val="24"/>
        </w:rPr>
        <w:t>:</w:t>
      </w:r>
    </w:p>
    <w:p w14:paraId="5582C093" w14:textId="22615D4B" w:rsidR="0033275D" w:rsidRDefault="0033275D" w:rsidP="000471D3">
      <w:pPr>
        <w:pStyle w:val="Body"/>
        <w:numPr>
          <w:ilvl w:val="2"/>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Voluntary withdrawal from prosecution by the </w:t>
      </w:r>
      <w:r w:rsidR="0093039A">
        <w:rPr>
          <w:rFonts w:ascii="Times New Roman" w:hAnsi="Times New Roman" w:cs="Times New Roman"/>
          <w:sz w:val="24"/>
          <w:szCs w:val="24"/>
        </w:rPr>
        <w:t>P</w:t>
      </w:r>
      <w:r>
        <w:rPr>
          <w:rFonts w:ascii="Times New Roman" w:hAnsi="Times New Roman" w:cs="Times New Roman"/>
          <w:sz w:val="24"/>
          <w:szCs w:val="24"/>
        </w:rPr>
        <w:t>etitioner</w:t>
      </w:r>
      <w:r w:rsidR="0093039A">
        <w:rPr>
          <w:rFonts w:ascii="Times New Roman" w:hAnsi="Times New Roman" w:cs="Times New Roman"/>
          <w:sz w:val="24"/>
          <w:szCs w:val="24"/>
        </w:rPr>
        <w:t>.</w:t>
      </w:r>
    </w:p>
    <w:p w14:paraId="7AB80AAE" w14:textId="629F16C8" w:rsidR="0033275D" w:rsidRDefault="0033275D" w:rsidP="000471D3">
      <w:pPr>
        <w:pStyle w:val="Body"/>
        <w:numPr>
          <w:ilvl w:val="2"/>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Failure to uphold the burden of proof on t</w:t>
      </w:r>
      <w:r w:rsidR="0093039A">
        <w:rPr>
          <w:rFonts w:ascii="Times New Roman" w:hAnsi="Times New Roman" w:cs="Times New Roman"/>
          <w:sz w:val="24"/>
          <w:szCs w:val="24"/>
        </w:rPr>
        <w:t>he part of the P</w:t>
      </w:r>
      <w:r>
        <w:rPr>
          <w:rFonts w:ascii="Times New Roman" w:hAnsi="Times New Roman" w:cs="Times New Roman"/>
          <w:sz w:val="24"/>
          <w:szCs w:val="24"/>
        </w:rPr>
        <w:t>etitioner</w:t>
      </w:r>
      <w:r w:rsidR="0093039A">
        <w:rPr>
          <w:rFonts w:ascii="Times New Roman" w:hAnsi="Times New Roman" w:cs="Times New Roman"/>
          <w:sz w:val="24"/>
          <w:szCs w:val="24"/>
        </w:rPr>
        <w:t>.</w:t>
      </w:r>
    </w:p>
    <w:p w14:paraId="77E4BC36" w14:textId="4B3E96E2" w:rsidR="0010162C" w:rsidRDefault="0033275D" w:rsidP="000471D3">
      <w:pPr>
        <w:pStyle w:val="Body"/>
        <w:numPr>
          <w:ilvl w:val="2"/>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93039A">
        <w:rPr>
          <w:rFonts w:ascii="Times New Roman" w:hAnsi="Times New Roman" w:cs="Times New Roman"/>
          <w:sz w:val="24"/>
          <w:szCs w:val="24"/>
        </w:rPr>
        <w:t>ny</w:t>
      </w:r>
      <w:r>
        <w:rPr>
          <w:rFonts w:ascii="Times New Roman" w:hAnsi="Times New Roman" w:cs="Times New Roman"/>
          <w:sz w:val="24"/>
          <w:szCs w:val="24"/>
        </w:rPr>
        <w:t xml:space="preserve"> significant procedural defect that would make a fair and proper hearing impossible. </w:t>
      </w:r>
    </w:p>
    <w:p w14:paraId="3B2F4BAC" w14:textId="77777777" w:rsidR="000471D3" w:rsidRPr="0010162C" w:rsidRDefault="000471D3" w:rsidP="000471D3">
      <w:pPr>
        <w:pStyle w:val="Body"/>
        <w:spacing w:line="360" w:lineRule="auto"/>
        <w:ind w:left="2520"/>
        <w:jc w:val="both"/>
        <w:rPr>
          <w:rFonts w:ascii="Times New Roman" w:hAnsi="Times New Roman" w:cs="Times New Roman"/>
          <w:sz w:val="24"/>
          <w:szCs w:val="24"/>
        </w:rPr>
      </w:pPr>
    </w:p>
    <w:bookmarkEnd w:id="0"/>
    <w:p w14:paraId="69B7587E" w14:textId="7C3A512D" w:rsidR="00DC0808" w:rsidRPr="00195474" w:rsidRDefault="00E25B0C" w:rsidP="000E1A65">
      <w:pPr>
        <w:pStyle w:val="Heading3"/>
        <w:jc w:val="center"/>
        <w:rPr>
          <w:rFonts w:eastAsia="Times New Roman"/>
        </w:rPr>
      </w:pPr>
      <w:r w:rsidRPr="00195474">
        <w:lastRenderedPageBreak/>
        <w:t>VII.</w:t>
      </w:r>
      <w:r w:rsidRPr="00195474">
        <w:tab/>
      </w:r>
      <w:r w:rsidRPr="000E1A65">
        <w:rPr>
          <w:b/>
          <w:bCs/>
          <w:u w:val="single"/>
        </w:rPr>
        <w:t>Formal Hearing for a Matter of a Judicial Complaint</w:t>
      </w:r>
      <w:r w:rsidR="00D575B9" w:rsidRPr="000E1A65">
        <w:rPr>
          <w:b/>
          <w:bCs/>
          <w:u w:val="single"/>
        </w:rPr>
        <w:t xml:space="preserve"> </w:t>
      </w:r>
      <w:r w:rsidR="0053761E" w:rsidRPr="000E1A65">
        <w:rPr>
          <w:b/>
          <w:bCs/>
          <w:u w:val="single"/>
        </w:rPr>
        <w:t xml:space="preserve">/ Election Violation </w:t>
      </w:r>
      <w:r w:rsidR="00D575B9" w:rsidRPr="000E1A65">
        <w:rPr>
          <w:b/>
          <w:bCs/>
          <w:u w:val="single"/>
        </w:rPr>
        <w:t>in the Primary Court</w:t>
      </w:r>
    </w:p>
    <w:p w14:paraId="39CAD5B5" w14:textId="0D526864" w:rsidR="00DC0808" w:rsidRPr="00195474" w:rsidRDefault="00E25B0C" w:rsidP="00D807A9">
      <w:pPr>
        <w:pStyle w:val="Body"/>
        <w:numPr>
          <w:ilvl w:val="0"/>
          <w:numId w:val="3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Call to Order</w:t>
      </w:r>
    </w:p>
    <w:p w14:paraId="357544DD" w14:textId="311EC02B" w:rsidR="00DC0808" w:rsidRPr="00195474" w:rsidRDefault="00E25B0C" w:rsidP="00D807A9">
      <w:pPr>
        <w:pStyle w:val="Body"/>
        <w:numPr>
          <w:ilvl w:val="0"/>
          <w:numId w:val="33"/>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lang w:val="de-DE"/>
        </w:rPr>
        <w:t>“</w:t>
      </w:r>
      <w:r w:rsidRPr="00195474">
        <w:rPr>
          <w:rFonts w:ascii="Times New Roman" w:hAnsi="Times New Roman" w:cs="Times New Roman"/>
          <w:sz w:val="24"/>
          <w:szCs w:val="24"/>
        </w:rPr>
        <w:t xml:space="preserve">This hearing of the </w:t>
      </w:r>
      <w:r w:rsidR="00D575B9" w:rsidRPr="00195474">
        <w:rPr>
          <w:rFonts w:ascii="Times New Roman" w:hAnsi="Times New Roman" w:cs="Times New Roman"/>
          <w:sz w:val="24"/>
          <w:szCs w:val="24"/>
        </w:rPr>
        <w:t>Primary Court</w:t>
      </w:r>
      <w:r w:rsidRPr="00195474">
        <w:rPr>
          <w:rFonts w:ascii="Times New Roman" w:hAnsi="Times New Roman" w:cs="Times New Roman"/>
          <w:sz w:val="24"/>
          <w:szCs w:val="24"/>
        </w:rPr>
        <w:t xml:space="preserve"> of the Student Government of the University of North Florida is hereby called to order.”</w:t>
      </w:r>
    </w:p>
    <w:p w14:paraId="6EDFB064" w14:textId="03BEF25D" w:rsidR="00DC0808" w:rsidRPr="00195474" w:rsidRDefault="00E25B0C" w:rsidP="00D807A9">
      <w:pPr>
        <w:pStyle w:val="Body"/>
        <w:numPr>
          <w:ilvl w:val="0"/>
          <w:numId w:val="3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Purpose</w:t>
      </w:r>
    </w:p>
    <w:p w14:paraId="167EF1EE" w14:textId="1BCA5F14" w:rsidR="00DC0808" w:rsidRPr="00195474" w:rsidRDefault="00E25B0C" w:rsidP="00D807A9">
      <w:pPr>
        <w:pStyle w:val="Body"/>
        <w:numPr>
          <w:ilvl w:val="0"/>
          <w:numId w:val="34"/>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lang w:val="de-DE"/>
        </w:rPr>
        <w:t>“</w:t>
      </w:r>
      <w:r w:rsidRPr="00195474">
        <w:rPr>
          <w:rFonts w:ascii="Times New Roman" w:hAnsi="Times New Roman" w:cs="Times New Roman"/>
          <w:sz w:val="24"/>
          <w:szCs w:val="24"/>
        </w:rPr>
        <w:t xml:space="preserve">The </w:t>
      </w:r>
      <w:r w:rsidR="00D575B9" w:rsidRPr="00195474">
        <w:rPr>
          <w:rFonts w:ascii="Times New Roman" w:hAnsi="Times New Roman" w:cs="Times New Roman"/>
          <w:sz w:val="24"/>
          <w:szCs w:val="24"/>
        </w:rPr>
        <w:t xml:space="preserve">Primary </w:t>
      </w:r>
      <w:r w:rsidRPr="00195474">
        <w:rPr>
          <w:rFonts w:ascii="Times New Roman" w:hAnsi="Times New Roman" w:cs="Times New Roman"/>
          <w:sz w:val="24"/>
          <w:szCs w:val="24"/>
        </w:rPr>
        <w:t xml:space="preserve">Court sits in session on this ____ day of _____ (month), 20¬_____, to consider </w:t>
      </w:r>
      <w:r w:rsidR="00D34065">
        <w:rPr>
          <w:rFonts w:ascii="Times New Roman" w:hAnsi="Times New Roman" w:cs="Times New Roman"/>
          <w:sz w:val="24"/>
          <w:szCs w:val="24"/>
        </w:rPr>
        <w:t>(</w:t>
      </w:r>
      <w:r w:rsidRPr="00195474">
        <w:rPr>
          <w:rFonts w:ascii="Times New Roman" w:hAnsi="Times New Roman" w:cs="Times New Roman"/>
          <w:sz w:val="24"/>
          <w:szCs w:val="24"/>
        </w:rPr>
        <w:t>an</w:t>
      </w:r>
      <w:r w:rsidR="00D34065">
        <w:rPr>
          <w:rFonts w:ascii="Times New Roman" w:hAnsi="Times New Roman" w:cs="Times New Roman"/>
          <w:sz w:val="24"/>
          <w:szCs w:val="24"/>
        </w:rPr>
        <w:t>)</w:t>
      </w:r>
      <w:r w:rsidRPr="00195474">
        <w:rPr>
          <w:rFonts w:ascii="Times New Roman" w:hAnsi="Times New Roman" w:cs="Times New Roman"/>
          <w:sz w:val="24"/>
          <w:szCs w:val="24"/>
        </w:rPr>
        <w:t xml:space="preserve"> alleged violation(s) against (individual’s or group’s name).</w:t>
      </w:r>
      <w:r w:rsidR="00085C88" w:rsidRPr="00195474">
        <w:rPr>
          <w:rFonts w:ascii="Times New Roman" w:hAnsi="Times New Roman" w:cs="Times New Roman"/>
          <w:sz w:val="24"/>
          <w:szCs w:val="24"/>
        </w:rPr>
        <w:t>”</w:t>
      </w:r>
    </w:p>
    <w:p w14:paraId="1F13E5D8" w14:textId="19E59FD7" w:rsidR="00F2593F" w:rsidRPr="00195474" w:rsidRDefault="00F2593F" w:rsidP="00D807A9">
      <w:pPr>
        <w:pStyle w:val="Body"/>
        <w:numPr>
          <w:ilvl w:val="0"/>
          <w:numId w:val="34"/>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“Before we begin the proceedings</w:t>
      </w:r>
      <w:r w:rsidR="00D34065">
        <w:rPr>
          <w:rFonts w:ascii="Times New Roman" w:hAnsi="Times New Roman" w:cs="Times New Roman"/>
          <w:sz w:val="24"/>
          <w:szCs w:val="24"/>
        </w:rPr>
        <w:t>,</w:t>
      </w:r>
      <w:r w:rsidRPr="00195474">
        <w:rPr>
          <w:rFonts w:ascii="Times New Roman" w:hAnsi="Times New Roman" w:cs="Times New Roman"/>
          <w:sz w:val="24"/>
          <w:szCs w:val="24"/>
        </w:rPr>
        <w:t xml:space="preserve"> I would like to remind everyone of the Courtroom Policies and Procedures which were posted near the door. Please do not talk or disturb the proceedings in any way, this includes using your cell phone. If you disturb the proceedi</w:t>
      </w:r>
      <w:r w:rsidR="00D807A9" w:rsidRPr="00195474">
        <w:rPr>
          <w:rFonts w:ascii="Times New Roman" w:hAnsi="Times New Roman" w:cs="Times New Roman"/>
          <w:sz w:val="24"/>
          <w:szCs w:val="24"/>
        </w:rPr>
        <w:t>ngs</w:t>
      </w:r>
      <w:r w:rsidR="005A5F16" w:rsidRPr="00195474">
        <w:rPr>
          <w:rFonts w:ascii="Times New Roman" w:hAnsi="Times New Roman" w:cs="Times New Roman"/>
          <w:sz w:val="24"/>
          <w:szCs w:val="24"/>
        </w:rPr>
        <w:t>,</w:t>
      </w:r>
      <w:r w:rsidR="00D807A9" w:rsidRPr="00195474">
        <w:rPr>
          <w:rFonts w:ascii="Times New Roman" w:hAnsi="Times New Roman" w:cs="Times New Roman"/>
          <w:sz w:val="24"/>
          <w:szCs w:val="24"/>
        </w:rPr>
        <w:t xml:space="preserve"> you will be asked to leave.</w:t>
      </w:r>
      <w:r w:rsidR="005A5F16" w:rsidRPr="00195474">
        <w:rPr>
          <w:rFonts w:ascii="Times New Roman" w:hAnsi="Times New Roman" w:cs="Times New Roman"/>
          <w:sz w:val="24"/>
          <w:szCs w:val="24"/>
        </w:rPr>
        <w:t>”</w:t>
      </w:r>
    </w:p>
    <w:p w14:paraId="52CA8BF7" w14:textId="1931A8D0" w:rsidR="00D43DC2" w:rsidRPr="00195474" w:rsidRDefault="00D43DC2" w:rsidP="00D807A9">
      <w:pPr>
        <w:pStyle w:val="Body"/>
        <w:numPr>
          <w:ilvl w:val="0"/>
          <w:numId w:val="34"/>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Introdu</w:t>
      </w:r>
      <w:r w:rsidR="00B971FC" w:rsidRPr="00195474">
        <w:rPr>
          <w:rFonts w:ascii="Times New Roman" w:hAnsi="Times New Roman" w:cs="Times New Roman"/>
          <w:sz w:val="24"/>
          <w:szCs w:val="24"/>
        </w:rPr>
        <w:t>ction of all relevant parties, “</w:t>
      </w:r>
      <w:r w:rsidRPr="00195474">
        <w:rPr>
          <w:rFonts w:ascii="Times New Roman" w:hAnsi="Times New Roman" w:cs="Times New Roman"/>
          <w:sz w:val="24"/>
          <w:szCs w:val="24"/>
        </w:rPr>
        <w:t xml:space="preserve">At this time would all relevant parties starting with the </w:t>
      </w:r>
      <w:r w:rsidR="004333EC">
        <w:rPr>
          <w:rFonts w:ascii="Times New Roman" w:hAnsi="Times New Roman" w:cs="Times New Roman"/>
          <w:sz w:val="24"/>
          <w:szCs w:val="24"/>
        </w:rPr>
        <w:t>C</w:t>
      </w:r>
      <w:r w:rsidRPr="00195474">
        <w:rPr>
          <w:rFonts w:ascii="Times New Roman" w:hAnsi="Times New Roman" w:cs="Times New Roman"/>
          <w:sz w:val="24"/>
          <w:szCs w:val="24"/>
        </w:rPr>
        <w:t xml:space="preserve">ourt introduce themselves by name, title, and </w:t>
      </w:r>
      <w:r w:rsidR="004907FE" w:rsidRPr="00195474">
        <w:rPr>
          <w:rFonts w:ascii="Times New Roman" w:hAnsi="Times New Roman" w:cs="Times New Roman"/>
          <w:sz w:val="24"/>
          <w:szCs w:val="24"/>
        </w:rPr>
        <w:t>role at this hearing</w:t>
      </w:r>
      <w:r w:rsidRPr="00195474">
        <w:rPr>
          <w:rFonts w:ascii="Times New Roman" w:hAnsi="Times New Roman" w:cs="Times New Roman"/>
          <w:sz w:val="24"/>
          <w:szCs w:val="24"/>
        </w:rPr>
        <w:t xml:space="preserve">.” </w:t>
      </w:r>
    </w:p>
    <w:p w14:paraId="596553A7" w14:textId="62CC0833" w:rsidR="00DC0808" w:rsidRPr="00195474" w:rsidRDefault="00E25B0C" w:rsidP="00D807A9">
      <w:pPr>
        <w:pStyle w:val="Body"/>
        <w:numPr>
          <w:ilvl w:val="0"/>
          <w:numId w:val="3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Oath</w:t>
      </w:r>
    </w:p>
    <w:p w14:paraId="1F4712C0" w14:textId="5931CC47" w:rsidR="00DC0808" w:rsidRPr="00195474" w:rsidRDefault="00E25B0C" w:rsidP="00D807A9">
      <w:pPr>
        <w:pStyle w:val="Body"/>
        <w:numPr>
          <w:ilvl w:val="0"/>
          <w:numId w:val="35"/>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All parties</w:t>
      </w:r>
      <w:r w:rsidR="00E96511" w:rsidRPr="00195474">
        <w:rPr>
          <w:rFonts w:ascii="Times New Roman" w:hAnsi="Times New Roman" w:cs="Times New Roman"/>
          <w:sz w:val="24"/>
          <w:szCs w:val="24"/>
        </w:rPr>
        <w:t>,</w:t>
      </w:r>
      <w:r w:rsidRPr="00195474">
        <w:rPr>
          <w:rFonts w:ascii="Times New Roman" w:hAnsi="Times New Roman" w:cs="Times New Roman"/>
          <w:sz w:val="24"/>
          <w:szCs w:val="24"/>
        </w:rPr>
        <w:t xml:space="preserve"> which intend to testify</w:t>
      </w:r>
      <w:r w:rsidR="00E96511" w:rsidRPr="00195474">
        <w:rPr>
          <w:rFonts w:ascii="Times New Roman" w:hAnsi="Times New Roman" w:cs="Times New Roman"/>
          <w:sz w:val="24"/>
          <w:szCs w:val="24"/>
        </w:rPr>
        <w:t>,</w:t>
      </w:r>
      <w:r w:rsidRPr="00195474">
        <w:rPr>
          <w:rFonts w:ascii="Times New Roman" w:hAnsi="Times New Roman" w:cs="Times New Roman"/>
          <w:sz w:val="24"/>
          <w:szCs w:val="24"/>
        </w:rPr>
        <w:t xml:space="preserve"> must take the following oath</w:t>
      </w:r>
      <w:r w:rsidR="00E96511" w:rsidRPr="00195474">
        <w:rPr>
          <w:rFonts w:ascii="Times New Roman" w:hAnsi="Times New Roman" w:cs="Times New Roman"/>
          <w:sz w:val="24"/>
          <w:szCs w:val="24"/>
        </w:rPr>
        <w:t>:</w:t>
      </w:r>
      <w:r w:rsidRPr="00195474">
        <w:rPr>
          <w:rFonts w:ascii="Times New Roman" w:hAnsi="Times New Roman" w:cs="Times New Roman"/>
          <w:sz w:val="24"/>
          <w:szCs w:val="24"/>
        </w:rPr>
        <w:t xml:space="preserve"> </w:t>
      </w:r>
      <w:r w:rsidRPr="00195474">
        <w:rPr>
          <w:rFonts w:ascii="Times New Roman" w:hAnsi="Times New Roman" w:cs="Times New Roman"/>
          <w:sz w:val="24"/>
          <w:szCs w:val="24"/>
          <w:lang w:val="de-DE"/>
        </w:rPr>
        <w:t>“</w:t>
      </w:r>
      <w:r w:rsidRPr="00195474">
        <w:rPr>
          <w:rFonts w:ascii="Times New Roman" w:hAnsi="Times New Roman" w:cs="Times New Roman"/>
          <w:sz w:val="24"/>
          <w:szCs w:val="24"/>
        </w:rPr>
        <w:t>Do you swear or affirm to tell the truth, the whole truth and nothing but the truth?”</w:t>
      </w:r>
    </w:p>
    <w:p w14:paraId="1664778C" w14:textId="6919D08C" w:rsidR="00DC0808" w:rsidRPr="00195474" w:rsidRDefault="004509C3" w:rsidP="00D807A9">
      <w:pPr>
        <w:pStyle w:val="Body"/>
        <w:numPr>
          <w:ilvl w:val="0"/>
          <w:numId w:val="32"/>
        </w:numPr>
        <w:spacing w:line="360" w:lineRule="auto"/>
        <w:jc w:val="both"/>
        <w:rPr>
          <w:rFonts w:ascii="Times New Roman" w:eastAsia="Times New Roman" w:hAnsi="Times New Roman" w:cs="Times New Roman"/>
          <w:sz w:val="24"/>
          <w:szCs w:val="24"/>
        </w:rPr>
      </w:pPr>
      <w:r w:rsidRPr="00195474">
        <w:rPr>
          <w:rFonts w:ascii="Times New Roman" w:eastAsia="Times New Roman" w:hAnsi="Times New Roman" w:cs="Times New Roman"/>
          <w:sz w:val="24"/>
          <w:szCs w:val="24"/>
        </w:rPr>
        <w:t xml:space="preserve">Receipt of Rights and Allegations </w:t>
      </w:r>
    </w:p>
    <w:p w14:paraId="274AEF8E" w14:textId="0885F62F" w:rsidR="00DC0808" w:rsidRPr="00195474" w:rsidRDefault="00E25B0C" w:rsidP="00D807A9">
      <w:pPr>
        <w:pStyle w:val="Body"/>
        <w:numPr>
          <w:ilvl w:val="0"/>
          <w:numId w:val="36"/>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Each charge shall be addressed separately.</w:t>
      </w:r>
    </w:p>
    <w:p w14:paraId="00D4EF2F" w14:textId="2DBFF6EC" w:rsidR="00DC0808" w:rsidRPr="00195474" w:rsidRDefault="00E25B0C" w:rsidP="00D807A9">
      <w:pPr>
        <w:pStyle w:val="Body"/>
        <w:numPr>
          <w:ilvl w:val="0"/>
          <w:numId w:val="36"/>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lang w:val="de-DE"/>
        </w:rPr>
        <w:t>“</w:t>
      </w:r>
      <w:r w:rsidRPr="00195474">
        <w:rPr>
          <w:rFonts w:ascii="Times New Roman" w:hAnsi="Times New Roman" w:cs="Times New Roman"/>
          <w:sz w:val="24"/>
          <w:szCs w:val="24"/>
        </w:rPr>
        <w:t>(Student group or name), have you received a copy of the alleged violations against you?”</w:t>
      </w:r>
    </w:p>
    <w:p w14:paraId="03E89454" w14:textId="3870901B" w:rsidR="00DC0808" w:rsidRPr="00195474" w:rsidRDefault="00E25B0C" w:rsidP="00D807A9">
      <w:pPr>
        <w:pStyle w:val="Body"/>
        <w:numPr>
          <w:ilvl w:val="0"/>
          <w:numId w:val="37"/>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If yes, proceed with hearing.</w:t>
      </w:r>
    </w:p>
    <w:p w14:paraId="0C8EFB1D" w14:textId="70A599DD" w:rsidR="00DC0808" w:rsidRPr="00195474" w:rsidRDefault="00E25B0C" w:rsidP="00D807A9">
      <w:pPr>
        <w:pStyle w:val="Body"/>
        <w:numPr>
          <w:ilvl w:val="0"/>
          <w:numId w:val="37"/>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If no, records should be </w:t>
      </w:r>
      <w:r w:rsidR="00E96511" w:rsidRPr="00195474">
        <w:rPr>
          <w:rFonts w:ascii="Times New Roman" w:hAnsi="Times New Roman" w:cs="Times New Roman"/>
          <w:sz w:val="24"/>
          <w:szCs w:val="24"/>
        </w:rPr>
        <w:t xml:space="preserve">reviewed </w:t>
      </w:r>
      <w:r w:rsidRPr="00195474">
        <w:rPr>
          <w:rFonts w:ascii="Times New Roman" w:hAnsi="Times New Roman" w:cs="Times New Roman"/>
          <w:sz w:val="24"/>
          <w:szCs w:val="24"/>
        </w:rPr>
        <w:t xml:space="preserve">to determine whether or not </w:t>
      </w:r>
      <w:r w:rsidR="00E96511" w:rsidRPr="00195474">
        <w:rPr>
          <w:rFonts w:ascii="Times New Roman" w:hAnsi="Times New Roman" w:cs="Times New Roman"/>
          <w:sz w:val="24"/>
          <w:szCs w:val="24"/>
        </w:rPr>
        <w:t xml:space="preserve">the </w:t>
      </w:r>
      <w:r w:rsidRPr="00195474">
        <w:rPr>
          <w:rFonts w:ascii="Times New Roman" w:hAnsi="Times New Roman" w:cs="Times New Roman"/>
          <w:sz w:val="24"/>
          <w:szCs w:val="24"/>
        </w:rPr>
        <w:t xml:space="preserve">alleged violation </w:t>
      </w:r>
      <w:r w:rsidR="00E96511" w:rsidRPr="00195474">
        <w:rPr>
          <w:rFonts w:ascii="Times New Roman" w:hAnsi="Times New Roman" w:cs="Times New Roman"/>
          <w:sz w:val="24"/>
          <w:szCs w:val="24"/>
        </w:rPr>
        <w:t xml:space="preserve">was </w:t>
      </w:r>
      <w:r w:rsidRPr="00195474">
        <w:rPr>
          <w:rFonts w:ascii="Times New Roman" w:hAnsi="Times New Roman" w:cs="Times New Roman"/>
          <w:sz w:val="24"/>
          <w:szCs w:val="24"/>
        </w:rPr>
        <w:t>delivered and received by those charged. If not, the hearing shall be immediately suspended and re-scheduled.</w:t>
      </w:r>
    </w:p>
    <w:p w14:paraId="64444708" w14:textId="212605C3" w:rsidR="00DC0808" w:rsidRPr="00195474" w:rsidRDefault="00E25B0C" w:rsidP="00D807A9">
      <w:pPr>
        <w:pStyle w:val="Body"/>
        <w:numPr>
          <w:ilvl w:val="0"/>
          <w:numId w:val="36"/>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lang w:val="de-DE"/>
        </w:rPr>
        <w:t>“</w:t>
      </w:r>
      <w:r w:rsidRPr="00195474">
        <w:rPr>
          <w:rFonts w:ascii="Times New Roman" w:hAnsi="Times New Roman" w:cs="Times New Roman"/>
          <w:sz w:val="24"/>
          <w:szCs w:val="24"/>
        </w:rPr>
        <w:t>(Student group or name), are you aware of your rights as</w:t>
      </w:r>
      <w:r w:rsidR="00D34065">
        <w:rPr>
          <w:rFonts w:ascii="Times New Roman" w:hAnsi="Times New Roman" w:cs="Times New Roman"/>
          <w:sz w:val="24"/>
          <w:szCs w:val="24"/>
        </w:rPr>
        <w:t xml:space="preserve"> they are</w:t>
      </w:r>
      <w:r w:rsidRPr="00195474">
        <w:rPr>
          <w:rFonts w:ascii="Times New Roman" w:hAnsi="Times New Roman" w:cs="Times New Roman"/>
          <w:sz w:val="24"/>
          <w:szCs w:val="24"/>
        </w:rPr>
        <w:t xml:space="preserve"> outlined in Title </w:t>
      </w:r>
      <w:r w:rsidR="008624B6" w:rsidRPr="00195474">
        <w:rPr>
          <w:rFonts w:ascii="Times New Roman" w:hAnsi="Times New Roman" w:cs="Times New Roman"/>
          <w:sz w:val="24"/>
          <w:szCs w:val="24"/>
        </w:rPr>
        <w:t>V</w:t>
      </w:r>
      <w:r w:rsidRPr="00195474">
        <w:rPr>
          <w:rFonts w:ascii="Times New Roman" w:hAnsi="Times New Roman" w:cs="Times New Roman"/>
          <w:sz w:val="24"/>
          <w:szCs w:val="24"/>
        </w:rPr>
        <w:t xml:space="preserve"> of the </w:t>
      </w:r>
      <w:r w:rsidR="00D34065">
        <w:rPr>
          <w:rFonts w:ascii="Times New Roman" w:hAnsi="Times New Roman" w:cs="Times New Roman"/>
          <w:sz w:val="24"/>
          <w:szCs w:val="24"/>
        </w:rPr>
        <w:t>S</w:t>
      </w:r>
      <w:r w:rsidRPr="00195474">
        <w:rPr>
          <w:rFonts w:ascii="Times New Roman" w:hAnsi="Times New Roman" w:cs="Times New Roman"/>
          <w:sz w:val="24"/>
          <w:szCs w:val="24"/>
        </w:rPr>
        <w:t>ystem of Statutes?”</w:t>
      </w:r>
    </w:p>
    <w:p w14:paraId="2A65E105" w14:textId="74E56915" w:rsidR="00DC0808" w:rsidRPr="00195474" w:rsidRDefault="00E25B0C" w:rsidP="00D807A9">
      <w:pPr>
        <w:pStyle w:val="Body"/>
        <w:numPr>
          <w:ilvl w:val="0"/>
          <w:numId w:val="39"/>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If yes, proceed with hearing.</w:t>
      </w:r>
    </w:p>
    <w:p w14:paraId="21764413" w14:textId="03CEA442" w:rsidR="00DC0808" w:rsidRPr="00195474" w:rsidRDefault="00E25B0C" w:rsidP="00D807A9">
      <w:pPr>
        <w:pStyle w:val="Body"/>
        <w:numPr>
          <w:ilvl w:val="0"/>
          <w:numId w:val="39"/>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If no, read the students’ rights section aloud as found in the Chapter 5</w:t>
      </w:r>
      <w:r w:rsidR="00D575B9" w:rsidRPr="00195474">
        <w:rPr>
          <w:rFonts w:ascii="Times New Roman" w:hAnsi="Times New Roman" w:cs="Times New Roman"/>
          <w:sz w:val="24"/>
          <w:szCs w:val="24"/>
        </w:rPr>
        <w:t>11</w:t>
      </w:r>
      <w:r w:rsidRPr="00195474">
        <w:rPr>
          <w:rFonts w:ascii="Times New Roman" w:hAnsi="Times New Roman" w:cs="Times New Roman"/>
          <w:sz w:val="24"/>
          <w:szCs w:val="24"/>
        </w:rPr>
        <w:t xml:space="preserve"> of the SG Statutes (also listed in Section 1(F) of this document).</w:t>
      </w:r>
    </w:p>
    <w:p w14:paraId="511E5CC6" w14:textId="2C5A6AA9" w:rsidR="00DC0808" w:rsidRPr="00195474" w:rsidRDefault="00E25B0C" w:rsidP="00D807A9">
      <w:pPr>
        <w:pStyle w:val="Body"/>
        <w:numPr>
          <w:ilvl w:val="0"/>
          <w:numId w:val="36"/>
        </w:numPr>
        <w:spacing w:line="360" w:lineRule="auto"/>
        <w:jc w:val="both"/>
        <w:rPr>
          <w:rFonts w:ascii="Times New Roman" w:eastAsia="Times New Roman" w:hAnsi="Times New Roman" w:cs="Times New Roman"/>
          <w:sz w:val="24"/>
          <w:szCs w:val="24"/>
        </w:rPr>
      </w:pPr>
      <w:r w:rsidRPr="00195474">
        <w:rPr>
          <w:rFonts w:ascii="Times New Roman" w:eastAsia="Calibri" w:hAnsi="Times New Roman" w:cs="Times New Roman"/>
          <w:sz w:val="24"/>
          <w:szCs w:val="24"/>
          <w:lang w:val="de-DE"/>
        </w:rPr>
        <w:t>“</w:t>
      </w:r>
      <w:r w:rsidRPr="00195474">
        <w:rPr>
          <w:rFonts w:ascii="Times New Roman" w:eastAsia="Calibri" w:hAnsi="Times New Roman" w:cs="Times New Roman"/>
          <w:sz w:val="24"/>
          <w:szCs w:val="24"/>
        </w:rPr>
        <w:t xml:space="preserve">(Student group or name), do you </w:t>
      </w:r>
      <w:r w:rsidR="00FE4061" w:rsidRPr="00195474">
        <w:rPr>
          <w:rFonts w:ascii="Times New Roman" w:eastAsia="Calibri" w:hAnsi="Times New Roman" w:cs="Times New Roman"/>
          <w:sz w:val="24"/>
          <w:szCs w:val="24"/>
        </w:rPr>
        <w:t xml:space="preserve"> state </w:t>
      </w:r>
      <w:r w:rsidRPr="00195474">
        <w:rPr>
          <w:rFonts w:ascii="Times New Roman" w:eastAsia="Calibri" w:hAnsi="Times New Roman" w:cs="Times New Roman"/>
          <w:sz w:val="24"/>
          <w:szCs w:val="24"/>
        </w:rPr>
        <w:t xml:space="preserve"> that you </w:t>
      </w:r>
      <w:r w:rsidR="00D807A9" w:rsidRPr="00195474">
        <w:rPr>
          <w:rFonts w:ascii="Times New Roman" w:eastAsia="Calibri" w:hAnsi="Times New Roman" w:cs="Times New Roman"/>
          <w:sz w:val="24"/>
          <w:szCs w:val="24"/>
        </w:rPr>
        <w:t xml:space="preserve">are in violation or not in </w:t>
      </w:r>
      <w:r w:rsidRPr="00195474">
        <w:rPr>
          <w:rFonts w:ascii="Times New Roman" w:eastAsia="Calibri" w:hAnsi="Times New Roman" w:cs="Times New Roman"/>
          <w:sz w:val="24"/>
          <w:szCs w:val="24"/>
        </w:rPr>
        <w:t>violation?”</w:t>
      </w:r>
    </w:p>
    <w:p w14:paraId="14DA09E6" w14:textId="79C34DA3" w:rsidR="00DC0808" w:rsidRPr="00195474" w:rsidRDefault="00E25B0C" w:rsidP="00D807A9">
      <w:pPr>
        <w:pStyle w:val="Body"/>
        <w:numPr>
          <w:ilvl w:val="0"/>
          <w:numId w:val="40"/>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If </w:t>
      </w:r>
      <w:r w:rsidRPr="00195474">
        <w:rPr>
          <w:rFonts w:ascii="Times New Roman" w:hAnsi="Times New Roman" w:cs="Times New Roman"/>
          <w:sz w:val="24"/>
          <w:szCs w:val="24"/>
          <w:lang w:val="de-DE"/>
        </w:rPr>
        <w:t>“</w:t>
      </w:r>
      <w:r w:rsidRPr="00195474">
        <w:rPr>
          <w:rFonts w:ascii="Times New Roman" w:hAnsi="Times New Roman" w:cs="Times New Roman"/>
          <w:sz w:val="24"/>
          <w:szCs w:val="24"/>
        </w:rPr>
        <w:t xml:space="preserve">not in violation”, proceed to opening statements. </w:t>
      </w:r>
    </w:p>
    <w:p w14:paraId="0BBA7A99" w14:textId="0764ECE7" w:rsidR="00DC0808" w:rsidRPr="00195474" w:rsidRDefault="00E25B0C" w:rsidP="00D807A9">
      <w:pPr>
        <w:pStyle w:val="Body"/>
        <w:numPr>
          <w:ilvl w:val="0"/>
          <w:numId w:val="40"/>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If </w:t>
      </w:r>
      <w:r w:rsidRPr="00195474">
        <w:rPr>
          <w:rFonts w:ascii="Times New Roman" w:hAnsi="Times New Roman" w:cs="Times New Roman"/>
          <w:sz w:val="24"/>
          <w:szCs w:val="24"/>
          <w:lang w:val="de-DE"/>
        </w:rPr>
        <w:t>“</w:t>
      </w:r>
      <w:r w:rsidRPr="00195474">
        <w:rPr>
          <w:rFonts w:ascii="Times New Roman" w:hAnsi="Times New Roman" w:cs="Times New Roman"/>
          <w:sz w:val="24"/>
          <w:szCs w:val="24"/>
          <w:lang w:val="fr-FR"/>
        </w:rPr>
        <w:t>in violation</w:t>
      </w:r>
      <w:r w:rsidRPr="00195474">
        <w:rPr>
          <w:rFonts w:ascii="Times New Roman" w:hAnsi="Times New Roman" w:cs="Times New Roman"/>
          <w:sz w:val="24"/>
          <w:szCs w:val="24"/>
        </w:rPr>
        <w:t xml:space="preserve">” proceed to </w:t>
      </w:r>
      <w:r w:rsidR="00D34065">
        <w:rPr>
          <w:rFonts w:ascii="Times New Roman" w:hAnsi="Times New Roman" w:cs="Times New Roman"/>
          <w:sz w:val="24"/>
          <w:szCs w:val="24"/>
        </w:rPr>
        <w:t>p</w:t>
      </w:r>
      <w:r w:rsidRPr="00195474">
        <w:rPr>
          <w:rFonts w:ascii="Times New Roman" w:hAnsi="Times New Roman" w:cs="Times New Roman"/>
          <w:sz w:val="24"/>
          <w:szCs w:val="24"/>
        </w:rPr>
        <w:t xml:space="preserve">unitive </w:t>
      </w:r>
      <w:r w:rsidR="00D34065">
        <w:rPr>
          <w:rFonts w:ascii="Times New Roman" w:hAnsi="Times New Roman" w:cs="Times New Roman"/>
          <w:sz w:val="24"/>
          <w:szCs w:val="24"/>
        </w:rPr>
        <w:t>a</w:t>
      </w:r>
      <w:r w:rsidRPr="00195474">
        <w:rPr>
          <w:rFonts w:ascii="Times New Roman" w:hAnsi="Times New Roman" w:cs="Times New Roman"/>
          <w:sz w:val="24"/>
          <w:szCs w:val="24"/>
        </w:rPr>
        <w:t xml:space="preserve">ction. </w:t>
      </w:r>
    </w:p>
    <w:p w14:paraId="0BFE0259" w14:textId="13ACB2B4" w:rsidR="00DC0808" w:rsidRPr="00195474" w:rsidRDefault="00E25B0C" w:rsidP="00D807A9">
      <w:pPr>
        <w:pStyle w:val="Body"/>
        <w:numPr>
          <w:ilvl w:val="0"/>
          <w:numId w:val="3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lastRenderedPageBreak/>
        <w:t>Opening Statements</w:t>
      </w:r>
    </w:p>
    <w:p w14:paraId="27371FB3" w14:textId="77777777" w:rsidR="00D807A9" w:rsidRPr="00195474" w:rsidRDefault="00E25B0C" w:rsidP="00C64681">
      <w:pPr>
        <w:pStyle w:val="Body"/>
        <w:numPr>
          <w:ilvl w:val="0"/>
          <w:numId w:val="41"/>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The prosecution shall deliver opening statements first, followed by the defense.</w:t>
      </w:r>
    </w:p>
    <w:p w14:paraId="58ACE04E" w14:textId="77777777" w:rsidR="00D807A9" w:rsidRPr="00195474" w:rsidRDefault="00E25B0C" w:rsidP="00C64681">
      <w:pPr>
        <w:pStyle w:val="Body"/>
        <w:numPr>
          <w:ilvl w:val="0"/>
          <w:numId w:val="41"/>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Presentation of evidence is not allowed at this time.  </w:t>
      </w:r>
    </w:p>
    <w:p w14:paraId="22339C42" w14:textId="7B2605D2" w:rsidR="00DC0808" w:rsidRPr="00195474" w:rsidRDefault="00E25B0C" w:rsidP="00C64681">
      <w:pPr>
        <w:pStyle w:val="Body"/>
        <w:numPr>
          <w:ilvl w:val="0"/>
          <w:numId w:val="41"/>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Any voting Justice may interrupt the speaker at any time to ask questions. </w:t>
      </w:r>
    </w:p>
    <w:p w14:paraId="2AA44ECF" w14:textId="12424E7D" w:rsidR="00DC0808" w:rsidRPr="00195474" w:rsidRDefault="00E25B0C" w:rsidP="00D807A9">
      <w:pPr>
        <w:pStyle w:val="Body"/>
        <w:numPr>
          <w:ilvl w:val="0"/>
          <w:numId w:val="3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Evidence/ Witness Presentation</w:t>
      </w:r>
      <w:r w:rsidRPr="00195474">
        <w:rPr>
          <w:rFonts w:ascii="Times New Roman" w:eastAsia="Times New Roman" w:hAnsi="Times New Roman" w:cs="Times New Roman"/>
          <w:sz w:val="24"/>
          <w:szCs w:val="24"/>
        </w:rPr>
        <w:tab/>
      </w:r>
    </w:p>
    <w:p w14:paraId="72C48AF2" w14:textId="57934FFC" w:rsidR="00DC0808" w:rsidRPr="00195474" w:rsidRDefault="004C4A8B" w:rsidP="002C43B0">
      <w:pPr>
        <w:pStyle w:val="Body"/>
        <w:numPr>
          <w:ilvl w:val="0"/>
          <w:numId w:val="108"/>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The Petitioner</w:t>
      </w:r>
      <w:r w:rsidR="00D43DC2" w:rsidRPr="00195474">
        <w:rPr>
          <w:rFonts w:ascii="Times New Roman" w:hAnsi="Times New Roman" w:cs="Times New Roman"/>
          <w:sz w:val="24"/>
          <w:szCs w:val="24"/>
        </w:rPr>
        <w:t xml:space="preserve"> shall present evidence and call witnesses to </w:t>
      </w:r>
      <w:r w:rsidR="00B17726" w:rsidRPr="00195474">
        <w:rPr>
          <w:rFonts w:ascii="Times New Roman" w:hAnsi="Times New Roman" w:cs="Times New Roman"/>
          <w:sz w:val="24"/>
          <w:szCs w:val="24"/>
        </w:rPr>
        <w:t>testify</w:t>
      </w:r>
      <w:r w:rsidR="00D43DC2" w:rsidRPr="00195474">
        <w:rPr>
          <w:rFonts w:ascii="Times New Roman" w:hAnsi="Times New Roman" w:cs="Times New Roman"/>
          <w:sz w:val="24"/>
          <w:szCs w:val="24"/>
        </w:rPr>
        <w:t xml:space="preserve">. The </w:t>
      </w:r>
      <w:r w:rsidR="002C43B0" w:rsidRPr="00195474">
        <w:rPr>
          <w:rFonts w:ascii="Times New Roman" w:hAnsi="Times New Roman" w:cs="Times New Roman"/>
          <w:sz w:val="24"/>
          <w:szCs w:val="24"/>
        </w:rPr>
        <w:t>Respondent shall</w:t>
      </w:r>
      <w:r w:rsidR="00D43DC2" w:rsidRPr="00195474">
        <w:rPr>
          <w:rFonts w:ascii="Times New Roman" w:hAnsi="Times New Roman" w:cs="Times New Roman"/>
          <w:sz w:val="24"/>
          <w:szCs w:val="24"/>
        </w:rPr>
        <w:t xml:space="preserve"> present evidence and call witnesses </w:t>
      </w:r>
      <w:r w:rsidR="002C43B0" w:rsidRPr="00195474">
        <w:rPr>
          <w:rFonts w:ascii="Times New Roman" w:hAnsi="Times New Roman" w:cs="Times New Roman"/>
          <w:sz w:val="24"/>
          <w:szCs w:val="24"/>
        </w:rPr>
        <w:t>to testify</w:t>
      </w:r>
      <w:r w:rsidR="00B17726" w:rsidRPr="00195474">
        <w:rPr>
          <w:rFonts w:ascii="Times New Roman" w:hAnsi="Times New Roman" w:cs="Times New Roman"/>
          <w:sz w:val="24"/>
          <w:szCs w:val="24"/>
        </w:rPr>
        <w:t>.</w:t>
      </w:r>
    </w:p>
    <w:p w14:paraId="605B9977" w14:textId="696D280C" w:rsidR="009A0A6B" w:rsidRPr="00195474" w:rsidRDefault="009A0A6B" w:rsidP="002C43B0">
      <w:pPr>
        <w:pStyle w:val="Body"/>
        <w:numPr>
          <w:ilvl w:val="0"/>
          <w:numId w:val="108"/>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Parties shall have the opportunity to cross-examine witnesses presented by the opposing party</w:t>
      </w:r>
      <w:r w:rsidR="004C4A8B" w:rsidRPr="00195474">
        <w:rPr>
          <w:rFonts w:ascii="Times New Roman" w:hAnsi="Times New Roman" w:cs="Times New Roman"/>
          <w:sz w:val="24"/>
          <w:szCs w:val="24"/>
        </w:rPr>
        <w:t>,</w:t>
      </w:r>
      <w:r w:rsidR="00D43DC2" w:rsidRPr="00195474">
        <w:rPr>
          <w:rFonts w:ascii="Times New Roman" w:hAnsi="Times New Roman" w:cs="Times New Roman"/>
          <w:sz w:val="24"/>
          <w:szCs w:val="24"/>
        </w:rPr>
        <w:t xml:space="preserve"> after they conclude </w:t>
      </w:r>
      <w:r w:rsidR="004C4A8B" w:rsidRPr="00195474">
        <w:rPr>
          <w:rFonts w:ascii="Times New Roman" w:hAnsi="Times New Roman" w:cs="Times New Roman"/>
          <w:sz w:val="24"/>
          <w:szCs w:val="24"/>
        </w:rPr>
        <w:t>all questions towards that witness</w:t>
      </w:r>
      <w:r w:rsidR="002C43B0" w:rsidRPr="00195474">
        <w:rPr>
          <w:rFonts w:ascii="Times New Roman" w:hAnsi="Times New Roman" w:cs="Times New Roman"/>
          <w:sz w:val="24"/>
          <w:szCs w:val="24"/>
        </w:rPr>
        <w:t>.</w:t>
      </w:r>
    </w:p>
    <w:p w14:paraId="1E4F3814" w14:textId="2F558A65" w:rsidR="00DC0808" w:rsidRPr="00195474" w:rsidRDefault="00E25B0C" w:rsidP="002C43B0">
      <w:pPr>
        <w:pStyle w:val="Body"/>
        <w:numPr>
          <w:ilvl w:val="0"/>
          <w:numId w:val="108"/>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 xml:space="preserve">Any witness may be recalled for further questioning as requested by the Court. The prosecution and the accused may request a witness recall; the Court </w:t>
      </w:r>
      <w:r w:rsidR="00350389" w:rsidRPr="00195474">
        <w:rPr>
          <w:rFonts w:ascii="Times New Roman" w:hAnsi="Times New Roman" w:cs="Times New Roman"/>
          <w:sz w:val="24"/>
          <w:szCs w:val="24"/>
        </w:rPr>
        <w:t xml:space="preserve">shall </w:t>
      </w:r>
      <w:r w:rsidRPr="00195474">
        <w:rPr>
          <w:rFonts w:ascii="Times New Roman" w:hAnsi="Times New Roman" w:cs="Times New Roman"/>
          <w:sz w:val="24"/>
          <w:szCs w:val="24"/>
        </w:rPr>
        <w:t xml:space="preserve">decide whether or not to allow it. </w:t>
      </w:r>
    </w:p>
    <w:p w14:paraId="7FAB0BA5" w14:textId="304D149B" w:rsidR="00D43DC2" w:rsidRPr="00195474" w:rsidRDefault="00D43DC2" w:rsidP="002C43B0">
      <w:pPr>
        <w:pStyle w:val="Body"/>
        <w:numPr>
          <w:ilvl w:val="0"/>
          <w:numId w:val="108"/>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Objections may be made by the representative of each </w:t>
      </w:r>
      <w:r w:rsidR="002C43B0" w:rsidRPr="00195474">
        <w:rPr>
          <w:rFonts w:ascii="Times New Roman" w:hAnsi="Times New Roman" w:cs="Times New Roman"/>
          <w:sz w:val="24"/>
          <w:szCs w:val="24"/>
        </w:rPr>
        <w:t>party and</w:t>
      </w:r>
      <w:r w:rsidR="004C4A8B" w:rsidRPr="00195474">
        <w:rPr>
          <w:rFonts w:ascii="Times New Roman" w:hAnsi="Times New Roman" w:cs="Times New Roman"/>
          <w:sz w:val="24"/>
          <w:szCs w:val="24"/>
        </w:rPr>
        <w:t xml:space="preserve"> are limited to the parameters of this document.</w:t>
      </w:r>
    </w:p>
    <w:p w14:paraId="643BEA88" w14:textId="45E101EE" w:rsidR="004C4A8B" w:rsidRPr="00195474" w:rsidRDefault="004C4A8B" w:rsidP="002C43B0">
      <w:pPr>
        <w:pStyle w:val="Body"/>
        <w:numPr>
          <w:ilvl w:val="0"/>
          <w:numId w:val="108"/>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 xml:space="preserve">If an objection is made, the Presiding </w:t>
      </w:r>
      <w:r w:rsidR="00D34065">
        <w:rPr>
          <w:rFonts w:ascii="Times New Roman" w:hAnsi="Times New Roman" w:cs="Times New Roman"/>
          <w:sz w:val="24"/>
          <w:szCs w:val="24"/>
        </w:rPr>
        <w:t>O</w:t>
      </w:r>
      <w:r w:rsidRPr="00195474">
        <w:rPr>
          <w:rFonts w:ascii="Times New Roman" w:hAnsi="Times New Roman" w:cs="Times New Roman"/>
          <w:sz w:val="24"/>
          <w:szCs w:val="24"/>
        </w:rPr>
        <w:t xml:space="preserve">fficer may decide to </w:t>
      </w:r>
      <w:r w:rsidRPr="00195474">
        <w:rPr>
          <w:rFonts w:ascii="Times New Roman" w:hAnsi="Times New Roman" w:cs="Times New Roman"/>
          <w:sz w:val="24"/>
          <w:szCs w:val="24"/>
          <w:lang w:val="de-DE"/>
        </w:rPr>
        <w:t>“</w:t>
      </w:r>
      <w:r w:rsidRPr="00195474">
        <w:rPr>
          <w:rFonts w:ascii="Times New Roman" w:hAnsi="Times New Roman" w:cs="Times New Roman"/>
          <w:sz w:val="24"/>
          <w:szCs w:val="24"/>
        </w:rPr>
        <w:t xml:space="preserve">sustain” (agrees) or </w:t>
      </w:r>
      <w:r w:rsidRPr="00195474">
        <w:rPr>
          <w:rFonts w:ascii="Times New Roman" w:hAnsi="Times New Roman" w:cs="Times New Roman"/>
          <w:sz w:val="24"/>
          <w:szCs w:val="24"/>
          <w:lang w:val="de-DE"/>
        </w:rPr>
        <w:t>“</w:t>
      </w:r>
      <w:r w:rsidRPr="00195474">
        <w:rPr>
          <w:rFonts w:ascii="Times New Roman" w:hAnsi="Times New Roman" w:cs="Times New Roman"/>
          <w:sz w:val="24"/>
          <w:szCs w:val="24"/>
        </w:rPr>
        <w:t>overrule” (does not agree) the objection.</w:t>
      </w:r>
    </w:p>
    <w:p w14:paraId="1A1F12F5" w14:textId="77777777" w:rsidR="004907FE" w:rsidRPr="00195474" w:rsidRDefault="004C4A8B" w:rsidP="002C43B0">
      <w:pPr>
        <w:pStyle w:val="Body"/>
        <w:numPr>
          <w:ilvl w:val="0"/>
          <w:numId w:val="108"/>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 xml:space="preserve"> Any voting Justice may interrupt the speaker at any time to ask questions. All issues brought up by </w:t>
      </w:r>
      <w:r w:rsidR="004907FE" w:rsidRPr="00195474">
        <w:rPr>
          <w:rFonts w:ascii="Times New Roman" w:hAnsi="Times New Roman" w:cs="Times New Roman"/>
          <w:sz w:val="24"/>
          <w:szCs w:val="24"/>
        </w:rPr>
        <w:t xml:space="preserve">the </w:t>
      </w:r>
      <w:r w:rsidRPr="00195474">
        <w:rPr>
          <w:rFonts w:ascii="Times New Roman" w:hAnsi="Times New Roman" w:cs="Times New Roman"/>
          <w:sz w:val="24"/>
          <w:szCs w:val="24"/>
        </w:rPr>
        <w:t xml:space="preserve">Justices must be relevant to the matter at hand.  </w:t>
      </w:r>
    </w:p>
    <w:p w14:paraId="20961114" w14:textId="575044AC" w:rsidR="004C4A8B" w:rsidRPr="00195474" w:rsidRDefault="00B17726" w:rsidP="002C43B0">
      <w:pPr>
        <w:pStyle w:val="Body"/>
        <w:numPr>
          <w:ilvl w:val="1"/>
          <w:numId w:val="108"/>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The court, with a 2/3 vote, may</w:t>
      </w:r>
      <w:r w:rsidR="004C4A8B" w:rsidRPr="00195474">
        <w:rPr>
          <w:rFonts w:ascii="Times New Roman" w:hAnsi="Times New Roman" w:cs="Times New Roman"/>
          <w:sz w:val="24"/>
          <w:szCs w:val="24"/>
        </w:rPr>
        <w:t xml:space="preserve"> discontinue a </w:t>
      </w:r>
      <w:r w:rsidR="002C43B0" w:rsidRPr="00195474">
        <w:rPr>
          <w:rFonts w:ascii="Times New Roman" w:hAnsi="Times New Roman" w:cs="Times New Roman"/>
          <w:sz w:val="24"/>
          <w:szCs w:val="24"/>
        </w:rPr>
        <w:t>Justice’s speaking</w:t>
      </w:r>
      <w:r w:rsidR="004C4A8B" w:rsidRPr="00195474">
        <w:rPr>
          <w:rFonts w:ascii="Times New Roman" w:hAnsi="Times New Roman" w:cs="Times New Roman"/>
          <w:sz w:val="24"/>
          <w:szCs w:val="24"/>
        </w:rPr>
        <w:t xml:space="preserve"> privileges who persists in bringing up irrelevant issues per witness.</w:t>
      </w:r>
      <w:r w:rsidRPr="00195474">
        <w:rPr>
          <w:rFonts w:ascii="Times New Roman" w:hAnsi="Times New Roman" w:cs="Times New Roman"/>
          <w:sz w:val="24"/>
          <w:szCs w:val="24"/>
        </w:rPr>
        <w:t xml:space="preserve"> </w:t>
      </w:r>
    </w:p>
    <w:p w14:paraId="629C6DD6" w14:textId="639BF358" w:rsidR="00F01A85" w:rsidRPr="00195474" w:rsidRDefault="00F01A85" w:rsidP="002A0E26">
      <w:pPr>
        <w:pStyle w:val="Body"/>
        <w:numPr>
          <w:ilvl w:val="0"/>
          <w:numId w:val="3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Public Remarks</w:t>
      </w:r>
    </w:p>
    <w:p w14:paraId="262E864E" w14:textId="4A535424" w:rsidR="00F01A85" w:rsidRPr="00195474" w:rsidRDefault="00AE16AB" w:rsidP="002A0E26">
      <w:pPr>
        <w:pStyle w:val="Body"/>
        <w:numPr>
          <w:ilvl w:val="0"/>
          <w:numId w:val="43"/>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Other persons</w:t>
      </w:r>
      <w:r w:rsidR="00F01A85" w:rsidRPr="00195474">
        <w:rPr>
          <w:rFonts w:ascii="Times New Roman" w:hAnsi="Times New Roman" w:cs="Times New Roman"/>
          <w:sz w:val="24"/>
          <w:szCs w:val="24"/>
        </w:rPr>
        <w:t xml:space="preserve"> who wish to speak on the matter may do so</w:t>
      </w:r>
      <w:r w:rsidR="00200F74" w:rsidRPr="00195474">
        <w:rPr>
          <w:rFonts w:ascii="Times New Roman" w:hAnsi="Times New Roman" w:cs="Times New Roman"/>
          <w:sz w:val="24"/>
          <w:szCs w:val="24"/>
        </w:rPr>
        <w:t xml:space="preserve"> when recognized by the Presiding Officer. </w:t>
      </w:r>
      <w:r w:rsidR="00F01A85" w:rsidRPr="00195474">
        <w:rPr>
          <w:rFonts w:ascii="Times New Roman" w:hAnsi="Times New Roman" w:cs="Times New Roman"/>
          <w:sz w:val="24"/>
          <w:szCs w:val="24"/>
        </w:rPr>
        <w:t>The Presiding Officer may impose a reasonable time limit on each speaker.</w:t>
      </w:r>
    </w:p>
    <w:p w14:paraId="64BB2A58" w14:textId="23BAA9EA" w:rsidR="00F01A85" w:rsidRPr="00195474" w:rsidRDefault="00F01A85" w:rsidP="002A0E26">
      <w:pPr>
        <w:pStyle w:val="Body"/>
        <w:numPr>
          <w:ilvl w:val="0"/>
          <w:numId w:val="43"/>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All issues brought up by speakers must be relevant to the matter at hand.  The Presiding Officer may </w:t>
      </w:r>
      <w:r w:rsidR="00200F74" w:rsidRPr="00195474">
        <w:rPr>
          <w:rFonts w:ascii="Times New Roman" w:hAnsi="Times New Roman" w:cs="Times New Roman"/>
          <w:sz w:val="24"/>
          <w:szCs w:val="24"/>
        </w:rPr>
        <w:t xml:space="preserve">discontinue </w:t>
      </w:r>
      <w:r w:rsidRPr="00195474">
        <w:rPr>
          <w:rFonts w:ascii="Times New Roman" w:hAnsi="Times New Roman" w:cs="Times New Roman"/>
          <w:sz w:val="24"/>
          <w:szCs w:val="24"/>
        </w:rPr>
        <w:t>the sp</w:t>
      </w:r>
      <w:r w:rsidR="00EF42E3" w:rsidRPr="00195474">
        <w:rPr>
          <w:rFonts w:ascii="Times New Roman" w:hAnsi="Times New Roman" w:cs="Times New Roman"/>
          <w:sz w:val="24"/>
          <w:szCs w:val="24"/>
        </w:rPr>
        <w:t>eaking privileges of any person</w:t>
      </w:r>
      <w:r w:rsidRPr="00195474">
        <w:rPr>
          <w:rFonts w:ascii="Times New Roman" w:hAnsi="Times New Roman" w:cs="Times New Roman"/>
          <w:sz w:val="24"/>
          <w:szCs w:val="24"/>
        </w:rPr>
        <w:t xml:space="preserve"> who persists in bringing up irrelevant issues. </w:t>
      </w:r>
    </w:p>
    <w:p w14:paraId="50EB0144" w14:textId="0C527FBD" w:rsidR="00F01A85" w:rsidRPr="00195474" w:rsidRDefault="00EF42E3" w:rsidP="002A0E26">
      <w:pPr>
        <w:pStyle w:val="Body"/>
        <w:numPr>
          <w:ilvl w:val="0"/>
          <w:numId w:val="43"/>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Each person</w:t>
      </w:r>
      <w:r w:rsidR="00F01A85" w:rsidRPr="00195474">
        <w:rPr>
          <w:rFonts w:ascii="Times New Roman" w:hAnsi="Times New Roman" w:cs="Times New Roman"/>
          <w:sz w:val="24"/>
          <w:szCs w:val="24"/>
        </w:rPr>
        <w:t xml:space="preserve"> may only speak once. </w:t>
      </w:r>
    </w:p>
    <w:p w14:paraId="60272C88" w14:textId="1F95BB32" w:rsidR="00DC0808" w:rsidRPr="00195474" w:rsidRDefault="00E25B0C" w:rsidP="002A0E26">
      <w:pPr>
        <w:pStyle w:val="Body"/>
        <w:numPr>
          <w:ilvl w:val="0"/>
          <w:numId w:val="3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Closing Statements</w:t>
      </w:r>
    </w:p>
    <w:p w14:paraId="59E4525E" w14:textId="3722C77C" w:rsidR="00DC0808" w:rsidRPr="00195474" w:rsidRDefault="00E25B0C" w:rsidP="002A0E26">
      <w:pPr>
        <w:pStyle w:val="Body"/>
        <w:numPr>
          <w:ilvl w:val="0"/>
          <w:numId w:val="44"/>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Closing statements shall be made to summarize the facts of the case that were discussed during the hearing. </w:t>
      </w:r>
      <w:r w:rsidR="00085C88" w:rsidRPr="00195474">
        <w:rPr>
          <w:rFonts w:ascii="Times New Roman" w:hAnsi="Times New Roman" w:cs="Times New Roman"/>
          <w:sz w:val="24"/>
          <w:szCs w:val="24"/>
        </w:rPr>
        <w:t>E</w:t>
      </w:r>
      <w:r w:rsidRPr="00195474">
        <w:rPr>
          <w:rFonts w:ascii="Times New Roman" w:hAnsi="Times New Roman" w:cs="Times New Roman"/>
          <w:sz w:val="24"/>
          <w:szCs w:val="24"/>
        </w:rPr>
        <w:t>vidence that has not previously been introduced may</w:t>
      </w:r>
      <w:r w:rsidR="00085C88" w:rsidRPr="00195474">
        <w:rPr>
          <w:rFonts w:ascii="Times New Roman" w:hAnsi="Times New Roman" w:cs="Times New Roman"/>
          <w:sz w:val="24"/>
          <w:szCs w:val="24"/>
        </w:rPr>
        <w:t xml:space="preserve"> not</w:t>
      </w:r>
      <w:r w:rsidRPr="00195474">
        <w:rPr>
          <w:rFonts w:ascii="Times New Roman" w:hAnsi="Times New Roman" w:cs="Times New Roman"/>
          <w:sz w:val="24"/>
          <w:szCs w:val="24"/>
        </w:rPr>
        <w:t xml:space="preserve"> be presented at this time. Closing statements shall be given first by the </w:t>
      </w:r>
      <w:r w:rsidR="003B4BFC" w:rsidRPr="00195474">
        <w:rPr>
          <w:rFonts w:ascii="Times New Roman" w:hAnsi="Times New Roman" w:cs="Times New Roman"/>
          <w:sz w:val="24"/>
          <w:szCs w:val="24"/>
        </w:rPr>
        <w:t>defense</w:t>
      </w:r>
      <w:r w:rsidRPr="00195474">
        <w:rPr>
          <w:rFonts w:ascii="Times New Roman" w:hAnsi="Times New Roman" w:cs="Times New Roman"/>
          <w:sz w:val="24"/>
          <w:szCs w:val="24"/>
        </w:rPr>
        <w:t xml:space="preserve">, followed </w:t>
      </w:r>
      <w:r w:rsidRPr="00195474">
        <w:rPr>
          <w:rFonts w:ascii="Times New Roman" w:hAnsi="Times New Roman" w:cs="Times New Roman"/>
          <w:sz w:val="24"/>
          <w:szCs w:val="24"/>
        </w:rPr>
        <w:lastRenderedPageBreak/>
        <w:t xml:space="preserve">by the </w:t>
      </w:r>
      <w:r w:rsidR="00E33B54" w:rsidRPr="00195474">
        <w:rPr>
          <w:rFonts w:ascii="Times New Roman" w:hAnsi="Times New Roman" w:cs="Times New Roman"/>
          <w:sz w:val="24"/>
          <w:szCs w:val="24"/>
        </w:rPr>
        <w:t>prosecution</w:t>
      </w:r>
      <w:r w:rsidRPr="00195474">
        <w:rPr>
          <w:rFonts w:ascii="Times New Roman" w:hAnsi="Times New Roman" w:cs="Times New Roman"/>
          <w:sz w:val="24"/>
          <w:szCs w:val="24"/>
        </w:rPr>
        <w:t>.</w:t>
      </w:r>
      <w:r w:rsidR="005A5F16" w:rsidRPr="00195474">
        <w:rPr>
          <w:rFonts w:ascii="Times New Roman" w:hAnsi="Times New Roman" w:cs="Times New Roman"/>
          <w:sz w:val="24"/>
          <w:szCs w:val="24"/>
        </w:rPr>
        <w:t xml:space="preserve"> Petitioning counsel shall provide any recommended sanctions at this time. </w:t>
      </w:r>
    </w:p>
    <w:p w14:paraId="2738CEBF" w14:textId="3C06666A" w:rsidR="00DC0808" w:rsidRPr="00195474" w:rsidRDefault="00E25B0C" w:rsidP="002A0E26">
      <w:pPr>
        <w:pStyle w:val="Body"/>
        <w:numPr>
          <w:ilvl w:val="0"/>
          <w:numId w:val="3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Deliberation</w:t>
      </w:r>
    </w:p>
    <w:p w14:paraId="04A9E918" w14:textId="6A7BA59B" w:rsidR="002A0E26" w:rsidRPr="00195474" w:rsidRDefault="00E25B0C" w:rsidP="00C64681">
      <w:pPr>
        <w:pStyle w:val="Body"/>
        <w:numPr>
          <w:ilvl w:val="0"/>
          <w:numId w:val="45"/>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The </w:t>
      </w:r>
      <w:r w:rsidR="00D575B9" w:rsidRPr="00195474">
        <w:rPr>
          <w:rFonts w:ascii="Times New Roman" w:hAnsi="Times New Roman" w:cs="Times New Roman"/>
          <w:sz w:val="24"/>
          <w:szCs w:val="24"/>
        </w:rPr>
        <w:t>Court</w:t>
      </w:r>
      <w:r w:rsidRPr="00195474">
        <w:rPr>
          <w:rFonts w:ascii="Times New Roman" w:hAnsi="Times New Roman" w:cs="Times New Roman"/>
          <w:sz w:val="24"/>
          <w:szCs w:val="24"/>
        </w:rPr>
        <w:t xml:space="preserve"> shall reach a verdict of </w:t>
      </w:r>
      <w:r w:rsidRPr="00195474">
        <w:rPr>
          <w:rFonts w:ascii="Times New Roman" w:hAnsi="Times New Roman" w:cs="Times New Roman"/>
          <w:sz w:val="24"/>
          <w:szCs w:val="24"/>
          <w:lang w:val="de-DE"/>
        </w:rPr>
        <w:t>“</w:t>
      </w:r>
      <w:r w:rsidRPr="00195474">
        <w:rPr>
          <w:rFonts w:ascii="Times New Roman" w:hAnsi="Times New Roman" w:cs="Times New Roman"/>
          <w:sz w:val="24"/>
          <w:szCs w:val="24"/>
          <w:lang w:val="fr-FR"/>
        </w:rPr>
        <w:t>in violation</w:t>
      </w:r>
      <w:r w:rsidRPr="00195474">
        <w:rPr>
          <w:rFonts w:ascii="Times New Roman" w:hAnsi="Times New Roman" w:cs="Times New Roman"/>
          <w:sz w:val="24"/>
          <w:szCs w:val="24"/>
        </w:rPr>
        <w:t xml:space="preserve">” or </w:t>
      </w:r>
      <w:r w:rsidRPr="00195474">
        <w:rPr>
          <w:rFonts w:ascii="Times New Roman" w:hAnsi="Times New Roman" w:cs="Times New Roman"/>
          <w:sz w:val="24"/>
          <w:szCs w:val="24"/>
          <w:lang w:val="de-DE"/>
        </w:rPr>
        <w:t>“</w:t>
      </w:r>
      <w:r w:rsidRPr="00195474">
        <w:rPr>
          <w:rFonts w:ascii="Times New Roman" w:hAnsi="Times New Roman" w:cs="Times New Roman"/>
          <w:sz w:val="24"/>
          <w:szCs w:val="24"/>
        </w:rPr>
        <w:t>not in violation</w:t>
      </w:r>
      <w:r w:rsidR="00A17074" w:rsidRPr="00195474">
        <w:rPr>
          <w:rFonts w:ascii="Times New Roman" w:hAnsi="Times New Roman" w:cs="Times New Roman"/>
          <w:sz w:val="24"/>
          <w:szCs w:val="24"/>
        </w:rPr>
        <w:t>,</w:t>
      </w:r>
      <w:r w:rsidRPr="00195474">
        <w:rPr>
          <w:rFonts w:ascii="Times New Roman" w:hAnsi="Times New Roman" w:cs="Times New Roman"/>
          <w:sz w:val="24"/>
          <w:szCs w:val="24"/>
        </w:rPr>
        <w:t xml:space="preserve">” </w:t>
      </w:r>
      <w:r w:rsidR="00A17074" w:rsidRPr="00195474">
        <w:rPr>
          <w:rFonts w:ascii="Times New Roman" w:hAnsi="Times New Roman" w:cs="Times New Roman"/>
          <w:sz w:val="24"/>
          <w:szCs w:val="24"/>
        </w:rPr>
        <w:t>and deliberate upon any recommended sanctions</w:t>
      </w:r>
      <w:r w:rsidR="007D6A88" w:rsidRPr="00195474">
        <w:rPr>
          <w:rFonts w:ascii="Times New Roman" w:hAnsi="Times New Roman" w:cs="Times New Roman"/>
          <w:sz w:val="24"/>
          <w:szCs w:val="24"/>
        </w:rPr>
        <w:t>.</w:t>
      </w:r>
    </w:p>
    <w:p w14:paraId="09A1F13C" w14:textId="055FF206" w:rsidR="00DC0808" w:rsidRPr="00195474" w:rsidRDefault="00E25B0C" w:rsidP="00C64681">
      <w:pPr>
        <w:pStyle w:val="Body"/>
        <w:numPr>
          <w:ilvl w:val="0"/>
          <w:numId w:val="45"/>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The Court shall leave the Courtroom and engage in private deliberations.  </w:t>
      </w:r>
    </w:p>
    <w:p w14:paraId="390BA9BC" w14:textId="7369C145" w:rsidR="00DC0808" w:rsidRPr="00195474" w:rsidRDefault="00E25B0C" w:rsidP="002A0E26">
      <w:pPr>
        <w:pStyle w:val="Body"/>
        <w:numPr>
          <w:ilvl w:val="0"/>
          <w:numId w:val="3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Reconvene and </w:t>
      </w:r>
      <w:r w:rsidR="005A5F16" w:rsidRPr="00195474">
        <w:rPr>
          <w:rFonts w:ascii="Times New Roman" w:hAnsi="Times New Roman" w:cs="Times New Roman"/>
          <w:sz w:val="24"/>
          <w:szCs w:val="24"/>
        </w:rPr>
        <w:t>Issue</w:t>
      </w:r>
      <w:r w:rsidRPr="00195474">
        <w:rPr>
          <w:rFonts w:ascii="Times New Roman" w:hAnsi="Times New Roman" w:cs="Times New Roman"/>
          <w:sz w:val="24"/>
          <w:szCs w:val="24"/>
        </w:rPr>
        <w:t xml:space="preserve"> of Sanctions</w:t>
      </w:r>
    </w:p>
    <w:p w14:paraId="0AC7668A" w14:textId="12A48A24" w:rsidR="00DC0808" w:rsidRPr="00195474" w:rsidRDefault="00B17726" w:rsidP="002A0E26">
      <w:pPr>
        <w:pStyle w:val="Body"/>
        <w:numPr>
          <w:ilvl w:val="0"/>
          <w:numId w:val="48"/>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As prescribed in Title V, decisions may be appealed to the Supreme Court.</w:t>
      </w:r>
    </w:p>
    <w:p w14:paraId="6F650733" w14:textId="19258C2F" w:rsidR="009571CF" w:rsidRPr="00195474" w:rsidRDefault="009571CF" w:rsidP="002A0E26">
      <w:pPr>
        <w:pStyle w:val="Body"/>
        <w:numPr>
          <w:ilvl w:val="0"/>
          <w:numId w:val="48"/>
        </w:numPr>
        <w:spacing w:line="360" w:lineRule="auto"/>
        <w:jc w:val="both"/>
        <w:rPr>
          <w:rFonts w:ascii="Times New Roman" w:eastAsia="Times New Roman" w:hAnsi="Times New Roman" w:cs="Times New Roman"/>
          <w:sz w:val="24"/>
          <w:szCs w:val="24"/>
        </w:rPr>
      </w:pPr>
      <w:r w:rsidRPr="00195474">
        <w:rPr>
          <w:rFonts w:ascii="Times New Roman" w:eastAsia="Times New Roman" w:hAnsi="Times New Roman" w:cs="Times New Roman"/>
          <w:sz w:val="24"/>
          <w:szCs w:val="24"/>
        </w:rPr>
        <w:t xml:space="preserve">If a verdict of “not in violation” is reached, then the hearing shall be immediately adjourned. </w:t>
      </w:r>
    </w:p>
    <w:p w14:paraId="1EB577EE" w14:textId="23F15E69" w:rsidR="00DC0808" w:rsidRPr="00195474" w:rsidRDefault="00E25B0C" w:rsidP="002A0E26">
      <w:pPr>
        <w:pStyle w:val="Body"/>
        <w:numPr>
          <w:ilvl w:val="0"/>
          <w:numId w:val="3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Punitive Action</w:t>
      </w:r>
    </w:p>
    <w:p w14:paraId="32C696FD" w14:textId="13363024" w:rsidR="00DC0808" w:rsidRPr="00195474" w:rsidRDefault="00E25B0C" w:rsidP="002A0E26">
      <w:pPr>
        <w:pStyle w:val="Body"/>
        <w:numPr>
          <w:ilvl w:val="0"/>
          <w:numId w:val="49"/>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If the Court chooses to take punitive actions, they will have multiple options. The</w:t>
      </w:r>
      <w:r w:rsidR="00A913DC" w:rsidRPr="00195474">
        <w:rPr>
          <w:rFonts w:ascii="Times New Roman" w:hAnsi="Times New Roman" w:cs="Times New Roman"/>
          <w:sz w:val="24"/>
          <w:szCs w:val="24"/>
        </w:rPr>
        <w:t xml:space="preserve"> following </w:t>
      </w:r>
      <w:r w:rsidRPr="00195474">
        <w:rPr>
          <w:rFonts w:ascii="Times New Roman" w:hAnsi="Times New Roman" w:cs="Times New Roman"/>
          <w:sz w:val="24"/>
          <w:szCs w:val="24"/>
        </w:rPr>
        <w:t xml:space="preserve">options are listed from the least severe to the most severe. </w:t>
      </w:r>
      <w:r w:rsidR="00E901F4" w:rsidRPr="00195474">
        <w:rPr>
          <w:rFonts w:ascii="Times New Roman" w:hAnsi="Times New Roman" w:cs="Times New Roman"/>
          <w:sz w:val="24"/>
          <w:szCs w:val="24"/>
        </w:rPr>
        <w:t xml:space="preserve">This list shall in no way be </w:t>
      </w:r>
      <w:r w:rsidR="000959B4" w:rsidRPr="00195474">
        <w:rPr>
          <w:rFonts w:ascii="Times New Roman" w:hAnsi="Times New Roman" w:cs="Times New Roman"/>
          <w:sz w:val="24"/>
          <w:szCs w:val="24"/>
        </w:rPr>
        <w:t>interpreted</w:t>
      </w:r>
      <w:r w:rsidR="00E901F4" w:rsidRPr="00195474">
        <w:rPr>
          <w:rFonts w:ascii="Times New Roman" w:hAnsi="Times New Roman" w:cs="Times New Roman"/>
          <w:sz w:val="24"/>
          <w:szCs w:val="24"/>
        </w:rPr>
        <w:t xml:space="preserve"> </w:t>
      </w:r>
      <w:r w:rsidR="000959B4" w:rsidRPr="00195474">
        <w:rPr>
          <w:rFonts w:ascii="Times New Roman" w:hAnsi="Times New Roman" w:cs="Times New Roman"/>
          <w:sz w:val="24"/>
          <w:szCs w:val="24"/>
        </w:rPr>
        <w:t xml:space="preserve">as </w:t>
      </w:r>
      <w:r w:rsidR="00441411" w:rsidRPr="00195474">
        <w:rPr>
          <w:rFonts w:ascii="Times New Roman" w:hAnsi="Times New Roman" w:cs="Times New Roman"/>
          <w:sz w:val="24"/>
          <w:szCs w:val="24"/>
        </w:rPr>
        <w:t xml:space="preserve">a </w:t>
      </w:r>
      <w:r w:rsidR="000959B4" w:rsidRPr="00195474">
        <w:rPr>
          <w:rFonts w:ascii="Times New Roman" w:hAnsi="Times New Roman" w:cs="Times New Roman"/>
          <w:sz w:val="24"/>
          <w:szCs w:val="24"/>
        </w:rPr>
        <w:t>limit</w:t>
      </w:r>
      <w:r w:rsidR="00441411" w:rsidRPr="00195474">
        <w:rPr>
          <w:rFonts w:ascii="Times New Roman" w:hAnsi="Times New Roman" w:cs="Times New Roman"/>
          <w:sz w:val="24"/>
          <w:szCs w:val="24"/>
        </w:rPr>
        <w:t xml:space="preserve"> to</w:t>
      </w:r>
      <w:r w:rsidR="000959B4" w:rsidRPr="00195474">
        <w:rPr>
          <w:rFonts w:ascii="Times New Roman" w:hAnsi="Times New Roman" w:cs="Times New Roman"/>
          <w:sz w:val="24"/>
          <w:szCs w:val="24"/>
        </w:rPr>
        <w:t xml:space="preserve"> the Court </w:t>
      </w:r>
      <w:r w:rsidR="00441411" w:rsidRPr="00195474">
        <w:rPr>
          <w:rFonts w:ascii="Times New Roman" w:hAnsi="Times New Roman" w:cs="Times New Roman"/>
          <w:sz w:val="24"/>
          <w:szCs w:val="24"/>
        </w:rPr>
        <w:t xml:space="preserve">on </w:t>
      </w:r>
      <w:r w:rsidR="000959B4" w:rsidRPr="00195474">
        <w:rPr>
          <w:rFonts w:ascii="Times New Roman" w:hAnsi="Times New Roman" w:cs="Times New Roman"/>
          <w:sz w:val="24"/>
          <w:szCs w:val="24"/>
        </w:rPr>
        <w:t xml:space="preserve">any punitive action. The Court has the right to deviate </w:t>
      </w:r>
      <w:r w:rsidR="005B2BC1" w:rsidRPr="00195474">
        <w:rPr>
          <w:rFonts w:ascii="Times New Roman" w:hAnsi="Times New Roman" w:cs="Times New Roman"/>
          <w:sz w:val="24"/>
          <w:szCs w:val="24"/>
        </w:rPr>
        <w:t>from</w:t>
      </w:r>
      <w:r w:rsidR="000959B4" w:rsidRPr="00195474">
        <w:rPr>
          <w:rFonts w:ascii="Times New Roman" w:hAnsi="Times New Roman" w:cs="Times New Roman"/>
          <w:sz w:val="24"/>
          <w:szCs w:val="24"/>
        </w:rPr>
        <w:t xml:space="preserve"> this list as they deem appropriate. </w:t>
      </w:r>
    </w:p>
    <w:p w14:paraId="079B443A" w14:textId="2A355BF8" w:rsidR="00DC0808" w:rsidRPr="00195474" w:rsidRDefault="00E25B0C" w:rsidP="002A0E26">
      <w:pPr>
        <w:pStyle w:val="Body"/>
        <w:numPr>
          <w:ilvl w:val="0"/>
          <w:numId w:val="50"/>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lang w:val="it-IT"/>
        </w:rPr>
        <w:t>Verbal Formal Reprimand</w:t>
      </w:r>
    </w:p>
    <w:p w14:paraId="6A951027" w14:textId="66E5010B" w:rsidR="00DC0808" w:rsidRPr="00195474" w:rsidRDefault="00E25B0C" w:rsidP="002A0E26">
      <w:pPr>
        <w:pStyle w:val="Body"/>
        <w:numPr>
          <w:ilvl w:val="0"/>
          <w:numId w:val="50"/>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lang w:val="de-DE"/>
        </w:rPr>
        <w:t>Written Formal Reprimand</w:t>
      </w:r>
    </w:p>
    <w:p w14:paraId="02B0F976" w14:textId="77777777" w:rsidR="002A0E26" w:rsidRPr="00195474" w:rsidRDefault="00E25B0C" w:rsidP="002A0E26">
      <w:pPr>
        <w:pStyle w:val="Body"/>
        <w:numPr>
          <w:ilvl w:val="0"/>
          <w:numId w:val="50"/>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Community Service</w:t>
      </w:r>
    </w:p>
    <w:p w14:paraId="65A9DB0A" w14:textId="220A3976" w:rsidR="00DC0808" w:rsidRPr="00195474" w:rsidRDefault="00E25B0C" w:rsidP="002A0E26">
      <w:pPr>
        <w:pStyle w:val="Body"/>
        <w:numPr>
          <w:ilvl w:val="0"/>
          <w:numId w:val="5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The Court may determine how many hours</w:t>
      </w:r>
      <w:r w:rsidR="00441411" w:rsidRPr="00195474">
        <w:rPr>
          <w:rFonts w:ascii="Times New Roman" w:hAnsi="Times New Roman" w:cs="Times New Roman"/>
          <w:sz w:val="24"/>
          <w:szCs w:val="24"/>
        </w:rPr>
        <w:t xml:space="preserve"> is</w:t>
      </w:r>
      <w:r w:rsidRPr="00195474">
        <w:rPr>
          <w:rFonts w:ascii="Times New Roman" w:hAnsi="Times New Roman" w:cs="Times New Roman"/>
          <w:sz w:val="24"/>
          <w:szCs w:val="24"/>
        </w:rPr>
        <w:t xml:space="preserve"> deem</w:t>
      </w:r>
      <w:r w:rsidR="00441411" w:rsidRPr="00195474">
        <w:rPr>
          <w:rFonts w:ascii="Times New Roman" w:hAnsi="Times New Roman" w:cs="Times New Roman"/>
          <w:sz w:val="24"/>
          <w:szCs w:val="24"/>
        </w:rPr>
        <w:t>ed</w:t>
      </w:r>
      <w:r w:rsidRPr="00195474">
        <w:rPr>
          <w:rFonts w:ascii="Times New Roman" w:hAnsi="Times New Roman" w:cs="Times New Roman"/>
          <w:sz w:val="24"/>
          <w:szCs w:val="24"/>
        </w:rPr>
        <w:t xml:space="preserve"> reasonable and how long the accused has to complete these hours. </w:t>
      </w:r>
    </w:p>
    <w:p w14:paraId="4044FFB3" w14:textId="40ACAA22" w:rsidR="00DC0808" w:rsidRPr="00195474" w:rsidRDefault="00E25B0C" w:rsidP="002A0E26">
      <w:pPr>
        <w:pStyle w:val="Body"/>
        <w:numPr>
          <w:ilvl w:val="0"/>
          <w:numId w:val="5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The accused party may not </w:t>
      </w:r>
      <w:r w:rsidR="00441411" w:rsidRPr="00195474">
        <w:rPr>
          <w:rFonts w:ascii="Times New Roman" w:hAnsi="Times New Roman" w:cs="Times New Roman"/>
          <w:sz w:val="24"/>
          <w:szCs w:val="24"/>
          <w:lang w:val="de-DE"/>
        </w:rPr>
        <w:t>coincide</w:t>
      </w:r>
      <w:r w:rsidRPr="00195474">
        <w:rPr>
          <w:rFonts w:ascii="Times New Roman" w:hAnsi="Times New Roman" w:cs="Times New Roman"/>
          <w:sz w:val="24"/>
          <w:szCs w:val="24"/>
        </w:rPr>
        <w:t xml:space="preserve"> these community service hours</w:t>
      </w:r>
      <w:r w:rsidR="00441411" w:rsidRPr="00195474">
        <w:rPr>
          <w:rFonts w:ascii="Times New Roman" w:hAnsi="Times New Roman" w:cs="Times New Roman"/>
          <w:sz w:val="24"/>
          <w:szCs w:val="24"/>
        </w:rPr>
        <w:t xml:space="preserve"> with any other form of redemption requirement</w:t>
      </w:r>
      <w:r w:rsidRPr="00195474">
        <w:rPr>
          <w:rFonts w:ascii="Times New Roman" w:hAnsi="Times New Roman" w:cs="Times New Roman"/>
          <w:sz w:val="24"/>
          <w:szCs w:val="24"/>
        </w:rPr>
        <w:t xml:space="preserve">. </w:t>
      </w:r>
    </w:p>
    <w:p w14:paraId="3212538A" w14:textId="475BDD4B" w:rsidR="00DC0808" w:rsidRPr="00195474" w:rsidRDefault="00E25B0C" w:rsidP="002A0E26">
      <w:pPr>
        <w:pStyle w:val="Body"/>
        <w:numPr>
          <w:ilvl w:val="0"/>
          <w:numId w:val="5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These hours must be logged and signed by the proper</w:t>
      </w:r>
      <w:r w:rsidR="004977E0" w:rsidRPr="00195474">
        <w:rPr>
          <w:rFonts w:ascii="Times New Roman" w:hAnsi="Times New Roman" w:cs="Times New Roman"/>
          <w:sz w:val="24"/>
          <w:szCs w:val="24"/>
        </w:rPr>
        <w:t xml:space="preserve"> </w:t>
      </w:r>
      <w:r w:rsidR="006D1069" w:rsidRPr="00195474">
        <w:rPr>
          <w:rFonts w:ascii="Times New Roman" w:hAnsi="Times New Roman" w:cs="Times New Roman"/>
          <w:sz w:val="24"/>
          <w:szCs w:val="24"/>
        </w:rPr>
        <w:t xml:space="preserve">volunteer </w:t>
      </w:r>
      <w:r w:rsidR="001938CE" w:rsidRPr="00195474">
        <w:rPr>
          <w:rFonts w:ascii="Times New Roman" w:hAnsi="Times New Roman" w:cs="Times New Roman"/>
          <w:sz w:val="24"/>
          <w:szCs w:val="24"/>
        </w:rPr>
        <w:t>supervisor</w:t>
      </w:r>
      <w:r w:rsidRPr="00195474">
        <w:rPr>
          <w:rFonts w:ascii="Times New Roman" w:hAnsi="Times New Roman" w:cs="Times New Roman"/>
          <w:sz w:val="24"/>
          <w:szCs w:val="24"/>
        </w:rPr>
        <w:t xml:space="preserve">, to be determined by the Court. </w:t>
      </w:r>
    </w:p>
    <w:p w14:paraId="4076FD28" w14:textId="096ED789" w:rsidR="006D1069" w:rsidRPr="00195474" w:rsidRDefault="00E25B0C" w:rsidP="002A0E26">
      <w:pPr>
        <w:pStyle w:val="Body"/>
        <w:numPr>
          <w:ilvl w:val="0"/>
          <w:numId w:val="52"/>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 xml:space="preserve">These hours may include volunteering with Agencies, volunteering </w:t>
      </w:r>
      <w:r w:rsidRPr="00195474">
        <w:rPr>
          <w:rFonts w:ascii="Times New Roman" w:eastAsia="Times New Roman" w:hAnsi="Times New Roman" w:cs="Times New Roman"/>
          <w:sz w:val="24"/>
          <w:szCs w:val="24"/>
        </w:rPr>
        <w:t>w</w:t>
      </w:r>
      <w:r w:rsidRPr="00195474">
        <w:rPr>
          <w:rFonts w:ascii="Times New Roman" w:hAnsi="Times New Roman" w:cs="Times New Roman"/>
          <w:sz w:val="24"/>
          <w:szCs w:val="24"/>
        </w:rPr>
        <w:t xml:space="preserve">ith </w:t>
      </w:r>
      <w:r w:rsidR="000959B4" w:rsidRPr="00195474">
        <w:rPr>
          <w:rFonts w:ascii="Times New Roman" w:hAnsi="Times New Roman" w:cs="Times New Roman"/>
          <w:sz w:val="24"/>
          <w:szCs w:val="24"/>
        </w:rPr>
        <w:t>University organizations</w:t>
      </w:r>
      <w:r w:rsidRPr="00195474">
        <w:rPr>
          <w:rFonts w:ascii="Times New Roman" w:hAnsi="Times New Roman" w:cs="Times New Roman"/>
          <w:sz w:val="24"/>
          <w:szCs w:val="24"/>
        </w:rPr>
        <w:t xml:space="preserve">, or attending training sessions. </w:t>
      </w:r>
    </w:p>
    <w:p w14:paraId="33486CD2" w14:textId="7C4F508C" w:rsidR="00DC0808" w:rsidRPr="00195474" w:rsidRDefault="00E25B0C" w:rsidP="002A0E26">
      <w:pPr>
        <w:pStyle w:val="Body"/>
        <w:numPr>
          <w:ilvl w:val="0"/>
          <w:numId w:val="50"/>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Suspension from duties</w:t>
      </w:r>
    </w:p>
    <w:p w14:paraId="7C8394DE" w14:textId="0420A0F2" w:rsidR="00DC0808" w:rsidRPr="00195474" w:rsidRDefault="00E25B0C" w:rsidP="002A0E26">
      <w:pPr>
        <w:pStyle w:val="Body"/>
        <w:numPr>
          <w:ilvl w:val="0"/>
          <w:numId w:val="54"/>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This may include Senate meetings and clocking hours. </w:t>
      </w:r>
    </w:p>
    <w:p w14:paraId="5EF30E05" w14:textId="3B07B624" w:rsidR="00DC0808" w:rsidRPr="00195474" w:rsidRDefault="00E25B0C" w:rsidP="002A0E26">
      <w:pPr>
        <w:pStyle w:val="Body"/>
        <w:numPr>
          <w:ilvl w:val="0"/>
          <w:numId w:val="54"/>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During this time the accused will earn absence points</w:t>
      </w:r>
      <w:r w:rsidR="00B950EE" w:rsidRPr="00195474">
        <w:rPr>
          <w:rFonts w:ascii="Times New Roman" w:hAnsi="Times New Roman" w:cs="Times New Roman"/>
          <w:sz w:val="24"/>
          <w:szCs w:val="24"/>
        </w:rPr>
        <w:t>,</w:t>
      </w:r>
      <w:r w:rsidRPr="00195474">
        <w:rPr>
          <w:rFonts w:ascii="Times New Roman" w:hAnsi="Times New Roman" w:cs="Times New Roman"/>
          <w:sz w:val="24"/>
          <w:szCs w:val="24"/>
        </w:rPr>
        <w:t xml:space="preserve"> will not be counted as present</w:t>
      </w:r>
      <w:r w:rsidR="00B950EE" w:rsidRPr="00195474">
        <w:rPr>
          <w:rFonts w:ascii="Times New Roman" w:hAnsi="Times New Roman" w:cs="Times New Roman"/>
          <w:sz w:val="24"/>
          <w:szCs w:val="24"/>
        </w:rPr>
        <w:t>,</w:t>
      </w:r>
      <w:r w:rsidRPr="00195474">
        <w:rPr>
          <w:rFonts w:ascii="Times New Roman" w:hAnsi="Times New Roman" w:cs="Times New Roman"/>
          <w:sz w:val="24"/>
          <w:szCs w:val="24"/>
        </w:rPr>
        <w:t xml:space="preserve"> and cannot engage in any of their duties. </w:t>
      </w:r>
    </w:p>
    <w:p w14:paraId="2D6DBBF2" w14:textId="69D3D7A4" w:rsidR="00DC0808" w:rsidRPr="00195474" w:rsidRDefault="00E25B0C">
      <w:pPr>
        <w:pStyle w:val="Body"/>
        <w:numPr>
          <w:ilvl w:val="0"/>
          <w:numId w:val="50"/>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Suspension from running in the next election (only applicable to elections complaint violations). </w:t>
      </w:r>
    </w:p>
    <w:p w14:paraId="01595FFF" w14:textId="03B0609D" w:rsidR="0006364A" w:rsidRPr="00195474" w:rsidRDefault="00200F74">
      <w:pPr>
        <w:pStyle w:val="Body"/>
        <w:numPr>
          <w:ilvl w:val="0"/>
          <w:numId w:val="50"/>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 xml:space="preserve"> </w:t>
      </w:r>
      <w:r w:rsidR="00E25B0C" w:rsidRPr="00195474">
        <w:rPr>
          <w:rFonts w:ascii="Times New Roman" w:hAnsi="Times New Roman" w:cs="Times New Roman"/>
          <w:sz w:val="24"/>
          <w:szCs w:val="24"/>
        </w:rPr>
        <w:t xml:space="preserve">Recommending the Articles of Impeachment. </w:t>
      </w:r>
    </w:p>
    <w:p w14:paraId="095E37B6" w14:textId="39EB9A56" w:rsidR="0006364A" w:rsidRPr="00195474" w:rsidRDefault="0006364A" w:rsidP="00E86EFC">
      <w:pPr>
        <w:pStyle w:val="Body"/>
        <w:numPr>
          <w:ilvl w:val="0"/>
          <w:numId w:val="49"/>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lastRenderedPageBreak/>
        <w:t>Elections Violations</w:t>
      </w:r>
    </w:p>
    <w:p w14:paraId="7E39FBEC" w14:textId="779EF580" w:rsidR="00CB738C" w:rsidRPr="00195474" w:rsidRDefault="00904459" w:rsidP="00E86EFC">
      <w:pPr>
        <w:pStyle w:val="Body"/>
        <w:numPr>
          <w:ilvl w:val="0"/>
          <w:numId w:val="55"/>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 xml:space="preserve">The Justices may </w:t>
      </w:r>
      <w:r w:rsidR="003F4C13" w:rsidRPr="00195474">
        <w:rPr>
          <w:rFonts w:ascii="Times New Roman" w:hAnsi="Times New Roman" w:cs="Times New Roman"/>
          <w:sz w:val="24"/>
          <w:szCs w:val="24"/>
        </w:rPr>
        <w:t xml:space="preserve">determine </w:t>
      </w:r>
      <w:r w:rsidR="00612406" w:rsidRPr="00195474">
        <w:rPr>
          <w:rFonts w:ascii="Times New Roman" w:hAnsi="Times New Roman" w:cs="Times New Roman"/>
          <w:sz w:val="24"/>
          <w:szCs w:val="24"/>
        </w:rPr>
        <w:t xml:space="preserve">punitive action for Elections Violations defined as “Minor” in Title </w:t>
      </w:r>
      <w:r w:rsidR="00D43FC9" w:rsidRPr="00195474">
        <w:rPr>
          <w:rFonts w:ascii="Times New Roman" w:hAnsi="Times New Roman" w:cs="Times New Roman"/>
          <w:sz w:val="24"/>
          <w:szCs w:val="24"/>
        </w:rPr>
        <w:t>VI</w:t>
      </w:r>
      <w:r w:rsidR="00612406" w:rsidRPr="00195474">
        <w:rPr>
          <w:rFonts w:ascii="Times New Roman" w:hAnsi="Times New Roman" w:cs="Times New Roman"/>
          <w:sz w:val="24"/>
          <w:szCs w:val="24"/>
        </w:rPr>
        <w:t>.</w:t>
      </w:r>
    </w:p>
    <w:p w14:paraId="368E62B0" w14:textId="29491ECD" w:rsidR="0006364A" w:rsidRPr="00195474" w:rsidRDefault="00061C8F" w:rsidP="00E86EFC">
      <w:pPr>
        <w:pStyle w:val="Body"/>
        <w:numPr>
          <w:ilvl w:val="0"/>
          <w:numId w:val="55"/>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Any Party or individual who receives a</w:t>
      </w:r>
      <w:r w:rsidR="008E0887" w:rsidRPr="00195474">
        <w:rPr>
          <w:rFonts w:ascii="Times New Roman" w:hAnsi="Times New Roman" w:cs="Times New Roman"/>
          <w:sz w:val="24"/>
          <w:szCs w:val="24"/>
        </w:rPr>
        <w:t xml:space="preserve"> fifth </w:t>
      </w:r>
      <w:r w:rsidRPr="00195474">
        <w:rPr>
          <w:rFonts w:ascii="Times New Roman" w:hAnsi="Times New Roman" w:cs="Times New Roman"/>
          <w:sz w:val="24"/>
          <w:szCs w:val="24"/>
        </w:rPr>
        <w:t xml:space="preserve">Elections </w:t>
      </w:r>
      <w:r w:rsidR="00B950EE" w:rsidRPr="00195474">
        <w:rPr>
          <w:rFonts w:ascii="Times New Roman" w:hAnsi="Times New Roman" w:cs="Times New Roman"/>
          <w:sz w:val="24"/>
          <w:szCs w:val="24"/>
        </w:rPr>
        <w:t xml:space="preserve">Violation </w:t>
      </w:r>
      <w:r w:rsidRPr="00195474">
        <w:rPr>
          <w:rFonts w:ascii="Times New Roman" w:hAnsi="Times New Roman" w:cs="Times New Roman"/>
          <w:sz w:val="24"/>
          <w:szCs w:val="24"/>
        </w:rPr>
        <w:t xml:space="preserve">shall </w:t>
      </w:r>
      <w:r w:rsidR="00B950EE" w:rsidRPr="00195474">
        <w:rPr>
          <w:rFonts w:ascii="Times New Roman" w:hAnsi="Times New Roman" w:cs="Times New Roman"/>
          <w:sz w:val="24"/>
          <w:szCs w:val="24"/>
        </w:rPr>
        <w:t xml:space="preserve">receive the </w:t>
      </w:r>
      <w:r w:rsidRPr="00195474">
        <w:rPr>
          <w:rFonts w:ascii="Times New Roman" w:hAnsi="Times New Roman" w:cs="Times New Roman"/>
          <w:sz w:val="24"/>
          <w:szCs w:val="24"/>
        </w:rPr>
        <w:t xml:space="preserve">punitive action </w:t>
      </w:r>
      <w:r w:rsidR="00B950EE" w:rsidRPr="00195474">
        <w:rPr>
          <w:rFonts w:ascii="Times New Roman" w:hAnsi="Times New Roman" w:cs="Times New Roman"/>
          <w:sz w:val="24"/>
          <w:szCs w:val="24"/>
        </w:rPr>
        <w:t xml:space="preserve">of </w:t>
      </w:r>
      <w:r w:rsidRPr="00195474">
        <w:rPr>
          <w:rFonts w:ascii="Times New Roman" w:hAnsi="Times New Roman" w:cs="Times New Roman"/>
          <w:sz w:val="24"/>
          <w:szCs w:val="24"/>
        </w:rPr>
        <w:t>immediate disqualification from the election.</w:t>
      </w:r>
    </w:p>
    <w:p w14:paraId="76292C4B" w14:textId="437930FF" w:rsidR="00612406" w:rsidRPr="00195474" w:rsidRDefault="003F4C13" w:rsidP="00E86EFC">
      <w:pPr>
        <w:pStyle w:val="Body"/>
        <w:numPr>
          <w:ilvl w:val="0"/>
          <w:numId w:val="55"/>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 xml:space="preserve"> Violations</w:t>
      </w:r>
      <w:r w:rsidR="007E3DC7" w:rsidRPr="00195474">
        <w:rPr>
          <w:rFonts w:ascii="Times New Roman" w:hAnsi="Times New Roman" w:cs="Times New Roman"/>
          <w:sz w:val="24"/>
          <w:szCs w:val="24"/>
        </w:rPr>
        <w:t xml:space="preserve"> </w:t>
      </w:r>
      <w:r w:rsidRPr="00195474">
        <w:rPr>
          <w:rFonts w:ascii="Times New Roman" w:hAnsi="Times New Roman" w:cs="Times New Roman"/>
          <w:sz w:val="24"/>
          <w:szCs w:val="24"/>
        </w:rPr>
        <w:t>defined</w:t>
      </w:r>
      <w:r w:rsidR="004E3092">
        <w:rPr>
          <w:rFonts w:ascii="Times New Roman" w:hAnsi="Times New Roman" w:cs="Times New Roman"/>
          <w:sz w:val="24"/>
          <w:szCs w:val="24"/>
        </w:rPr>
        <w:t xml:space="preserve"> as “Major” in </w:t>
      </w:r>
      <w:r w:rsidR="00612406" w:rsidRPr="00195474">
        <w:rPr>
          <w:rFonts w:ascii="Times New Roman" w:hAnsi="Times New Roman" w:cs="Times New Roman"/>
          <w:sz w:val="24"/>
          <w:szCs w:val="24"/>
        </w:rPr>
        <w:t xml:space="preserve">Title VI shall </w:t>
      </w:r>
      <w:r w:rsidRPr="00195474">
        <w:rPr>
          <w:rFonts w:ascii="Times New Roman" w:hAnsi="Times New Roman" w:cs="Times New Roman"/>
          <w:sz w:val="24"/>
          <w:szCs w:val="24"/>
        </w:rPr>
        <w:t>result in</w:t>
      </w:r>
      <w:r w:rsidR="00612406" w:rsidRPr="00195474">
        <w:rPr>
          <w:rFonts w:ascii="Times New Roman" w:hAnsi="Times New Roman" w:cs="Times New Roman"/>
          <w:sz w:val="24"/>
          <w:szCs w:val="24"/>
        </w:rPr>
        <w:t xml:space="preserve"> immediate disqualification from the election.</w:t>
      </w:r>
    </w:p>
    <w:p w14:paraId="771655D9" w14:textId="33D2EE0E" w:rsidR="00DC0808" w:rsidRPr="00195474" w:rsidRDefault="00E25B0C" w:rsidP="00E86EFC">
      <w:pPr>
        <w:pStyle w:val="Body"/>
        <w:numPr>
          <w:ilvl w:val="0"/>
          <w:numId w:val="3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Adjournment</w:t>
      </w:r>
    </w:p>
    <w:p w14:paraId="2EE84B23" w14:textId="34365148" w:rsidR="00DC0808" w:rsidRPr="00195474" w:rsidRDefault="00E25B0C" w:rsidP="00E86EFC">
      <w:pPr>
        <w:pStyle w:val="Body"/>
        <w:numPr>
          <w:ilvl w:val="0"/>
          <w:numId w:val="56"/>
        </w:numPr>
        <w:spacing w:line="360" w:lineRule="auto"/>
        <w:jc w:val="both"/>
        <w:rPr>
          <w:rFonts w:ascii="Times New Roman" w:hAnsi="Times New Roman" w:cs="Times New Roman"/>
          <w:sz w:val="24"/>
          <w:szCs w:val="24"/>
        </w:rPr>
      </w:pPr>
      <w:bookmarkStart w:id="1" w:name="OLE_LINK3"/>
      <w:r w:rsidRPr="00195474">
        <w:rPr>
          <w:rFonts w:ascii="Times New Roman" w:hAnsi="Times New Roman" w:cs="Times New Roman"/>
          <w:sz w:val="24"/>
          <w:szCs w:val="24"/>
          <w:lang w:val="de-DE"/>
        </w:rPr>
        <w:t>“</w:t>
      </w:r>
      <w:r w:rsidRPr="00195474">
        <w:rPr>
          <w:rFonts w:ascii="Times New Roman" w:hAnsi="Times New Roman" w:cs="Times New Roman"/>
          <w:sz w:val="24"/>
          <w:szCs w:val="24"/>
        </w:rPr>
        <w:t xml:space="preserve">This session of the </w:t>
      </w:r>
      <w:r w:rsidR="00D575B9" w:rsidRPr="00195474">
        <w:rPr>
          <w:rFonts w:ascii="Times New Roman" w:hAnsi="Times New Roman" w:cs="Times New Roman"/>
          <w:sz w:val="24"/>
          <w:szCs w:val="24"/>
        </w:rPr>
        <w:t xml:space="preserve">Primary </w:t>
      </w:r>
      <w:r w:rsidRPr="00195474">
        <w:rPr>
          <w:rFonts w:ascii="Times New Roman" w:hAnsi="Times New Roman" w:cs="Times New Roman"/>
          <w:sz w:val="24"/>
          <w:szCs w:val="24"/>
        </w:rPr>
        <w:t>Court of the Student Government of the University of North Florida is hereby adjourned.”</w:t>
      </w:r>
      <w:bookmarkEnd w:id="1"/>
    </w:p>
    <w:p w14:paraId="5BF1644C" w14:textId="3D855E12" w:rsidR="00D575B9" w:rsidRPr="00195474" w:rsidRDefault="00D575B9" w:rsidP="000E1A65">
      <w:pPr>
        <w:pStyle w:val="Heading3"/>
      </w:pPr>
      <w:r w:rsidRPr="00195474">
        <w:t>VIII.</w:t>
      </w:r>
      <w:r w:rsidRPr="00195474">
        <w:tab/>
      </w:r>
      <w:r w:rsidRPr="000E1A65">
        <w:rPr>
          <w:b/>
          <w:bCs/>
          <w:u w:val="single"/>
        </w:rPr>
        <w:t>Formal Hearing for a Matter of a Judicial Complaint in the Supreme Court</w:t>
      </w:r>
    </w:p>
    <w:p w14:paraId="0007288D" w14:textId="663ABBE9" w:rsidR="00AB43DD" w:rsidRPr="00195474" w:rsidRDefault="00AB43DD" w:rsidP="00E86EFC">
      <w:pPr>
        <w:pStyle w:val="Body"/>
        <w:numPr>
          <w:ilvl w:val="0"/>
          <w:numId w:val="57"/>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Call to Order</w:t>
      </w:r>
    </w:p>
    <w:p w14:paraId="2DAB59B4" w14:textId="75C8ABB0" w:rsidR="00AB43DD" w:rsidRPr="00195474" w:rsidRDefault="00AB43DD" w:rsidP="00E86EFC">
      <w:pPr>
        <w:pStyle w:val="Body"/>
        <w:numPr>
          <w:ilvl w:val="0"/>
          <w:numId w:val="58"/>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lang w:val="de-DE"/>
        </w:rPr>
        <w:t>“</w:t>
      </w:r>
      <w:r w:rsidRPr="00195474">
        <w:rPr>
          <w:rFonts w:ascii="Times New Roman" w:hAnsi="Times New Roman" w:cs="Times New Roman"/>
          <w:sz w:val="24"/>
          <w:szCs w:val="24"/>
        </w:rPr>
        <w:t>This hearing of the Supreme Court of the Student Government of the University of North Florida is hereby called to order.”</w:t>
      </w:r>
    </w:p>
    <w:p w14:paraId="219D15E0" w14:textId="779BCA94" w:rsidR="00AB43DD" w:rsidRPr="00195474" w:rsidRDefault="00AB43DD" w:rsidP="00E86EFC">
      <w:pPr>
        <w:pStyle w:val="Body"/>
        <w:numPr>
          <w:ilvl w:val="0"/>
          <w:numId w:val="57"/>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Purpose</w:t>
      </w:r>
    </w:p>
    <w:p w14:paraId="23FCC926" w14:textId="631ED7FD" w:rsidR="00AB43DD" w:rsidRPr="00195474" w:rsidRDefault="00AB43DD" w:rsidP="00E86EFC">
      <w:pPr>
        <w:pStyle w:val="Body"/>
        <w:numPr>
          <w:ilvl w:val="0"/>
          <w:numId w:val="61"/>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lang w:val="de-DE"/>
        </w:rPr>
        <w:t>“</w:t>
      </w:r>
      <w:r w:rsidRPr="00195474">
        <w:rPr>
          <w:rFonts w:ascii="Times New Roman" w:hAnsi="Times New Roman" w:cs="Times New Roman"/>
          <w:sz w:val="24"/>
          <w:szCs w:val="24"/>
        </w:rPr>
        <w:t xml:space="preserve">The </w:t>
      </w:r>
      <w:r w:rsidR="00FA5E63" w:rsidRPr="00195474">
        <w:rPr>
          <w:rFonts w:ascii="Times New Roman" w:hAnsi="Times New Roman" w:cs="Times New Roman"/>
          <w:sz w:val="24"/>
          <w:szCs w:val="24"/>
        </w:rPr>
        <w:t>Supreme</w:t>
      </w:r>
      <w:r w:rsidRPr="00195474">
        <w:rPr>
          <w:rFonts w:ascii="Times New Roman" w:hAnsi="Times New Roman" w:cs="Times New Roman"/>
          <w:sz w:val="24"/>
          <w:szCs w:val="24"/>
        </w:rPr>
        <w:t xml:space="preserve"> Court sits in session on this ____ day of _____ (month), 20¬_____, to review the </w:t>
      </w:r>
      <w:r w:rsidR="00E86EFC" w:rsidRPr="00195474">
        <w:rPr>
          <w:rFonts w:ascii="Times New Roman" w:hAnsi="Times New Roman" w:cs="Times New Roman"/>
          <w:sz w:val="24"/>
          <w:szCs w:val="24"/>
        </w:rPr>
        <w:t>d</w:t>
      </w:r>
      <w:r w:rsidRPr="00195474">
        <w:rPr>
          <w:rFonts w:ascii="Times New Roman" w:hAnsi="Times New Roman" w:cs="Times New Roman"/>
          <w:sz w:val="24"/>
          <w:szCs w:val="24"/>
        </w:rPr>
        <w:t>ecision of the Primary Court on the grounds that</w:t>
      </w:r>
      <w:r w:rsidR="004A0A38" w:rsidRPr="00195474">
        <w:rPr>
          <w:rFonts w:ascii="Times New Roman" w:hAnsi="Times New Roman" w:cs="Times New Roman"/>
          <w:sz w:val="24"/>
          <w:szCs w:val="24"/>
        </w:rPr>
        <w:t>:</w:t>
      </w:r>
      <w:r w:rsidRPr="00195474">
        <w:rPr>
          <w:rFonts w:ascii="Times New Roman" w:hAnsi="Times New Roman" w:cs="Times New Roman"/>
          <w:sz w:val="24"/>
          <w:szCs w:val="24"/>
        </w:rPr>
        <w:t xml:space="preserve"> (Read all that </w:t>
      </w:r>
      <w:r w:rsidR="004A0A38" w:rsidRPr="00195474">
        <w:rPr>
          <w:rFonts w:ascii="Times New Roman" w:hAnsi="Times New Roman" w:cs="Times New Roman"/>
          <w:sz w:val="24"/>
          <w:szCs w:val="24"/>
        </w:rPr>
        <w:t>were appealed</w:t>
      </w:r>
      <w:r w:rsidRPr="00195474">
        <w:rPr>
          <w:rFonts w:ascii="Times New Roman" w:hAnsi="Times New Roman" w:cs="Times New Roman"/>
          <w:sz w:val="24"/>
          <w:szCs w:val="24"/>
        </w:rPr>
        <w:t>)</w:t>
      </w:r>
      <w:r w:rsidR="00C02679" w:rsidRPr="00195474">
        <w:rPr>
          <w:rFonts w:ascii="Times New Roman" w:hAnsi="Times New Roman" w:cs="Times New Roman"/>
          <w:sz w:val="24"/>
          <w:szCs w:val="24"/>
        </w:rPr>
        <w:t>”</w:t>
      </w:r>
    </w:p>
    <w:p w14:paraId="727D7176" w14:textId="067B5D8E" w:rsidR="00AB43DD" w:rsidRPr="00195474" w:rsidRDefault="003C7C43" w:rsidP="00E86EFC">
      <w:pPr>
        <w:pStyle w:val="Body"/>
        <w:numPr>
          <w:ilvl w:val="0"/>
          <w:numId w:val="59"/>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There were substantial e</w:t>
      </w:r>
      <w:r w:rsidR="00AB43DD" w:rsidRPr="00195474">
        <w:rPr>
          <w:rFonts w:ascii="Times New Roman" w:hAnsi="Times New Roman" w:cs="Times New Roman"/>
          <w:sz w:val="24"/>
          <w:szCs w:val="24"/>
        </w:rPr>
        <w:t xml:space="preserve">rrors in the Primary Court hearing proceedings that affected the outcome of the hearing. </w:t>
      </w:r>
    </w:p>
    <w:p w14:paraId="3D3EE8D0" w14:textId="43262DBD" w:rsidR="00AB43DD" w:rsidRPr="00195474" w:rsidRDefault="00AB43DD" w:rsidP="00E86EFC">
      <w:pPr>
        <w:pStyle w:val="Body"/>
        <w:numPr>
          <w:ilvl w:val="0"/>
          <w:numId w:val="59"/>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The sanctions are extraordinari</w:t>
      </w:r>
      <w:r w:rsidR="00E86EFC" w:rsidRPr="00195474">
        <w:rPr>
          <w:rFonts w:ascii="Times New Roman" w:hAnsi="Times New Roman" w:cs="Times New Roman"/>
          <w:sz w:val="24"/>
          <w:szCs w:val="24"/>
        </w:rPr>
        <w:t xml:space="preserve">ly disproportionate to the </w:t>
      </w:r>
      <w:r w:rsidRPr="00195474">
        <w:rPr>
          <w:rFonts w:ascii="Times New Roman" w:hAnsi="Times New Roman" w:cs="Times New Roman"/>
          <w:sz w:val="24"/>
          <w:szCs w:val="24"/>
        </w:rPr>
        <w:t xml:space="preserve">violation committed. </w:t>
      </w:r>
    </w:p>
    <w:p w14:paraId="5EADE0BE" w14:textId="1E589215" w:rsidR="00AB43DD" w:rsidRPr="00195474" w:rsidRDefault="003C7C43" w:rsidP="00E86EFC">
      <w:pPr>
        <w:pStyle w:val="Body"/>
        <w:numPr>
          <w:ilvl w:val="0"/>
          <w:numId w:val="59"/>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There is substantial, n</w:t>
      </w:r>
      <w:r w:rsidR="004A0A38" w:rsidRPr="00195474">
        <w:rPr>
          <w:rFonts w:ascii="Times New Roman" w:hAnsi="Times New Roman" w:cs="Times New Roman"/>
          <w:sz w:val="24"/>
          <w:szCs w:val="24"/>
        </w:rPr>
        <w:t>ew information that was not</w:t>
      </w:r>
      <w:r w:rsidR="00E86EFC" w:rsidRPr="00195474">
        <w:rPr>
          <w:rFonts w:ascii="Times New Roman" w:hAnsi="Times New Roman" w:cs="Times New Roman"/>
          <w:sz w:val="24"/>
          <w:szCs w:val="24"/>
        </w:rPr>
        <w:t xml:space="preserve"> available at the time of the </w:t>
      </w:r>
      <w:r w:rsidR="00FA5E63" w:rsidRPr="00195474">
        <w:rPr>
          <w:rFonts w:ascii="Times New Roman" w:hAnsi="Times New Roman" w:cs="Times New Roman"/>
          <w:sz w:val="24"/>
          <w:szCs w:val="24"/>
        </w:rPr>
        <w:t>Primary C</w:t>
      </w:r>
      <w:r w:rsidR="004A0A38" w:rsidRPr="00195474">
        <w:rPr>
          <w:rFonts w:ascii="Times New Roman" w:hAnsi="Times New Roman" w:cs="Times New Roman"/>
          <w:sz w:val="24"/>
          <w:szCs w:val="24"/>
        </w:rPr>
        <w:t xml:space="preserve">ourt hearing that </w:t>
      </w:r>
      <w:r w:rsidR="00FA5E63" w:rsidRPr="00195474">
        <w:rPr>
          <w:rFonts w:ascii="Times New Roman" w:hAnsi="Times New Roman" w:cs="Times New Roman"/>
          <w:sz w:val="24"/>
          <w:szCs w:val="24"/>
        </w:rPr>
        <w:t>affected the outcome</w:t>
      </w:r>
      <w:r w:rsidR="00E86EFC" w:rsidRPr="00195474">
        <w:rPr>
          <w:rFonts w:ascii="Times New Roman" w:hAnsi="Times New Roman" w:cs="Times New Roman"/>
          <w:sz w:val="24"/>
          <w:szCs w:val="24"/>
        </w:rPr>
        <w:t xml:space="preserve"> of the </w:t>
      </w:r>
      <w:r w:rsidR="004A0A38" w:rsidRPr="00195474">
        <w:rPr>
          <w:rFonts w:ascii="Times New Roman" w:hAnsi="Times New Roman" w:cs="Times New Roman"/>
          <w:sz w:val="24"/>
          <w:szCs w:val="24"/>
        </w:rPr>
        <w:t>hearing.</w:t>
      </w:r>
    </w:p>
    <w:p w14:paraId="33A8C1DD" w14:textId="130BF60B" w:rsidR="000A2962" w:rsidRPr="00195474" w:rsidRDefault="000A2962" w:rsidP="00FC491D">
      <w:pPr>
        <w:pStyle w:val="ListParagraph"/>
        <w:numPr>
          <w:ilvl w:val="0"/>
          <w:numId w:val="59"/>
        </w:numPr>
        <w:spacing w:line="360" w:lineRule="auto"/>
        <w:rPr>
          <w:rFonts w:ascii="Times New Roman" w:eastAsia="Arial Unicode MS" w:hAnsi="Times New Roman" w:cs="Times New Roman"/>
          <w:color w:val="000000"/>
          <w:sz w:val="24"/>
          <w:szCs w:val="24"/>
          <w:bdr w:val="nil"/>
        </w:rPr>
      </w:pPr>
      <w:r w:rsidRPr="00195474">
        <w:rPr>
          <w:rFonts w:ascii="Times New Roman" w:eastAsia="Arial Unicode MS" w:hAnsi="Times New Roman" w:cs="Times New Roman"/>
          <w:color w:val="000000"/>
          <w:sz w:val="24"/>
          <w:szCs w:val="24"/>
          <w:bdr w:val="nil"/>
        </w:rPr>
        <w:t>The Primary Court has chosen to recommend Articles of Impeachment as punitive action against a Student Government member. The recommendation is automatically sent as a matter to be reviewed by the Supreme Court for a majority vote in accordance with Article VII §1.</w:t>
      </w:r>
    </w:p>
    <w:p w14:paraId="3AD9E892" w14:textId="2C85F468" w:rsidR="004A0A38" w:rsidRPr="00195474" w:rsidRDefault="004A0A38" w:rsidP="00E86EFC">
      <w:pPr>
        <w:pStyle w:val="Body"/>
        <w:numPr>
          <w:ilvl w:val="0"/>
          <w:numId w:val="61"/>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“Before we begin the proceedings I would like to remind everyone of the Courtroom Policies and Procedures, which were posted near the door. Please do not talk or disturb the proceedings in any other way, this includes using your cell phone. If you disturb the proceedings</w:t>
      </w:r>
      <w:r w:rsidR="005A5F16" w:rsidRPr="00195474">
        <w:rPr>
          <w:rFonts w:ascii="Times New Roman" w:hAnsi="Times New Roman" w:cs="Times New Roman"/>
          <w:sz w:val="24"/>
          <w:szCs w:val="24"/>
        </w:rPr>
        <w:t>,</w:t>
      </w:r>
      <w:r w:rsidRPr="00195474">
        <w:rPr>
          <w:rFonts w:ascii="Times New Roman" w:hAnsi="Times New Roman" w:cs="Times New Roman"/>
          <w:sz w:val="24"/>
          <w:szCs w:val="24"/>
        </w:rPr>
        <w:t xml:space="preserve"> you will be asked to leave.</w:t>
      </w:r>
      <w:r w:rsidR="005A5F16" w:rsidRPr="00195474">
        <w:rPr>
          <w:rFonts w:ascii="Times New Roman" w:hAnsi="Times New Roman" w:cs="Times New Roman"/>
          <w:sz w:val="24"/>
          <w:szCs w:val="24"/>
        </w:rPr>
        <w:t>”</w:t>
      </w:r>
      <w:r w:rsidRPr="00195474">
        <w:rPr>
          <w:rFonts w:ascii="Times New Roman" w:hAnsi="Times New Roman" w:cs="Times New Roman"/>
          <w:sz w:val="24"/>
          <w:szCs w:val="24"/>
        </w:rPr>
        <w:t xml:space="preserve"> </w:t>
      </w:r>
    </w:p>
    <w:p w14:paraId="29FE0E3A" w14:textId="69B158E7" w:rsidR="004C4A8B" w:rsidRPr="00195474" w:rsidRDefault="004C4A8B" w:rsidP="00E86EFC">
      <w:pPr>
        <w:pStyle w:val="Body"/>
        <w:numPr>
          <w:ilvl w:val="0"/>
          <w:numId w:val="61"/>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At this time would all relevant parties starting with the </w:t>
      </w:r>
      <w:r w:rsidR="004333EC">
        <w:rPr>
          <w:rFonts w:ascii="Times New Roman" w:hAnsi="Times New Roman" w:cs="Times New Roman"/>
          <w:sz w:val="24"/>
          <w:szCs w:val="24"/>
        </w:rPr>
        <w:t>C</w:t>
      </w:r>
      <w:r w:rsidRPr="00195474">
        <w:rPr>
          <w:rFonts w:ascii="Times New Roman" w:hAnsi="Times New Roman" w:cs="Times New Roman"/>
          <w:sz w:val="24"/>
          <w:szCs w:val="24"/>
        </w:rPr>
        <w:t xml:space="preserve">ourt introduce themselves by name, title, and </w:t>
      </w:r>
      <w:r w:rsidR="00B17726" w:rsidRPr="00195474">
        <w:rPr>
          <w:rFonts w:ascii="Times New Roman" w:hAnsi="Times New Roman" w:cs="Times New Roman"/>
          <w:sz w:val="24"/>
          <w:szCs w:val="24"/>
        </w:rPr>
        <w:t>role</w:t>
      </w:r>
      <w:r w:rsidRPr="00195474">
        <w:rPr>
          <w:rFonts w:ascii="Times New Roman" w:hAnsi="Times New Roman" w:cs="Times New Roman"/>
          <w:sz w:val="24"/>
          <w:szCs w:val="24"/>
        </w:rPr>
        <w:t xml:space="preserve"> at this </w:t>
      </w:r>
      <w:r w:rsidR="004E1459" w:rsidRPr="00195474">
        <w:rPr>
          <w:rFonts w:ascii="Times New Roman" w:hAnsi="Times New Roman" w:cs="Times New Roman"/>
          <w:sz w:val="24"/>
          <w:szCs w:val="24"/>
        </w:rPr>
        <w:t>hearing?</w:t>
      </w:r>
      <w:r w:rsidRPr="00195474">
        <w:rPr>
          <w:rFonts w:ascii="Times New Roman" w:hAnsi="Times New Roman" w:cs="Times New Roman"/>
          <w:sz w:val="24"/>
          <w:szCs w:val="24"/>
        </w:rPr>
        <w:t>”</w:t>
      </w:r>
    </w:p>
    <w:p w14:paraId="54BBFD2F" w14:textId="426F54B1" w:rsidR="004A0A38" w:rsidRPr="00195474" w:rsidRDefault="004A0A38" w:rsidP="00E86EFC">
      <w:pPr>
        <w:pStyle w:val="Body"/>
        <w:numPr>
          <w:ilvl w:val="0"/>
          <w:numId w:val="57"/>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lastRenderedPageBreak/>
        <w:t>Oath</w:t>
      </w:r>
    </w:p>
    <w:p w14:paraId="4AECCD3D" w14:textId="44AE9DEF" w:rsidR="004A0A38" w:rsidRPr="00195474" w:rsidRDefault="004A0A38" w:rsidP="00E86EFC">
      <w:pPr>
        <w:pStyle w:val="Body"/>
        <w:numPr>
          <w:ilvl w:val="0"/>
          <w:numId w:val="60"/>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All parties</w:t>
      </w:r>
      <w:r w:rsidR="003C7C43" w:rsidRPr="00195474">
        <w:rPr>
          <w:rFonts w:ascii="Times New Roman" w:hAnsi="Times New Roman" w:cs="Times New Roman"/>
          <w:sz w:val="24"/>
          <w:szCs w:val="24"/>
        </w:rPr>
        <w:t>,</w:t>
      </w:r>
      <w:r w:rsidRPr="00195474">
        <w:rPr>
          <w:rFonts w:ascii="Times New Roman" w:hAnsi="Times New Roman" w:cs="Times New Roman"/>
          <w:sz w:val="24"/>
          <w:szCs w:val="24"/>
        </w:rPr>
        <w:t xml:space="preserve"> which intend to testify</w:t>
      </w:r>
      <w:r w:rsidR="003C7C43" w:rsidRPr="00195474">
        <w:rPr>
          <w:rFonts w:ascii="Times New Roman" w:hAnsi="Times New Roman" w:cs="Times New Roman"/>
          <w:sz w:val="24"/>
          <w:szCs w:val="24"/>
        </w:rPr>
        <w:t>,</w:t>
      </w:r>
      <w:r w:rsidRPr="00195474">
        <w:rPr>
          <w:rFonts w:ascii="Times New Roman" w:hAnsi="Times New Roman" w:cs="Times New Roman"/>
          <w:sz w:val="24"/>
          <w:szCs w:val="24"/>
        </w:rPr>
        <w:t xml:space="preserve"> must take the following oath</w:t>
      </w:r>
      <w:r w:rsidR="003C7C43" w:rsidRPr="00195474">
        <w:rPr>
          <w:rFonts w:ascii="Times New Roman" w:hAnsi="Times New Roman" w:cs="Times New Roman"/>
          <w:sz w:val="24"/>
          <w:szCs w:val="24"/>
        </w:rPr>
        <w:t>:</w:t>
      </w:r>
      <w:r w:rsidRPr="00195474">
        <w:rPr>
          <w:rFonts w:ascii="Times New Roman" w:hAnsi="Times New Roman" w:cs="Times New Roman"/>
          <w:sz w:val="24"/>
          <w:szCs w:val="24"/>
        </w:rPr>
        <w:t xml:space="preserve"> </w:t>
      </w:r>
      <w:r w:rsidRPr="00195474">
        <w:rPr>
          <w:rFonts w:ascii="Times New Roman" w:hAnsi="Times New Roman" w:cs="Times New Roman"/>
          <w:sz w:val="24"/>
          <w:szCs w:val="24"/>
          <w:lang w:val="de-DE"/>
        </w:rPr>
        <w:t>“</w:t>
      </w:r>
      <w:r w:rsidR="003C7C43" w:rsidRPr="00195474">
        <w:rPr>
          <w:rFonts w:ascii="Times New Roman" w:hAnsi="Times New Roman" w:cs="Times New Roman"/>
          <w:sz w:val="24"/>
          <w:szCs w:val="24"/>
        </w:rPr>
        <w:t>d</w:t>
      </w:r>
      <w:r w:rsidRPr="00195474">
        <w:rPr>
          <w:rFonts w:ascii="Times New Roman" w:hAnsi="Times New Roman" w:cs="Times New Roman"/>
          <w:sz w:val="24"/>
          <w:szCs w:val="24"/>
        </w:rPr>
        <w:t>o you swear or affirm to tell the truth, the whole truth</w:t>
      </w:r>
      <w:r w:rsidR="003C7C43" w:rsidRPr="00195474">
        <w:rPr>
          <w:rFonts w:ascii="Times New Roman" w:hAnsi="Times New Roman" w:cs="Times New Roman"/>
          <w:sz w:val="24"/>
          <w:szCs w:val="24"/>
        </w:rPr>
        <w:t>,</w:t>
      </w:r>
      <w:r w:rsidRPr="00195474">
        <w:rPr>
          <w:rFonts w:ascii="Times New Roman" w:hAnsi="Times New Roman" w:cs="Times New Roman"/>
          <w:sz w:val="24"/>
          <w:szCs w:val="24"/>
        </w:rPr>
        <w:t xml:space="preserve"> and nothing but the truth?”</w:t>
      </w:r>
    </w:p>
    <w:p w14:paraId="319BAB2F" w14:textId="77777777" w:rsidR="00FA5E63" w:rsidRPr="00195474" w:rsidRDefault="00FA5E63" w:rsidP="00E86EFC">
      <w:pPr>
        <w:pStyle w:val="Body"/>
        <w:numPr>
          <w:ilvl w:val="0"/>
          <w:numId w:val="57"/>
        </w:numPr>
        <w:spacing w:line="360" w:lineRule="auto"/>
        <w:jc w:val="both"/>
        <w:rPr>
          <w:rFonts w:ascii="Times New Roman" w:eastAsia="Times New Roman" w:hAnsi="Times New Roman" w:cs="Times New Roman"/>
          <w:sz w:val="24"/>
          <w:szCs w:val="24"/>
        </w:rPr>
      </w:pPr>
      <w:r w:rsidRPr="00195474">
        <w:rPr>
          <w:rFonts w:ascii="Times New Roman" w:eastAsia="Times New Roman" w:hAnsi="Times New Roman" w:cs="Times New Roman"/>
          <w:sz w:val="24"/>
          <w:szCs w:val="24"/>
        </w:rPr>
        <w:t xml:space="preserve">Receipt of Rights and Allegations </w:t>
      </w:r>
    </w:p>
    <w:p w14:paraId="3C02F647" w14:textId="0740786A" w:rsidR="00FA5E63" w:rsidRPr="00195474" w:rsidRDefault="00FA5E63" w:rsidP="00E86EFC">
      <w:pPr>
        <w:pStyle w:val="Body"/>
        <w:numPr>
          <w:ilvl w:val="0"/>
          <w:numId w:val="6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Each ground for appeal shall be addressed separately.</w:t>
      </w:r>
    </w:p>
    <w:p w14:paraId="58AED137" w14:textId="76975E37" w:rsidR="00FA5E63" w:rsidRPr="00195474" w:rsidRDefault="00FA5E63" w:rsidP="00E86EFC">
      <w:pPr>
        <w:pStyle w:val="Body"/>
        <w:numPr>
          <w:ilvl w:val="0"/>
          <w:numId w:val="6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lang w:val="de-DE"/>
        </w:rPr>
        <w:t>“</w:t>
      </w:r>
      <w:r w:rsidRPr="00195474">
        <w:rPr>
          <w:rFonts w:ascii="Times New Roman" w:hAnsi="Times New Roman" w:cs="Times New Roman"/>
          <w:sz w:val="24"/>
          <w:szCs w:val="24"/>
        </w:rPr>
        <w:t>(Respondent), have you received a copy of the grounds of the appeal?”</w:t>
      </w:r>
    </w:p>
    <w:p w14:paraId="459D1980" w14:textId="102C048E" w:rsidR="00FA5E63" w:rsidRPr="00195474" w:rsidRDefault="00FA5E63" w:rsidP="00E86EFC">
      <w:pPr>
        <w:pStyle w:val="Body"/>
        <w:numPr>
          <w:ilvl w:val="0"/>
          <w:numId w:val="63"/>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If yes, proceed with hearing.</w:t>
      </w:r>
    </w:p>
    <w:p w14:paraId="36E81A45" w14:textId="2F40063C" w:rsidR="00FA5E63" w:rsidRPr="00195474" w:rsidRDefault="00FA5E63" w:rsidP="008B67FA">
      <w:pPr>
        <w:pStyle w:val="Body"/>
        <w:numPr>
          <w:ilvl w:val="0"/>
          <w:numId w:val="63"/>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If no, records should be </w:t>
      </w:r>
      <w:r w:rsidR="003C7C43" w:rsidRPr="00195474">
        <w:rPr>
          <w:rFonts w:ascii="Times New Roman" w:hAnsi="Times New Roman" w:cs="Times New Roman"/>
          <w:sz w:val="24"/>
          <w:szCs w:val="24"/>
        </w:rPr>
        <w:t xml:space="preserve">reviewed </w:t>
      </w:r>
      <w:r w:rsidRPr="00195474">
        <w:rPr>
          <w:rFonts w:ascii="Times New Roman" w:hAnsi="Times New Roman" w:cs="Times New Roman"/>
          <w:sz w:val="24"/>
          <w:szCs w:val="24"/>
        </w:rPr>
        <w:t>to deter</w:t>
      </w:r>
      <w:r w:rsidR="008B67FA" w:rsidRPr="00195474">
        <w:rPr>
          <w:rFonts w:ascii="Times New Roman" w:hAnsi="Times New Roman" w:cs="Times New Roman"/>
          <w:sz w:val="24"/>
          <w:szCs w:val="24"/>
        </w:rPr>
        <w:t xml:space="preserve">mine whether or not grounds for </w:t>
      </w:r>
      <w:r w:rsidRPr="00195474">
        <w:rPr>
          <w:rFonts w:ascii="Times New Roman" w:hAnsi="Times New Roman" w:cs="Times New Roman"/>
          <w:sz w:val="24"/>
          <w:szCs w:val="24"/>
        </w:rPr>
        <w:t>the appeal were delivered and receive</w:t>
      </w:r>
      <w:r w:rsidR="008B67FA" w:rsidRPr="00195474">
        <w:rPr>
          <w:rFonts w:ascii="Times New Roman" w:hAnsi="Times New Roman" w:cs="Times New Roman"/>
          <w:sz w:val="24"/>
          <w:szCs w:val="24"/>
        </w:rPr>
        <w:t xml:space="preserve">d by those charged. If not, the </w:t>
      </w:r>
      <w:r w:rsidRPr="00195474">
        <w:rPr>
          <w:rFonts w:ascii="Times New Roman" w:hAnsi="Times New Roman" w:cs="Times New Roman"/>
          <w:sz w:val="24"/>
          <w:szCs w:val="24"/>
        </w:rPr>
        <w:t>hearing shall be immediately suspended and re-scheduled.</w:t>
      </w:r>
    </w:p>
    <w:p w14:paraId="01448995" w14:textId="53AC778C" w:rsidR="00FA5E63" w:rsidRPr="00195474" w:rsidRDefault="00FA5E63" w:rsidP="008B67FA">
      <w:pPr>
        <w:pStyle w:val="Body"/>
        <w:numPr>
          <w:ilvl w:val="0"/>
          <w:numId w:val="6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lang w:val="de-DE"/>
        </w:rPr>
        <w:t>“</w:t>
      </w:r>
      <w:r w:rsidRPr="00195474">
        <w:rPr>
          <w:rFonts w:ascii="Times New Roman" w:hAnsi="Times New Roman" w:cs="Times New Roman"/>
          <w:sz w:val="24"/>
          <w:szCs w:val="24"/>
        </w:rPr>
        <w:t xml:space="preserve">(Respondent), are you aware of your rights as </w:t>
      </w:r>
      <w:r w:rsidR="004333EC">
        <w:rPr>
          <w:rFonts w:ascii="Times New Roman" w:hAnsi="Times New Roman" w:cs="Times New Roman"/>
          <w:sz w:val="24"/>
          <w:szCs w:val="24"/>
        </w:rPr>
        <w:t xml:space="preserve">they are </w:t>
      </w:r>
      <w:r w:rsidRPr="00195474">
        <w:rPr>
          <w:rFonts w:ascii="Times New Roman" w:hAnsi="Times New Roman" w:cs="Times New Roman"/>
          <w:sz w:val="24"/>
          <w:szCs w:val="24"/>
        </w:rPr>
        <w:t xml:space="preserve">outlined in Title </w:t>
      </w:r>
      <w:r w:rsidR="003C7C43" w:rsidRPr="00195474">
        <w:rPr>
          <w:rFonts w:ascii="Times New Roman" w:hAnsi="Times New Roman" w:cs="Times New Roman"/>
          <w:sz w:val="24"/>
          <w:szCs w:val="24"/>
        </w:rPr>
        <w:t>V</w:t>
      </w:r>
      <w:r w:rsidRPr="00195474">
        <w:rPr>
          <w:rFonts w:ascii="Times New Roman" w:hAnsi="Times New Roman" w:cs="Times New Roman"/>
          <w:sz w:val="24"/>
          <w:szCs w:val="24"/>
        </w:rPr>
        <w:t xml:space="preserve"> of </w:t>
      </w:r>
      <w:r w:rsidRPr="00195474">
        <w:rPr>
          <w:rFonts w:ascii="Times New Roman" w:eastAsia="Times New Roman" w:hAnsi="Times New Roman" w:cs="Times New Roman"/>
          <w:sz w:val="24"/>
          <w:szCs w:val="24"/>
        </w:rPr>
        <w:tab/>
      </w:r>
      <w:r w:rsidRPr="00195474">
        <w:rPr>
          <w:rFonts w:ascii="Times New Roman" w:hAnsi="Times New Roman" w:cs="Times New Roman"/>
          <w:sz w:val="24"/>
          <w:szCs w:val="24"/>
        </w:rPr>
        <w:t xml:space="preserve">the </w:t>
      </w:r>
      <w:r w:rsidR="003C7C43" w:rsidRPr="00195474">
        <w:rPr>
          <w:rFonts w:ascii="Times New Roman" w:hAnsi="Times New Roman" w:cs="Times New Roman"/>
          <w:sz w:val="24"/>
          <w:szCs w:val="24"/>
        </w:rPr>
        <w:t>S</w:t>
      </w:r>
      <w:r w:rsidRPr="00195474">
        <w:rPr>
          <w:rFonts w:ascii="Times New Roman" w:hAnsi="Times New Roman" w:cs="Times New Roman"/>
          <w:sz w:val="24"/>
          <w:szCs w:val="24"/>
        </w:rPr>
        <w:t>ystem of Statutes?”</w:t>
      </w:r>
    </w:p>
    <w:p w14:paraId="3D5EDBAA" w14:textId="39DAD402" w:rsidR="00FA5E63" w:rsidRPr="00195474" w:rsidRDefault="00FA5E63" w:rsidP="008B67FA">
      <w:pPr>
        <w:pStyle w:val="Body"/>
        <w:numPr>
          <w:ilvl w:val="0"/>
          <w:numId w:val="65"/>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If yes, proceed with hearing.</w:t>
      </w:r>
    </w:p>
    <w:p w14:paraId="644CF88D" w14:textId="21464D7F" w:rsidR="00FA5E63" w:rsidRPr="00195474" w:rsidRDefault="00FA5E63" w:rsidP="008B67FA">
      <w:pPr>
        <w:pStyle w:val="Body"/>
        <w:numPr>
          <w:ilvl w:val="0"/>
          <w:numId w:val="65"/>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If no, read the students’ rights section aloud as found in the Chapter 511 of the SG Statutes (also listed in Section 1(F) of this document). </w:t>
      </w:r>
    </w:p>
    <w:p w14:paraId="77E8159B" w14:textId="2117BEBB" w:rsidR="00FA5E63" w:rsidRPr="00195474" w:rsidRDefault="00FA5E63" w:rsidP="008B67FA">
      <w:pPr>
        <w:pStyle w:val="Body"/>
        <w:numPr>
          <w:ilvl w:val="0"/>
          <w:numId w:val="57"/>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Opening Statements</w:t>
      </w:r>
    </w:p>
    <w:p w14:paraId="1D91DA17" w14:textId="38D2E21C" w:rsidR="00FA5E63" w:rsidRPr="00195474" w:rsidRDefault="00FA5E63" w:rsidP="008B67FA">
      <w:pPr>
        <w:pStyle w:val="Body"/>
        <w:numPr>
          <w:ilvl w:val="0"/>
          <w:numId w:val="66"/>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The </w:t>
      </w:r>
      <w:r w:rsidR="00913DC2" w:rsidRPr="00195474">
        <w:rPr>
          <w:rFonts w:ascii="Times New Roman" w:hAnsi="Times New Roman" w:cs="Times New Roman"/>
          <w:sz w:val="24"/>
          <w:szCs w:val="24"/>
        </w:rPr>
        <w:t>Petitioner</w:t>
      </w:r>
      <w:r w:rsidRPr="00195474">
        <w:rPr>
          <w:rFonts w:ascii="Times New Roman" w:hAnsi="Times New Roman" w:cs="Times New Roman"/>
          <w:sz w:val="24"/>
          <w:szCs w:val="24"/>
        </w:rPr>
        <w:t xml:space="preserve"> shall deliver opening statements first, followed by the </w:t>
      </w:r>
      <w:r w:rsidR="00913DC2" w:rsidRPr="00195474">
        <w:rPr>
          <w:rFonts w:ascii="Times New Roman" w:hAnsi="Times New Roman" w:cs="Times New Roman"/>
          <w:sz w:val="24"/>
          <w:szCs w:val="24"/>
        </w:rPr>
        <w:t>Respondent</w:t>
      </w:r>
      <w:r w:rsidRPr="00195474">
        <w:rPr>
          <w:rFonts w:ascii="Times New Roman" w:hAnsi="Times New Roman" w:cs="Times New Roman"/>
          <w:sz w:val="24"/>
          <w:szCs w:val="24"/>
        </w:rPr>
        <w:t>.</w:t>
      </w:r>
    </w:p>
    <w:p w14:paraId="7F6864B7" w14:textId="217D5009" w:rsidR="00FA5E63" w:rsidRPr="00195474" w:rsidRDefault="00FA5E63" w:rsidP="008B67FA">
      <w:pPr>
        <w:pStyle w:val="Body"/>
        <w:numPr>
          <w:ilvl w:val="0"/>
          <w:numId w:val="66"/>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Presentation of evidence is not allowed at this time.  </w:t>
      </w:r>
    </w:p>
    <w:p w14:paraId="62ECC1CE" w14:textId="78B293C2" w:rsidR="00FA5E63" w:rsidRPr="00195474" w:rsidRDefault="00FA5E63" w:rsidP="008B67FA">
      <w:pPr>
        <w:pStyle w:val="Body"/>
        <w:numPr>
          <w:ilvl w:val="0"/>
          <w:numId w:val="66"/>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Any voting Justice may interrupt the speaker at any time to ask questions. </w:t>
      </w:r>
    </w:p>
    <w:p w14:paraId="2FD3E975" w14:textId="2D2D49C8" w:rsidR="00FA5E63" w:rsidRPr="00195474" w:rsidRDefault="00FA5E63" w:rsidP="008B67FA">
      <w:pPr>
        <w:pStyle w:val="Body"/>
        <w:numPr>
          <w:ilvl w:val="0"/>
          <w:numId w:val="57"/>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Evidence/ Witness Presentation</w:t>
      </w:r>
      <w:r w:rsidRPr="00195474">
        <w:rPr>
          <w:rFonts w:ascii="Times New Roman" w:eastAsia="Times New Roman" w:hAnsi="Times New Roman" w:cs="Times New Roman"/>
          <w:sz w:val="24"/>
          <w:szCs w:val="24"/>
        </w:rPr>
        <w:tab/>
      </w:r>
    </w:p>
    <w:p w14:paraId="58341D41" w14:textId="77777777" w:rsidR="00195474" w:rsidRPr="00195474" w:rsidRDefault="00195474" w:rsidP="00195474">
      <w:pPr>
        <w:pStyle w:val="Body"/>
        <w:numPr>
          <w:ilvl w:val="0"/>
          <w:numId w:val="110"/>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The Petitioner shall present evidence and call witnesses to testify. The Respondent shall present evidence and call witnesses to testify.</w:t>
      </w:r>
    </w:p>
    <w:p w14:paraId="4227634E" w14:textId="70D852A6" w:rsidR="008B67FA" w:rsidRPr="00195474" w:rsidRDefault="00FA5E63" w:rsidP="00195474">
      <w:pPr>
        <w:pStyle w:val="Body"/>
        <w:numPr>
          <w:ilvl w:val="0"/>
          <w:numId w:val="110"/>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Parties shall have the opportunity to cross-examine witnesses presented by the opposing party</w:t>
      </w:r>
      <w:r w:rsidR="004C4A8B" w:rsidRPr="00195474">
        <w:rPr>
          <w:rFonts w:ascii="Times New Roman" w:hAnsi="Times New Roman" w:cs="Times New Roman"/>
          <w:sz w:val="24"/>
          <w:szCs w:val="24"/>
        </w:rPr>
        <w:t>, after they conclude all questions towards that witness</w:t>
      </w:r>
      <w:r w:rsidR="00195474" w:rsidRPr="00195474">
        <w:rPr>
          <w:rFonts w:ascii="Times New Roman" w:hAnsi="Times New Roman" w:cs="Times New Roman"/>
          <w:sz w:val="24"/>
          <w:szCs w:val="24"/>
        </w:rPr>
        <w:t>.</w:t>
      </w:r>
    </w:p>
    <w:p w14:paraId="013F553A" w14:textId="1D7569B6" w:rsidR="00FA5E63" w:rsidRPr="00195474" w:rsidRDefault="00FA5E63" w:rsidP="00195474">
      <w:pPr>
        <w:pStyle w:val="Body"/>
        <w:numPr>
          <w:ilvl w:val="0"/>
          <w:numId w:val="110"/>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Any witness may be recalled for further questioning as requested by the Court. The prosecution and the accused may request a witness recall; the Court shall decide whether or not to allow it. </w:t>
      </w:r>
    </w:p>
    <w:p w14:paraId="3C651D65" w14:textId="27FD3A6A" w:rsidR="004C4A8B" w:rsidRPr="00195474" w:rsidRDefault="004C4A8B" w:rsidP="00195474">
      <w:pPr>
        <w:pStyle w:val="Body"/>
        <w:numPr>
          <w:ilvl w:val="0"/>
          <w:numId w:val="110"/>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Objections may be made by the representative of each </w:t>
      </w:r>
      <w:r w:rsidR="00195474" w:rsidRPr="00195474">
        <w:rPr>
          <w:rFonts w:ascii="Times New Roman" w:hAnsi="Times New Roman" w:cs="Times New Roman"/>
          <w:sz w:val="24"/>
          <w:szCs w:val="24"/>
        </w:rPr>
        <w:t>party and</w:t>
      </w:r>
      <w:r w:rsidRPr="00195474">
        <w:rPr>
          <w:rFonts w:ascii="Times New Roman" w:hAnsi="Times New Roman" w:cs="Times New Roman"/>
          <w:sz w:val="24"/>
          <w:szCs w:val="24"/>
        </w:rPr>
        <w:t xml:space="preserve"> are limited to the parameters of this document.</w:t>
      </w:r>
    </w:p>
    <w:p w14:paraId="1B02C973" w14:textId="590B1AA2" w:rsidR="004C4A8B" w:rsidRPr="00195474" w:rsidRDefault="004C4A8B" w:rsidP="00195474">
      <w:pPr>
        <w:pStyle w:val="Body"/>
        <w:numPr>
          <w:ilvl w:val="0"/>
          <w:numId w:val="110"/>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If an objection is made, the Presiding officer may decide to </w:t>
      </w:r>
      <w:r w:rsidRPr="00195474">
        <w:rPr>
          <w:rFonts w:ascii="Times New Roman" w:hAnsi="Times New Roman" w:cs="Times New Roman"/>
          <w:sz w:val="24"/>
          <w:szCs w:val="24"/>
          <w:lang w:val="de-DE"/>
        </w:rPr>
        <w:t>“</w:t>
      </w:r>
      <w:r w:rsidRPr="00195474">
        <w:rPr>
          <w:rFonts w:ascii="Times New Roman" w:hAnsi="Times New Roman" w:cs="Times New Roman"/>
          <w:sz w:val="24"/>
          <w:szCs w:val="24"/>
        </w:rPr>
        <w:t xml:space="preserve">sustain” (agrees) or </w:t>
      </w:r>
      <w:r w:rsidRPr="00195474">
        <w:rPr>
          <w:rFonts w:ascii="Times New Roman" w:hAnsi="Times New Roman" w:cs="Times New Roman"/>
          <w:sz w:val="24"/>
          <w:szCs w:val="24"/>
          <w:lang w:val="de-DE"/>
        </w:rPr>
        <w:t>“</w:t>
      </w:r>
      <w:r w:rsidRPr="00195474">
        <w:rPr>
          <w:rFonts w:ascii="Times New Roman" w:hAnsi="Times New Roman" w:cs="Times New Roman"/>
          <w:sz w:val="24"/>
          <w:szCs w:val="24"/>
        </w:rPr>
        <w:t>overrule” (does not agree) the objection.</w:t>
      </w:r>
    </w:p>
    <w:p w14:paraId="464552AF" w14:textId="77777777" w:rsidR="00195474" w:rsidRPr="00195474" w:rsidRDefault="00195474" w:rsidP="00195474">
      <w:pPr>
        <w:pStyle w:val="Body"/>
        <w:numPr>
          <w:ilvl w:val="0"/>
          <w:numId w:val="110"/>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 xml:space="preserve">Any voting Justice may interrupt the speaker at any time to ask questions. All issues brought up by the Justices must be relevant to the matter at hand.  </w:t>
      </w:r>
    </w:p>
    <w:p w14:paraId="6C81EEDE" w14:textId="77777777" w:rsidR="00195474" w:rsidRPr="00195474" w:rsidRDefault="00195474" w:rsidP="00195474">
      <w:pPr>
        <w:pStyle w:val="Body"/>
        <w:numPr>
          <w:ilvl w:val="1"/>
          <w:numId w:val="67"/>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lastRenderedPageBreak/>
        <w:t xml:space="preserve">The court, with a 2/3 vote, may discontinue a Justice’s speaking privileges who persists in bringing up irrelevant issues per witness. </w:t>
      </w:r>
    </w:p>
    <w:p w14:paraId="534021F1" w14:textId="397B003F" w:rsidR="00F01A85" w:rsidRPr="00195474" w:rsidRDefault="00F01A85" w:rsidP="008B67FA">
      <w:pPr>
        <w:pStyle w:val="Body"/>
        <w:numPr>
          <w:ilvl w:val="0"/>
          <w:numId w:val="57"/>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Public Remarks</w:t>
      </w:r>
    </w:p>
    <w:p w14:paraId="5E630E2A" w14:textId="79EDB60F" w:rsidR="00F01A85" w:rsidRPr="00195474" w:rsidRDefault="00EF42E3" w:rsidP="008B67FA">
      <w:pPr>
        <w:pStyle w:val="Body"/>
        <w:numPr>
          <w:ilvl w:val="0"/>
          <w:numId w:val="68"/>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Other </w:t>
      </w:r>
      <w:r w:rsidR="00AE16AB" w:rsidRPr="00195474">
        <w:rPr>
          <w:rFonts w:ascii="Times New Roman" w:hAnsi="Times New Roman" w:cs="Times New Roman"/>
          <w:sz w:val="24"/>
          <w:szCs w:val="24"/>
        </w:rPr>
        <w:t xml:space="preserve">persons </w:t>
      </w:r>
      <w:r w:rsidR="00F01A85" w:rsidRPr="00195474">
        <w:rPr>
          <w:rFonts w:ascii="Times New Roman" w:hAnsi="Times New Roman" w:cs="Times New Roman"/>
          <w:sz w:val="24"/>
          <w:szCs w:val="24"/>
        </w:rPr>
        <w:t>who wish to speak on the matter may do so</w:t>
      </w:r>
      <w:r w:rsidR="00D72893" w:rsidRPr="00195474">
        <w:rPr>
          <w:rFonts w:ascii="Times New Roman" w:hAnsi="Times New Roman" w:cs="Times New Roman"/>
          <w:sz w:val="24"/>
          <w:szCs w:val="24"/>
        </w:rPr>
        <w:t xml:space="preserve"> upon being recognized by the Presiding Officer</w:t>
      </w:r>
      <w:r w:rsidR="00F01A85" w:rsidRPr="00195474">
        <w:rPr>
          <w:rFonts w:ascii="Times New Roman" w:hAnsi="Times New Roman" w:cs="Times New Roman"/>
          <w:sz w:val="24"/>
          <w:szCs w:val="24"/>
        </w:rPr>
        <w:t>.</w:t>
      </w:r>
      <w:r w:rsidR="007E3DC7" w:rsidRPr="00195474">
        <w:rPr>
          <w:rFonts w:ascii="Times New Roman" w:hAnsi="Times New Roman" w:cs="Times New Roman"/>
          <w:sz w:val="24"/>
          <w:szCs w:val="24"/>
        </w:rPr>
        <w:t xml:space="preserve"> </w:t>
      </w:r>
      <w:r w:rsidR="00F01A85" w:rsidRPr="00195474">
        <w:rPr>
          <w:rFonts w:ascii="Times New Roman" w:hAnsi="Times New Roman" w:cs="Times New Roman"/>
          <w:sz w:val="24"/>
          <w:szCs w:val="24"/>
        </w:rPr>
        <w:t>The Presiding Officer may impose a reasonable time limit on each speaker.</w:t>
      </w:r>
    </w:p>
    <w:p w14:paraId="792E8DC6" w14:textId="2351F879" w:rsidR="00F01A85" w:rsidRPr="00195474" w:rsidRDefault="00F01A85" w:rsidP="008B67FA">
      <w:pPr>
        <w:pStyle w:val="Body"/>
        <w:numPr>
          <w:ilvl w:val="0"/>
          <w:numId w:val="68"/>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All issues brought up by speakers must be relevant to the matter at hand.  The Presiding Officer may </w:t>
      </w:r>
      <w:r w:rsidR="00C22F9B" w:rsidRPr="00195474">
        <w:rPr>
          <w:rFonts w:ascii="Times New Roman" w:hAnsi="Times New Roman" w:cs="Times New Roman"/>
          <w:sz w:val="24"/>
          <w:szCs w:val="24"/>
        </w:rPr>
        <w:t xml:space="preserve">discontinue </w:t>
      </w:r>
      <w:r w:rsidRPr="00195474">
        <w:rPr>
          <w:rFonts w:ascii="Times New Roman" w:hAnsi="Times New Roman" w:cs="Times New Roman"/>
          <w:sz w:val="24"/>
          <w:szCs w:val="24"/>
        </w:rPr>
        <w:t>the</w:t>
      </w:r>
      <w:r w:rsidR="00EF42E3" w:rsidRPr="00195474">
        <w:rPr>
          <w:rFonts w:ascii="Times New Roman" w:hAnsi="Times New Roman" w:cs="Times New Roman"/>
          <w:sz w:val="24"/>
          <w:szCs w:val="24"/>
        </w:rPr>
        <w:t xml:space="preserve"> speaking privileges of any person</w:t>
      </w:r>
      <w:r w:rsidRPr="00195474">
        <w:rPr>
          <w:rFonts w:ascii="Times New Roman" w:hAnsi="Times New Roman" w:cs="Times New Roman"/>
          <w:sz w:val="24"/>
          <w:szCs w:val="24"/>
        </w:rPr>
        <w:t xml:space="preserve"> who persists in bringing up irrelevant issues. </w:t>
      </w:r>
    </w:p>
    <w:p w14:paraId="7139D8D4" w14:textId="5FCD8B3C" w:rsidR="00F01A85" w:rsidRPr="00195474" w:rsidRDefault="00EF42E3" w:rsidP="00C64681">
      <w:pPr>
        <w:pStyle w:val="Body"/>
        <w:numPr>
          <w:ilvl w:val="0"/>
          <w:numId w:val="68"/>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Each person </w:t>
      </w:r>
      <w:r w:rsidR="00F01A85" w:rsidRPr="00195474">
        <w:rPr>
          <w:rFonts w:ascii="Times New Roman" w:hAnsi="Times New Roman" w:cs="Times New Roman"/>
          <w:sz w:val="24"/>
          <w:szCs w:val="24"/>
        </w:rPr>
        <w:t xml:space="preserve">may only speak once. </w:t>
      </w:r>
    </w:p>
    <w:p w14:paraId="75B53B5A" w14:textId="50CF6227" w:rsidR="00FA5E63" w:rsidRPr="00195474" w:rsidRDefault="00FA5E63" w:rsidP="008B67FA">
      <w:pPr>
        <w:pStyle w:val="Body"/>
        <w:numPr>
          <w:ilvl w:val="0"/>
          <w:numId w:val="57"/>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Closing Statements</w:t>
      </w:r>
    </w:p>
    <w:p w14:paraId="44B2EF1F" w14:textId="307A6C69" w:rsidR="00FA5E63" w:rsidRPr="00195474" w:rsidRDefault="00FA5E63" w:rsidP="008B67FA">
      <w:pPr>
        <w:pStyle w:val="Body"/>
        <w:numPr>
          <w:ilvl w:val="0"/>
          <w:numId w:val="69"/>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Closing statements shall be made to summarize the facts of the case that were discussed during the hearing. No evidence that has not previously been introduced may be presented at this time. Closing statements shall be given first by the </w:t>
      </w:r>
      <w:r w:rsidR="00913DC2" w:rsidRPr="00195474">
        <w:rPr>
          <w:rFonts w:ascii="Times New Roman" w:hAnsi="Times New Roman" w:cs="Times New Roman"/>
          <w:sz w:val="24"/>
          <w:szCs w:val="24"/>
        </w:rPr>
        <w:t>Respondent</w:t>
      </w:r>
      <w:r w:rsidRPr="00195474">
        <w:rPr>
          <w:rFonts w:ascii="Times New Roman" w:hAnsi="Times New Roman" w:cs="Times New Roman"/>
          <w:sz w:val="24"/>
          <w:szCs w:val="24"/>
        </w:rPr>
        <w:t xml:space="preserve">, followed by the </w:t>
      </w:r>
      <w:r w:rsidR="00913DC2" w:rsidRPr="00195474">
        <w:rPr>
          <w:rFonts w:ascii="Times New Roman" w:hAnsi="Times New Roman" w:cs="Times New Roman"/>
          <w:sz w:val="24"/>
          <w:szCs w:val="24"/>
        </w:rPr>
        <w:t>Petitioner</w:t>
      </w:r>
      <w:r w:rsidRPr="00195474">
        <w:rPr>
          <w:rFonts w:ascii="Times New Roman" w:hAnsi="Times New Roman" w:cs="Times New Roman"/>
          <w:sz w:val="24"/>
          <w:szCs w:val="24"/>
        </w:rPr>
        <w:t>.</w:t>
      </w:r>
    </w:p>
    <w:p w14:paraId="64A107D7" w14:textId="0F3C0393" w:rsidR="00FA5E63" w:rsidRPr="00195474" w:rsidRDefault="00FA5E63" w:rsidP="008B67FA">
      <w:pPr>
        <w:pStyle w:val="Body"/>
        <w:numPr>
          <w:ilvl w:val="0"/>
          <w:numId w:val="57"/>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Deliberation</w:t>
      </w:r>
    </w:p>
    <w:p w14:paraId="517577F0" w14:textId="47AD160A" w:rsidR="00FA5E63" w:rsidRPr="00195474" w:rsidRDefault="00FA5E63" w:rsidP="008B67FA">
      <w:pPr>
        <w:pStyle w:val="Body"/>
        <w:numPr>
          <w:ilvl w:val="0"/>
          <w:numId w:val="70"/>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The Court shall leave the Courtroom and engage in private deliberations.  </w:t>
      </w:r>
    </w:p>
    <w:p w14:paraId="5531C1D2" w14:textId="60CCD93B" w:rsidR="00E23C89" w:rsidRPr="00195474" w:rsidRDefault="00E23C89" w:rsidP="000855C9">
      <w:pPr>
        <w:pStyle w:val="ListParagraph"/>
        <w:numPr>
          <w:ilvl w:val="0"/>
          <w:numId w:val="57"/>
        </w:numPr>
        <w:spacing w:line="360" w:lineRule="auto"/>
        <w:jc w:val="both"/>
        <w:rPr>
          <w:rFonts w:ascii="Times New Roman" w:hAnsi="Times New Roman" w:cs="Times New Roman"/>
          <w:color w:val="000000"/>
          <w:sz w:val="24"/>
          <w:szCs w:val="24"/>
        </w:rPr>
      </w:pPr>
      <w:r w:rsidRPr="00195474">
        <w:rPr>
          <w:rFonts w:ascii="Times New Roman" w:hAnsi="Times New Roman" w:cs="Times New Roman"/>
          <w:color w:val="000000"/>
          <w:sz w:val="24"/>
          <w:szCs w:val="24"/>
        </w:rPr>
        <w:t>Reconvene and</w:t>
      </w:r>
      <w:r w:rsidR="00E042F4" w:rsidRPr="00195474">
        <w:rPr>
          <w:rFonts w:ascii="Times New Roman" w:hAnsi="Times New Roman" w:cs="Times New Roman"/>
          <w:color w:val="000000"/>
          <w:sz w:val="24"/>
          <w:szCs w:val="24"/>
        </w:rPr>
        <w:t xml:space="preserve"> Issue of</w:t>
      </w:r>
      <w:r w:rsidRPr="00195474">
        <w:rPr>
          <w:rFonts w:ascii="Times New Roman" w:hAnsi="Times New Roman" w:cs="Times New Roman"/>
          <w:color w:val="000000"/>
          <w:sz w:val="24"/>
          <w:szCs w:val="24"/>
        </w:rPr>
        <w:t xml:space="preserve"> Decision</w:t>
      </w:r>
    </w:p>
    <w:p w14:paraId="58985D4F" w14:textId="3F836950" w:rsidR="00CB1A28" w:rsidRPr="00195474" w:rsidRDefault="00CB1A28" w:rsidP="00CB1A28">
      <w:pPr>
        <w:pStyle w:val="ListParagraph"/>
        <w:numPr>
          <w:ilvl w:val="0"/>
          <w:numId w:val="98"/>
        </w:numPr>
        <w:spacing w:line="360" w:lineRule="auto"/>
        <w:jc w:val="both"/>
        <w:rPr>
          <w:rFonts w:ascii="Times New Roman" w:eastAsia="Arial Unicode MS" w:hAnsi="Times New Roman" w:cs="Times New Roman"/>
          <w:color w:val="000000"/>
          <w:sz w:val="24"/>
          <w:szCs w:val="24"/>
          <w:bdr w:val="nil"/>
        </w:rPr>
      </w:pPr>
      <w:r w:rsidRPr="00195474">
        <w:rPr>
          <w:rFonts w:ascii="Times New Roman" w:eastAsia="Arial Unicode MS" w:hAnsi="Times New Roman" w:cs="Times New Roman"/>
          <w:color w:val="000000"/>
          <w:sz w:val="24"/>
          <w:szCs w:val="24"/>
          <w:bdr w:val="nil"/>
        </w:rPr>
        <w:t>The Supreme Court may affirm, modify, reverse the original hearing decision,</w:t>
      </w:r>
      <w:r w:rsidR="000A2962" w:rsidRPr="00195474">
        <w:rPr>
          <w:rFonts w:ascii="Times New Roman" w:eastAsia="Arial Unicode MS" w:hAnsi="Times New Roman" w:cs="Times New Roman"/>
          <w:color w:val="000000"/>
          <w:sz w:val="24"/>
          <w:szCs w:val="24"/>
          <w:bdr w:val="nil"/>
        </w:rPr>
        <w:t xml:space="preserve"> or order that a new hearing be held.</w:t>
      </w:r>
      <w:r w:rsidRPr="00195474">
        <w:rPr>
          <w:rFonts w:ascii="Times New Roman" w:eastAsia="Arial Unicode MS" w:hAnsi="Times New Roman" w:cs="Times New Roman"/>
          <w:color w:val="000000"/>
          <w:sz w:val="24"/>
          <w:szCs w:val="24"/>
          <w:bdr w:val="nil"/>
        </w:rPr>
        <w:t xml:space="preserve"> Upon completion of the hearing, the Supreme Court shall release their decision within five (5) business days. All Supreme Court decisions are final and cannot be appealed further. </w:t>
      </w:r>
    </w:p>
    <w:p w14:paraId="4DD3FCDC" w14:textId="77777777" w:rsidR="00CB1A28" w:rsidRPr="00195474" w:rsidRDefault="00CB1A28" w:rsidP="000855C9">
      <w:pPr>
        <w:spacing w:line="360" w:lineRule="auto"/>
        <w:jc w:val="both"/>
        <w:rPr>
          <w:color w:val="000000"/>
        </w:rPr>
      </w:pPr>
    </w:p>
    <w:p w14:paraId="2097475F" w14:textId="21AC7A24" w:rsidR="00DC0808" w:rsidRPr="00195474" w:rsidRDefault="00D575B9" w:rsidP="000E1A65">
      <w:pPr>
        <w:pStyle w:val="Heading3"/>
        <w:rPr>
          <w:rFonts w:eastAsia="Times New Roman"/>
        </w:rPr>
      </w:pPr>
      <w:r w:rsidRPr="00195474">
        <w:t>IX</w:t>
      </w:r>
      <w:r w:rsidR="00E25B0C" w:rsidRPr="00195474">
        <w:t>.</w:t>
      </w:r>
      <w:r w:rsidR="00E25B0C" w:rsidRPr="00195474">
        <w:tab/>
      </w:r>
      <w:r w:rsidR="00E25B0C" w:rsidRPr="000E1A65">
        <w:rPr>
          <w:b/>
          <w:bCs/>
          <w:u w:val="single"/>
        </w:rPr>
        <w:t>Formal Hearing for a Matter of a Judicial Review or Interpretation</w:t>
      </w:r>
    </w:p>
    <w:p w14:paraId="6699D031" w14:textId="120542BD" w:rsidR="00DC0808" w:rsidRPr="00195474" w:rsidRDefault="00E25B0C" w:rsidP="008B67FA">
      <w:pPr>
        <w:pStyle w:val="Body"/>
        <w:numPr>
          <w:ilvl w:val="0"/>
          <w:numId w:val="71"/>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Call to Order</w:t>
      </w:r>
    </w:p>
    <w:p w14:paraId="35D4C8FC" w14:textId="72DD8BFF" w:rsidR="00DC0808" w:rsidRPr="00195474" w:rsidRDefault="00E25B0C" w:rsidP="008B67FA">
      <w:pPr>
        <w:pStyle w:val="Body"/>
        <w:numPr>
          <w:ilvl w:val="0"/>
          <w:numId w:val="7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lang w:val="de-DE"/>
        </w:rPr>
        <w:t>“</w:t>
      </w:r>
      <w:r w:rsidRPr="00195474">
        <w:rPr>
          <w:rFonts w:ascii="Times New Roman" w:hAnsi="Times New Roman" w:cs="Times New Roman"/>
          <w:sz w:val="24"/>
          <w:szCs w:val="24"/>
        </w:rPr>
        <w:t xml:space="preserve">This hearing of the </w:t>
      </w:r>
      <w:r w:rsidR="00864EAD" w:rsidRPr="00195474">
        <w:rPr>
          <w:rFonts w:ascii="Times New Roman" w:eastAsia="Calibri" w:hAnsi="Times New Roman" w:cs="Times New Roman"/>
          <w:sz w:val="24"/>
          <w:szCs w:val="24"/>
        </w:rPr>
        <w:t>Judicial Branch</w:t>
      </w:r>
      <w:r w:rsidR="0057538C" w:rsidRPr="00195474">
        <w:rPr>
          <w:rFonts w:ascii="Times New Roman" w:eastAsia="Calibri" w:hAnsi="Times New Roman" w:cs="Times New Roman"/>
          <w:sz w:val="24"/>
          <w:szCs w:val="24"/>
        </w:rPr>
        <w:t xml:space="preserve"> </w:t>
      </w:r>
      <w:r w:rsidRPr="00195474">
        <w:rPr>
          <w:rFonts w:ascii="Times New Roman" w:hAnsi="Times New Roman" w:cs="Times New Roman"/>
          <w:sz w:val="24"/>
          <w:szCs w:val="24"/>
        </w:rPr>
        <w:t>of the Student Government of the University of North Florida is hereby called to order.”</w:t>
      </w:r>
    </w:p>
    <w:p w14:paraId="3F2F3594" w14:textId="3850A5BB" w:rsidR="00DC0808" w:rsidRPr="00195474" w:rsidRDefault="00E25B0C" w:rsidP="008B67FA">
      <w:pPr>
        <w:pStyle w:val="Body"/>
        <w:numPr>
          <w:ilvl w:val="0"/>
          <w:numId w:val="71"/>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Introduction of parties</w:t>
      </w:r>
    </w:p>
    <w:p w14:paraId="54708579" w14:textId="093EA497" w:rsidR="008B67FA" w:rsidRPr="00195474" w:rsidRDefault="00E25B0C" w:rsidP="00C64681">
      <w:pPr>
        <w:pStyle w:val="Body"/>
        <w:numPr>
          <w:ilvl w:val="0"/>
          <w:numId w:val="73"/>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The Petitioner shall state </w:t>
      </w:r>
      <w:r w:rsidR="004E3092">
        <w:rPr>
          <w:rFonts w:ascii="Times New Roman" w:hAnsi="Times New Roman" w:cs="Times New Roman"/>
          <w:sz w:val="24"/>
          <w:szCs w:val="24"/>
        </w:rPr>
        <w:t>t</w:t>
      </w:r>
      <w:r w:rsidR="00112E85" w:rsidRPr="00195474">
        <w:rPr>
          <w:rFonts w:ascii="Times New Roman" w:hAnsi="Times New Roman" w:cs="Times New Roman"/>
          <w:sz w:val="24"/>
          <w:szCs w:val="24"/>
        </w:rPr>
        <w:t>heir</w:t>
      </w:r>
      <w:r w:rsidRPr="00195474">
        <w:rPr>
          <w:rFonts w:ascii="Times New Roman" w:hAnsi="Times New Roman" w:cs="Times New Roman"/>
          <w:sz w:val="24"/>
          <w:szCs w:val="24"/>
        </w:rPr>
        <w:t xml:space="preserve"> name and title, as well as their role in the </w:t>
      </w:r>
      <w:r w:rsidRPr="00195474">
        <w:rPr>
          <w:rFonts w:ascii="Times New Roman" w:hAnsi="Times New Roman" w:cs="Times New Roman"/>
          <w:sz w:val="24"/>
          <w:szCs w:val="24"/>
          <w:lang w:val="pt-PT"/>
        </w:rPr>
        <w:t>Judicial Review.</w:t>
      </w:r>
    </w:p>
    <w:p w14:paraId="1D01D3C1" w14:textId="77777777" w:rsidR="00DC0808" w:rsidRPr="00195474" w:rsidRDefault="00E25B0C" w:rsidP="00C64681">
      <w:pPr>
        <w:pStyle w:val="Body"/>
        <w:numPr>
          <w:ilvl w:val="0"/>
          <w:numId w:val="73"/>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Any other students wishing to speak shall state their name and classification at the beginning of their remarks.</w:t>
      </w:r>
    </w:p>
    <w:p w14:paraId="6A2546A9" w14:textId="01F1964E" w:rsidR="00DC0808" w:rsidRPr="00195474" w:rsidRDefault="00E25B0C" w:rsidP="008B67FA">
      <w:pPr>
        <w:pStyle w:val="Body"/>
        <w:numPr>
          <w:ilvl w:val="0"/>
          <w:numId w:val="71"/>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Purpose</w:t>
      </w:r>
    </w:p>
    <w:p w14:paraId="6D5018B2" w14:textId="10037E62" w:rsidR="004C4A8B" w:rsidRPr="000471D3" w:rsidRDefault="00E25B0C" w:rsidP="008B67FA">
      <w:pPr>
        <w:pStyle w:val="Body"/>
        <w:numPr>
          <w:ilvl w:val="0"/>
          <w:numId w:val="75"/>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lang w:val="de-DE"/>
        </w:rPr>
        <w:lastRenderedPageBreak/>
        <w:t>“</w:t>
      </w:r>
      <w:r w:rsidRPr="00195474">
        <w:rPr>
          <w:rFonts w:ascii="Times New Roman" w:hAnsi="Times New Roman" w:cs="Times New Roman"/>
          <w:sz w:val="24"/>
          <w:szCs w:val="24"/>
        </w:rPr>
        <w:t xml:space="preserve">The </w:t>
      </w:r>
      <w:r w:rsidR="00864EAD" w:rsidRPr="00195474">
        <w:rPr>
          <w:rFonts w:ascii="Times New Roman" w:eastAsia="Calibri" w:hAnsi="Times New Roman" w:cs="Times New Roman"/>
          <w:sz w:val="24"/>
          <w:szCs w:val="24"/>
        </w:rPr>
        <w:t>Judicial Branch</w:t>
      </w:r>
      <w:r w:rsidR="0057538C" w:rsidRPr="00195474">
        <w:rPr>
          <w:rFonts w:ascii="Times New Roman" w:eastAsia="Calibri" w:hAnsi="Times New Roman" w:cs="Times New Roman"/>
          <w:sz w:val="24"/>
          <w:szCs w:val="24"/>
        </w:rPr>
        <w:t xml:space="preserve"> </w:t>
      </w:r>
      <w:r w:rsidRPr="00195474">
        <w:rPr>
          <w:rFonts w:ascii="Times New Roman" w:hAnsi="Times New Roman" w:cs="Times New Roman"/>
          <w:sz w:val="24"/>
          <w:szCs w:val="24"/>
        </w:rPr>
        <w:t>sits in session on this ____ day of _____ (month), 20¬_____</w:t>
      </w:r>
      <w:r w:rsidR="00CA49D9" w:rsidRPr="00195474">
        <w:rPr>
          <w:rFonts w:ascii="Times New Roman" w:hAnsi="Times New Roman" w:cs="Times New Roman"/>
          <w:sz w:val="24"/>
          <w:szCs w:val="24"/>
        </w:rPr>
        <w:t>,</w:t>
      </w:r>
      <w:r w:rsidRPr="00195474">
        <w:rPr>
          <w:rFonts w:ascii="Times New Roman" w:hAnsi="Times New Roman" w:cs="Times New Roman"/>
          <w:sz w:val="24"/>
          <w:szCs w:val="24"/>
        </w:rPr>
        <w:t xml:space="preserve"> to consider a </w:t>
      </w:r>
      <w:r w:rsidR="00CA49D9" w:rsidRPr="00195474">
        <w:rPr>
          <w:rFonts w:ascii="Times New Roman" w:hAnsi="Times New Roman" w:cs="Times New Roman"/>
          <w:sz w:val="24"/>
          <w:szCs w:val="24"/>
        </w:rPr>
        <w:t>J</w:t>
      </w:r>
      <w:r w:rsidRPr="00195474">
        <w:rPr>
          <w:rFonts w:ascii="Times New Roman" w:hAnsi="Times New Roman" w:cs="Times New Roman"/>
          <w:sz w:val="24"/>
          <w:szCs w:val="24"/>
        </w:rPr>
        <w:t>udici</w:t>
      </w:r>
      <w:r w:rsidR="004509C3" w:rsidRPr="00195474">
        <w:rPr>
          <w:rFonts w:ascii="Times New Roman" w:hAnsi="Times New Roman" w:cs="Times New Roman"/>
          <w:sz w:val="24"/>
          <w:szCs w:val="24"/>
        </w:rPr>
        <w:t xml:space="preserve">al </w:t>
      </w:r>
      <w:r w:rsidR="00CA49D9" w:rsidRPr="00195474">
        <w:rPr>
          <w:rFonts w:ascii="Times New Roman" w:hAnsi="Times New Roman" w:cs="Times New Roman"/>
          <w:sz w:val="24"/>
          <w:szCs w:val="24"/>
        </w:rPr>
        <w:t>R</w:t>
      </w:r>
      <w:r w:rsidR="004509C3" w:rsidRPr="00195474">
        <w:rPr>
          <w:rFonts w:ascii="Times New Roman" w:hAnsi="Times New Roman" w:cs="Times New Roman"/>
          <w:sz w:val="24"/>
          <w:szCs w:val="24"/>
        </w:rPr>
        <w:t xml:space="preserve">eview regarding (item under </w:t>
      </w:r>
      <w:r w:rsidRPr="00195474">
        <w:rPr>
          <w:rFonts w:ascii="Times New Roman" w:hAnsi="Times New Roman" w:cs="Times New Roman"/>
          <w:sz w:val="24"/>
          <w:szCs w:val="24"/>
        </w:rPr>
        <w:t>review).</w:t>
      </w:r>
    </w:p>
    <w:p w14:paraId="711425C7" w14:textId="1EF39B6D" w:rsidR="004333EC" w:rsidRPr="004333EC" w:rsidRDefault="004333EC" w:rsidP="004333EC">
      <w:pPr>
        <w:pStyle w:val="Body"/>
        <w:numPr>
          <w:ilvl w:val="0"/>
          <w:numId w:val="75"/>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“Before we begin the proceedings</w:t>
      </w:r>
      <w:r>
        <w:rPr>
          <w:rFonts w:ascii="Times New Roman" w:hAnsi="Times New Roman" w:cs="Times New Roman"/>
          <w:sz w:val="24"/>
          <w:szCs w:val="24"/>
        </w:rPr>
        <w:t>,</w:t>
      </w:r>
      <w:r w:rsidRPr="00195474">
        <w:rPr>
          <w:rFonts w:ascii="Times New Roman" w:hAnsi="Times New Roman" w:cs="Times New Roman"/>
          <w:sz w:val="24"/>
          <w:szCs w:val="24"/>
        </w:rPr>
        <w:t xml:space="preserve"> I would like to remind everyone of the Courtroom Policies and Procedures which were posted near the door. Please do not talk or disturb the proceedings in any way, this includes using your cell phone. If you disturb the proceedings, you will be asked to leave.”</w:t>
      </w:r>
    </w:p>
    <w:p w14:paraId="3314C066" w14:textId="4F138AD3" w:rsidR="00DC0808" w:rsidRPr="00195474" w:rsidRDefault="004C4A8B" w:rsidP="008B67FA">
      <w:pPr>
        <w:pStyle w:val="Body"/>
        <w:numPr>
          <w:ilvl w:val="0"/>
          <w:numId w:val="75"/>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“At this time would all relevant parties starting with the </w:t>
      </w:r>
      <w:r w:rsidR="004333EC">
        <w:rPr>
          <w:rFonts w:ascii="Times New Roman" w:hAnsi="Times New Roman" w:cs="Times New Roman"/>
          <w:sz w:val="24"/>
          <w:szCs w:val="24"/>
        </w:rPr>
        <w:t>C</w:t>
      </w:r>
      <w:r w:rsidRPr="00195474">
        <w:rPr>
          <w:rFonts w:ascii="Times New Roman" w:hAnsi="Times New Roman" w:cs="Times New Roman"/>
          <w:sz w:val="24"/>
          <w:szCs w:val="24"/>
        </w:rPr>
        <w:t xml:space="preserve">ourt introduce themselves by name, title, </w:t>
      </w:r>
      <w:r w:rsidR="00B17726" w:rsidRPr="00195474">
        <w:rPr>
          <w:rFonts w:ascii="Times New Roman" w:hAnsi="Times New Roman" w:cs="Times New Roman"/>
          <w:sz w:val="24"/>
          <w:szCs w:val="24"/>
        </w:rPr>
        <w:t xml:space="preserve">and role at this </w:t>
      </w:r>
      <w:r w:rsidR="004E1459" w:rsidRPr="00195474">
        <w:rPr>
          <w:rFonts w:ascii="Times New Roman" w:hAnsi="Times New Roman" w:cs="Times New Roman"/>
          <w:sz w:val="24"/>
          <w:szCs w:val="24"/>
        </w:rPr>
        <w:t>hearing?</w:t>
      </w:r>
      <w:r w:rsidRPr="00195474">
        <w:rPr>
          <w:rFonts w:ascii="Times New Roman" w:hAnsi="Times New Roman" w:cs="Times New Roman"/>
          <w:sz w:val="24"/>
          <w:szCs w:val="24"/>
        </w:rPr>
        <w:t>”</w:t>
      </w:r>
      <w:r w:rsidR="00E25B0C" w:rsidRPr="00195474">
        <w:rPr>
          <w:rFonts w:ascii="Times New Roman" w:hAnsi="Times New Roman" w:cs="Times New Roman"/>
          <w:sz w:val="24"/>
          <w:szCs w:val="24"/>
        </w:rPr>
        <w:t xml:space="preserve">  </w:t>
      </w:r>
    </w:p>
    <w:p w14:paraId="3E25DE53" w14:textId="6997964F" w:rsidR="00DC0808" w:rsidRPr="00195474" w:rsidRDefault="00E25B0C" w:rsidP="008B67FA">
      <w:pPr>
        <w:pStyle w:val="Body"/>
        <w:numPr>
          <w:ilvl w:val="0"/>
          <w:numId w:val="71"/>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Oath</w:t>
      </w:r>
    </w:p>
    <w:p w14:paraId="152A8859" w14:textId="6F103A5D" w:rsidR="00DC0808" w:rsidRPr="00195474" w:rsidRDefault="00E25B0C" w:rsidP="008B67FA">
      <w:pPr>
        <w:pStyle w:val="Body"/>
        <w:numPr>
          <w:ilvl w:val="0"/>
          <w:numId w:val="76"/>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All parties</w:t>
      </w:r>
      <w:r w:rsidR="0015585E" w:rsidRPr="00195474">
        <w:rPr>
          <w:rFonts w:ascii="Times New Roman" w:hAnsi="Times New Roman" w:cs="Times New Roman"/>
          <w:sz w:val="24"/>
          <w:szCs w:val="24"/>
        </w:rPr>
        <w:t>,</w:t>
      </w:r>
      <w:r w:rsidRPr="00195474">
        <w:rPr>
          <w:rFonts w:ascii="Times New Roman" w:hAnsi="Times New Roman" w:cs="Times New Roman"/>
          <w:sz w:val="24"/>
          <w:szCs w:val="24"/>
        </w:rPr>
        <w:t xml:space="preserve"> which intend to testify</w:t>
      </w:r>
      <w:r w:rsidR="0015585E" w:rsidRPr="00195474">
        <w:rPr>
          <w:rFonts w:ascii="Times New Roman" w:hAnsi="Times New Roman" w:cs="Times New Roman"/>
          <w:sz w:val="24"/>
          <w:szCs w:val="24"/>
        </w:rPr>
        <w:t>,</w:t>
      </w:r>
      <w:r w:rsidRPr="00195474">
        <w:rPr>
          <w:rFonts w:ascii="Times New Roman" w:hAnsi="Times New Roman" w:cs="Times New Roman"/>
          <w:sz w:val="24"/>
          <w:szCs w:val="24"/>
        </w:rPr>
        <w:t xml:space="preserve"> must take the following oath</w:t>
      </w:r>
      <w:r w:rsidR="0015585E" w:rsidRPr="00195474">
        <w:rPr>
          <w:rFonts w:ascii="Times New Roman" w:hAnsi="Times New Roman" w:cs="Times New Roman"/>
          <w:sz w:val="24"/>
          <w:szCs w:val="24"/>
        </w:rPr>
        <w:t>:</w:t>
      </w:r>
      <w:r w:rsidRPr="00195474">
        <w:rPr>
          <w:rFonts w:ascii="Times New Roman" w:hAnsi="Times New Roman" w:cs="Times New Roman"/>
          <w:sz w:val="24"/>
          <w:szCs w:val="24"/>
        </w:rPr>
        <w:t xml:space="preserve"> </w:t>
      </w:r>
      <w:r w:rsidRPr="00195474">
        <w:rPr>
          <w:rFonts w:ascii="Times New Roman" w:hAnsi="Times New Roman" w:cs="Times New Roman"/>
          <w:sz w:val="24"/>
          <w:szCs w:val="24"/>
          <w:lang w:val="de-DE"/>
        </w:rPr>
        <w:t>“</w:t>
      </w:r>
      <w:r w:rsidRPr="00195474">
        <w:rPr>
          <w:rFonts w:ascii="Times New Roman" w:hAnsi="Times New Roman" w:cs="Times New Roman"/>
          <w:sz w:val="24"/>
          <w:szCs w:val="24"/>
        </w:rPr>
        <w:t>Do you swear or affirm to tell the truth, the whole truth</w:t>
      </w:r>
      <w:r w:rsidR="0015585E" w:rsidRPr="00195474">
        <w:rPr>
          <w:rFonts w:ascii="Times New Roman" w:hAnsi="Times New Roman" w:cs="Times New Roman"/>
          <w:sz w:val="24"/>
          <w:szCs w:val="24"/>
        </w:rPr>
        <w:t>,</w:t>
      </w:r>
      <w:r w:rsidRPr="00195474">
        <w:rPr>
          <w:rFonts w:ascii="Times New Roman" w:hAnsi="Times New Roman" w:cs="Times New Roman"/>
          <w:sz w:val="24"/>
          <w:szCs w:val="24"/>
        </w:rPr>
        <w:t xml:space="preserve"> and nothing but the truth?”</w:t>
      </w:r>
    </w:p>
    <w:p w14:paraId="1BBD75B5" w14:textId="657FFE9F" w:rsidR="00DC0808" w:rsidRPr="00195474" w:rsidRDefault="00E25B0C" w:rsidP="008B67FA">
      <w:pPr>
        <w:pStyle w:val="Body"/>
        <w:numPr>
          <w:ilvl w:val="0"/>
          <w:numId w:val="71"/>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Petitioner/Respondent Statements</w:t>
      </w:r>
    </w:p>
    <w:p w14:paraId="55573DB7" w14:textId="3BC18F7A" w:rsidR="00DC0808" w:rsidRPr="000471D3" w:rsidRDefault="00E25B0C" w:rsidP="008B67FA">
      <w:pPr>
        <w:pStyle w:val="Body"/>
        <w:numPr>
          <w:ilvl w:val="0"/>
          <w:numId w:val="77"/>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The Petitioner shall present </w:t>
      </w:r>
      <w:r w:rsidR="004E1459">
        <w:rPr>
          <w:rFonts w:ascii="Times New Roman" w:hAnsi="Times New Roman" w:cs="Times New Roman"/>
          <w:sz w:val="24"/>
          <w:szCs w:val="24"/>
        </w:rPr>
        <w:t>their</w:t>
      </w:r>
      <w:r w:rsidRPr="00195474">
        <w:rPr>
          <w:rFonts w:ascii="Times New Roman" w:hAnsi="Times New Roman" w:cs="Times New Roman"/>
          <w:sz w:val="24"/>
          <w:szCs w:val="24"/>
        </w:rPr>
        <w:t xml:space="preserve"> argument. </w:t>
      </w:r>
    </w:p>
    <w:p w14:paraId="68929140" w14:textId="2D168AAB" w:rsidR="004E1459" w:rsidRPr="00195474" w:rsidRDefault="006532B5" w:rsidP="008B67FA">
      <w:pPr>
        <w:pStyle w:val="Body"/>
        <w:numPr>
          <w:ilvl w:val="0"/>
          <w:numId w:val="77"/>
        </w:num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As the situation requires, the Respondent </w:t>
      </w:r>
      <w:r w:rsidR="004E1459">
        <w:rPr>
          <w:rFonts w:ascii="Times New Roman" w:hAnsi="Times New Roman" w:cs="Times New Roman"/>
          <w:sz w:val="24"/>
          <w:szCs w:val="24"/>
        </w:rPr>
        <w:t>shall present their argument.</w:t>
      </w:r>
    </w:p>
    <w:p w14:paraId="60D440E1" w14:textId="39964E1F" w:rsidR="00DC0808" w:rsidRPr="00195474" w:rsidRDefault="008D197C" w:rsidP="008B67FA">
      <w:pPr>
        <w:pStyle w:val="Body"/>
        <w:numPr>
          <w:ilvl w:val="0"/>
          <w:numId w:val="71"/>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Public </w:t>
      </w:r>
      <w:r w:rsidR="00E25B0C" w:rsidRPr="00195474">
        <w:rPr>
          <w:rFonts w:ascii="Times New Roman" w:hAnsi="Times New Roman" w:cs="Times New Roman"/>
          <w:sz w:val="24"/>
          <w:szCs w:val="24"/>
        </w:rPr>
        <w:t>Remarks</w:t>
      </w:r>
    </w:p>
    <w:p w14:paraId="49C9ECC7" w14:textId="0B6DD79C" w:rsidR="00DC0808" w:rsidRPr="00195474" w:rsidRDefault="00E25B0C" w:rsidP="008B67FA">
      <w:pPr>
        <w:pStyle w:val="Body"/>
        <w:numPr>
          <w:ilvl w:val="0"/>
          <w:numId w:val="78"/>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Other students who wish to speak on the matter may do so</w:t>
      </w:r>
      <w:r w:rsidR="0064388C" w:rsidRPr="00195474">
        <w:rPr>
          <w:rFonts w:ascii="Times New Roman" w:hAnsi="Times New Roman" w:cs="Times New Roman"/>
          <w:sz w:val="24"/>
          <w:szCs w:val="24"/>
        </w:rPr>
        <w:t xml:space="preserve"> upon being recognized by the Presiding Officer</w:t>
      </w:r>
      <w:r w:rsidRPr="00195474">
        <w:rPr>
          <w:rFonts w:ascii="Times New Roman" w:hAnsi="Times New Roman" w:cs="Times New Roman"/>
          <w:sz w:val="24"/>
          <w:szCs w:val="24"/>
        </w:rPr>
        <w:t xml:space="preserve">.  The </w:t>
      </w:r>
      <w:r w:rsidR="00864EAD" w:rsidRPr="00195474">
        <w:rPr>
          <w:rFonts w:ascii="Times New Roman" w:hAnsi="Times New Roman" w:cs="Times New Roman"/>
          <w:sz w:val="24"/>
          <w:szCs w:val="24"/>
        </w:rPr>
        <w:t>Presiding Officer</w:t>
      </w:r>
      <w:r w:rsidRPr="00195474">
        <w:rPr>
          <w:rFonts w:ascii="Times New Roman" w:hAnsi="Times New Roman" w:cs="Times New Roman"/>
          <w:sz w:val="24"/>
          <w:szCs w:val="24"/>
        </w:rPr>
        <w:t xml:space="preserve"> may impose a reasonable time limit on each speaker.</w:t>
      </w:r>
    </w:p>
    <w:p w14:paraId="628D5D7E" w14:textId="5C9BF061" w:rsidR="00DC0808" w:rsidRPr="00195474" w:rsidRDefault="00E25B0C" w:rsidP="008B67FA">
      <w:pPr>
        <w:pStyle w:val="Body"/>
        <w:numPr>
          <w:ilvl w:val="0"/>
          <w:numId w:val="78"/>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All issues brought up by speakers must be relevant to the matter at hand.  The </w:t>
      </w:r>
      <w:r w:rsidR="00864EAD" w:rsidRPr="00195474">
        <w:rPr>
          <w:rFonts w:ascii="Times New Roman" w:hAnsi="Times New Roman" w:cs="Times New Roman"/>
          <w:sz w:val="24"/>
          <w:szCs w:val="24"/>
        </w:rPr>
        <w:t xml:space="preserve">Presiding Officer </w:t>
      </w:r>
      <w:r w:rsidRPr="00195474">
        <w:rPr>
          <w:rFonts w:ascii="Times New Roman" w:hAnsi="Times New Roman" w:cs="Times New Roman"/>
          <w:sz w:val="24"/>
          <w:szCs w:val="24"/>
        </w:rPr>
        <w:t xml:space="preserve">may </w:t>
      </w:r>
      <w:r w:rsidR="0015585E" w:rsidRPr="00195474">
        <w:rPr>
          <w:rFonts w:ascii="Times New Roman" w:hAnsi="Times New Roman" w:cs="Times New Roman"/>
          <w:sz w:val="24"/>
          <w:szCs w:val="24"/>
        </w:rPr>
        <w:t xml:space="preserve">discontinue </w:t>
      </w:r>
      <w:r w:rsidRPr="00195474">
        <w:rPr>
          <w:rFonts w:ascii="Times New Roman" w:hAnsi="Times New Roman" w:cs="Times New Roman"/>
          <w:sz w:val="24"/>
          <w:szCs w:val="24"/>
        </w:rPr>
        <w:t>the speaking privileges of any student who persists in bringing up irrelevant issues.</w:t>
      </w:r>
    </w:p>
    <w:p w14:paraId="64488463" w14:textId="5EE8DA06" w:rsidR="00DC0808" w:rsidRPr="00195474" w:rsidRDefault="00E25B0C" w:rsidP="008B67FA">
      <w:pPr>
        <w:pStyle w:val="Body"/>
        <w:numPr>
          <w:ilvl w:val="0"/>
          <w:numId w:val="78"/>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It is at the discretion of the Court as to whether or not to allow the Petitioner and Respondent to speak during this time. </w:t>
      </w:r>
    </w:p>
    <w:p w14:paraId="332137C5" w14:textId="7B9C7005" w:rsidR="00DC0808" w:rsidRPr="00195474" w:rsidRDefault="00E25B0C" w:rsidP="008B67FA">
      <w:pPr>
        <w:pStyle w:val="Body"/>
        <w:numPr>
          <w:ilvl w:val="0"/>
          <w:numId w:val="78"/>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Students may only speak once. </w:t>
      </w:r>
    </w:p>
    <w:p w14:paraId="1C653DA3" w14:textId="0A3AAA97" w:rsidR="00DC0808" w:rsidRPr="00195474" w:rsidRDefault="00E25B0C" w:rsidP="008B67FA">
      <w:pPr>
        <w:pStyle w:val="Body"/>
        <w:numPr>
          <w:ilvl w:val="0"/>
          <w:numId w:val="71"/>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Evidence Presentation</w:t>
      </w:r>
    </w:p>
    <w:p w14:paraId="72FA4B1D" w14:textId="0F78C80E" w:rsidR="00DC0808" w:rsidRPr="00195474" w:rsidRDefault="00E25B0C" w:rsidP="008B67FA">
      <w:pPr>
        <w:pStyle w:val="Body"/>
        <w:numPr>
          <w:ilvl w:val="0"/>
          <w:numId w:val="79"/>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Students present to speak shall be allowed to submit evidence for the consideration of the Court.  The evidence shall be submitted to the </w:t>
      </w:r>
      <w:r w:rsidR="00864EAD" w:rsidRPr="00195474">
        <w:rPr>
          <w:rFonts w:ascii="Times New Roman" w:hAnsi="Times New Roman" w:cs="Times New Roman"/>
          <w:sz w:val="24"/>
          <w:szCs w:val="24"/>
        </w:rPr>
        <w:t>Presiding</w:t>
      </w:r>
      <w:r w:rsidR="00D628C0" w:rsidRPr="00195474">
        <w:rPr>
          <w:rFonts w:ascii="Times New Roman" w:hAnsi="Times New Roman" w:cs="Times New Roman"/>
          <w:sz w:val="24"/>
          <w:szCs w:val="24"/>
        </w:rPr>
        <w:t xml:space="preserve"> Officer</w:t>
      </w:r>
      <w:r w:rsidR="00864EAD" w:rsidRPr="00195474">
        <w:rPr>
          <w:rFonts w:ascii="Times New Roman" w:hAnsi="Times New Roman" w:cs="Times New Roman"/>
          <w:sz w:val="24"/>
          <w:szCs w:val="24"/>
        </w:rPr>
        <w:t xml:space="preserve"> </w:t>
      </w:r>
      <w:r w:rsidRPr="00195474">
        <w:rPr>
          <w:rFonts w:ascii="Times New Roman" w:hAnsi="Times New Roman" w:cs="Times New Roman"/>
          <w:sz w:val="24"/>
          <w:szCs w:val="24"/>
        </w:rPr>
        <w:t xml:space="preserve">before the evidence submission deadline.  The </w:t>
      </w:r>
      <w:r w:rsidR="00864EAD" w:rsidRPr="00195474">
        <w:rPr>
          <w:rFonts w:ascii="Times New Roman" w:hAnsi="Times New Roman" w:cs="Times New Roman"/>
          <w:sz w:val="24"/>
          <w:szCs w:val="24"/>
        </w:rPr>
        <w:t xml:space="preserve">Presiding Officer </w:t>
      </w:r>
      <w:r w:rsidRPr="00195474">
        <w:rPr>
          <w:rFonts w:ascii="Times New Roman" w:hAnsi="Times New Roman" w:cs="Times New Roman"/>
          <w:sz w:val="24"/>
          <w:szCs w:val="24"/>
        </w:rPr>
        <w:t xml:space="preserve">may disregard evidence in accordance with the Judicial </w:t>
      </w:r>
      <w:r w:rsidR="009E65A0" w:rsidRPr="00195474">
        <w:rPr>
          <w:rFonts w:ascii="Times New Roman" w:hAnsi="Times New Roman" w:cs="Times New Roman"/>
          <w:sz w:val="24"/>
          <w:szCs w:val="24"/>
        </w:rPr>
        <w:t xml:space="preserve">Policies </w:t>
      </w:r>
      <w:r w:rsidRPr="00195474">
        <w:rPr>
          <w:rFonts w:ascii="Times New Roman" w:hAnsi="Times New Roman" w:cs="Times New Roman"/>
          <w:sz w:val="24"/>
          <w:szCs w:val="24"/>
        </w:rPr>
        <w:t xml:space="preserve">and Procedures and </w:t>
      </w:r>
      <w:r w:rsidR="008B67FA" w:rsidRPr="00195474">
        <w:rPr>
          <w:rFonts w:ascii="Times New Roman" w:hAnsi="Times New Roman" w:cs="Times New Roman"/>
          <w:sz w:val="24"/>
          <w:szCs w:val="24"/>
        </w:rPr>
        <w:tab/>
      </w:r>
      <w:r w:rsidRPr="00195474">
        <w:rPr>
          <w:rFonts w:ascii="Times New Roman" w:hAnsi="Times New Roman" w:cs="Times New Roman"/>
          <w:sz w:val="24"/>
          <w:szCs w:val="24"/>
        </w:rPr>
        <w:t xml:space="preserve">Hearing </w:t>
      </w:r>
      <w:r w:rsidRPr="00195474">
        <w:rPr>
          <w:rFonts w:ascii="Times New Roman" w:hAnsi="Times New Roman" w:cs="Times New Roman"/>
          <w:sz w:val="24"/>
          <w:szCs w:val="24"/>
          <w:lang w:val="nl-NL"/>
        </w:rPr>
        <w:t>Guidelines.</w:t>
      </w:r>
    </w:p>
    <w:p w14:paraId="37993E5B" w14:textId="70E9CB74" w:rsidR="009E65A0" w:rsidRPr="00195474" w:rsidRDefault="00E25B0C" w:rsidP="008B67FA">
      <w:pPr>
        <w:pStyle w:val="Body"/>
        <w:numPr>
          <w:ilvl w:val="0"/>
          <w:numId w:val="79"/>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Any student who has spoken at the hear</w:t>
      </w:r>
      <w:r w:rsidR="004509C3" w:rsidRPr="00195474">
        <w:rPr>
          <w:rFonts w:ascii="Times New Roman" w:hAnsi="Times New Roman" w:cs="Times New Roman"/>
          <w:sz w:val="24"/>
          <w:szCs w:val="24"/>
        </w:rPr>
        <w:t>ing may be recalled for further</w:t>
      </w:r>
      <w:r w:rsidR="008B67FA" w:rsidRPr="00195474">
        <w:rPr>
          <w:rFonts w:ascii="Times New Roman" w:eastAsia="Times New Roman" w:hAnsi="Times New Roman" w:cs="Times New Roman"/>
          <w:sz w:val="24"/>
          <w:szCs w:val="24"/>
        </w:rPr>
        <w:tab/>
      </w:r>
      <w:r w:rsidRPr="00195474">
        <w:rPr>
          <w:rFonts w:ascii="Times New Roman" w:hAnsi="Times New Roman" w:cs="Times New Roman"/>
          <w:sz w:val="24"/>
          <w:szCs w:val="24"/>
        </w:rPr>
        <w:t xml:space="preserve">questioning as requested by the Court. </w:t>
      </w:r>
      <w:r w:rsidRPr="00195474">
        <w:rPr>
          <w:rFonts w:ascii="Times New Roman" w:eastAsia="Times New Roman" w:hAnsi="Times New Roman" w:cs="Times New Roman"/>
          <w:sz w:val="24"/>
          <w:szCs w:val="24"/>
        </w:rPr>
        <w:tab/>
      </w:r>
    </w:p>
    <w:p w14:paraId="6632C7C7" w14:textId="542F0C4A" w:rsidR="00DC0808" w:rsidRPr="00195474" w:rsidRDefault="00E25B0C" w:rsidP="008B67FA">
      <w:pPr>
        <w:pStyle w:val="Body"/>
        <w:numPr>
          <w:ilvl w:val="0"/>
          <w:numId w:val="71"/>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Deliberation</w:t>
      </w:r>
    </w:p>
    <w:p w14:paraId="0761714C" w14:textId="756CD795" w:rsidR="00DC0808" w:rsidRPr="00195474" w:rsidRDefault="00E25B0C" w:rsidP="008B67FA">
      <w:pPr>
        <w:pStyle w:val="Body"/>
        <w:numPr>
          <w:ilvl w:val="0"/>
          <w:numId w:val="80"/>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The Court shall engage in private deliberations. </w:t>
      </w:r>
    </w:p>
    <w:p w14:paraId="1BF87D57" w14:textId="52B4B39D" w:rsidR="00C45372" w:rsidRPr="00195474" w:rsidRDefault="00C45372" w:rsidP="000855C9">
      <w:pPr>
        <w:pStyle w:val="Body"/>
        <w:numPr>
          <w:ilvl w:val="0"/>
          <w:numId w:val="71"/>
        </w:numPr>
        <w:spacing w:line="360" w:lineRule="auto"/>
        <w:jc w:val="both"/>
        <w:rPr>
          <w:rFonts w:ascii="Times New Roman" w:eastAsia="Times New Roman" w:hAnsi="Times New Roman" w:cs="Times New Roman"/>
          <w:sz w:val="24"/>
          <w:szCs w:val="24"/>
        </w:rPr>
      </w:pPr>
      <w:r w:rsidRPr="00195474">
        <w:rPr>
          <w:rFonts w:ascii="Times New Roman" w:eastAsia="Times New Roman" w:hAnsi="Times New Roman" w:cs="Times New Roman"/>
          <w:sz w:val="24"/>
          <w:szCs w:val="24"/>
        </w:rPr>
        <w:lastRenderedPageBreak/>
        <w:t>Decision</w:t>
      </w:r>
    </w:p>
    <w:p w14:paraId="013EA116" w14:textId="0BAA1876" w:rsidR="00C45372" w:rsidRPr="00195474" w:rsidRDefault="00A64516" w:rsidP="00FC491D">
      <w:pPr>
        <w:pStyle w:val="Body"/>
        <w:spacing w:line="360" w:lineRule="auto"/>
        <w:ind w:left="720" w:firstLine="720"/>
        <w:jc w:val="both"/>
        <w:rPr>
          <w:rFonts w:ascii="Times New Roman" w:eastAsia="Times New Roman" w:hAnsi="Times New Roman" w:cs="Times New Roman"/>
          <w:sz w:val="24"/>
          <w:szCs w:val="24"/>
        </w:rPr>
      </w:pPr>
      <w:r w:rsidRPr="00195474">
        <w:rPr>
          <w:rFonts w:ascii="Times New Roman" w:eastAsia="Times New Roman" w:hAnsi="Times New Roman" w:cs="Times New Roman"/>
          <w:sz w:val="24"/>
          <w:szCs w:val="24"/>
        </w:rPr>
        <w:t xml:space="preserve">1.   </w:t>
      </w:r>
      <w:r w:rsidR="00C45372" w:rsidRPr="00195474">
        <w:rPr>
          <w:rFonts w:ascii="Times New Roman" w:eastAsia="Times New Roman" w:hAnsi="Times New Roman" w:cs="Times New Roman"/>
          <w:sz w:val="24"/>
          <w:szCs w:val="24"/>
        </w:rPr>
        <w:t xml:space="preserve">At this time the </w:t>
      </w:r>
      <w:r w:rsidR="00CB1A28" w:rsidRPr="00195474">
        <w:rPr>
          <w:rFonts w:ascii="Times New Roman" w:eastAsia="Times New Roman" w:hAnsi="Times New Roman" w:cs="Times New Roman"/>
          <w:sz w:val="24"/>
          <w:szCs w:val="24"/>
        </w:rPr>
        <w:t xml:space="preserve">Court shall give their </w:t>
      </w:r>
      <w:r w:rsidR="0093039A">
        <w:rPr>
          <w:rFonts w:ascii="Times New Roman" w:eastAsia="Times New Roman" w:hAnsi="Times New Roman" w:cs="Times New Roman"/>
          <w:sz w:val="24"/>
          <w:szCs w:val="24"/>
        </w:rPr>
        <w:t>decision</w:t>
      </w:r>
      <w:r w:rsidR="00CB1A28" w:rsidRPr="00195474">
        <w:rPr>
          <w:rFonts w:ascii="Times New Roman" w:eastAsia="Times New Roman" w:hAnsi="Times New Roman" w:cs="Times New Roman"/>
          <w:sz w:val="24"/>
          <w:szCs w:val="24"/>
        </w:rPr>
        <w:t>.</w:t>
      </w:r>
    </w:p>
    <w:p w14:paraId="404424D6" w14:textId="4C893ABF" w:rsidR="00DC0808" w:rsidRPr="00195474" w:rsidRDefault="00E25B0C" w:rsidP="008B67FA">
      <w:pPr>
        <w:pStyle w:val="Body"/>
        <w:numPr>
          <w:ilvl w:val="0"/>
          <w:numId w:val="71"/>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Adjournment</w:t>
      </w:r>
    </w:p>
    <w:p w14:paraId="1145F060" w14:textId="4706DB55" w:rsidR="00DC0808" w:rsidRPr="00195474" w:rsidRDefault="00E25B0C" w:rsidP="008B67FA">
      <w:pPr>
        <w:pStyle w:val="Body"/>
        <w:numPr>
          <w:ilvl w:val="0"/>
          <w:numId w:val="81"/>
        </w:numPr>
        <w:spacing w:line="360" w:lineRule="auto"/>
        <w:jc w:val="both"/>
        <w:rPr>
          <w:rFonts w:ascii="Times New Roman" w:eastAsia="Times New Roman" w:hAnsi="Times New Roman" w:cs="Times New Roman"/>
          <w:sz w:val="24"/>
          <w:szCs w:val="24"/>
        </w:rPr>
      </w:pPr>
      <w:bookmarkStart w:id="2" w:name="OLE_LINK5"/>
      <w:r w:rsidRPr="00195474">
        <w:rPr>
          <w:rFonts w:ascii="Times New Roman" w:hAnsi="Times New Roman" w:cs="Times New Roman"/>
          <w:sz w:val="24"/>
          <w:szCs w:val="24"/>
          <w:lang w:val="de-DE"/>
        </w:rPr>
        <w:t>“</w:t>
      </w:r>
      <w:r w:rsidRPr="00195474">
        <w:rPr>
          <w:rFonts w:ascii="Times New Roman" w:hAnsi="Times New Roman" w:cs="Times New Roman"/>
          <w:sz w:val="24"/>
          <w:szCs w:val="24"/>
        </w:rPr>
        <w:t xml:space="preserve">This session of the </w:t>
      </w:r>
      <w:r w:rsidR="00D575B9" w:rsidRPr="00195474">
        <w:rPr>
          <w:rFonts w:ascii="Times New Roman" w:hAnsi="Times New Roman" w:cs="Times New Roman"/>
          <w:sz w:val="24"/>
          <w:szCs w:val="24"/>
        </w:rPr>
        <w:t>Judicial Branch</w:t>
      </w:r>
      <w:r w:rsidRPr="00195474">
        <w:rPr>
          <w:rFonts w:ascii="Times New Roman" w:hAnsi="Times New Roman" w:cs="Times New Roman"/>
          <w:sz w:val="24"/>
          <w:szCs w:val="24"/>
        </w:rPr>
        <w:t xml:space="preserve"> of the Student Government of the University of North Florida is hereby adjourned.”</w:t>
      </w:r>
      <w:bookmarkEnd w:id="2"/>
    </w:p>
    <w:p w14:paraId="4323430E" w14:textId="1ABB576D" w:rsidR="00DC0808" w:rsidRPr="00195474" w:rsidRDefault="00E25B0C" w:rsidP="000E1A65">
      <w:pPr>
        <w:pStyle w:val="Heading3"/>
        <w:rPr>
          <w:rFonts w:eastAsia="Times New Roman"/>
        </w:rPr>
      </w:pPr>
      <w:r w:rsidRPr="00195474">
        <w:t>X.</w:t>
      </w:r>
      <w:r w:rsidRPr="00195474">
        <w:tab/>
      </w:r>
      <w:r w:rsidRPr="000E1A65">
        <w:rPr>
          <w:b/>
          <w:bCs/>
          <w:u w:val="single"/>
        </w:rPr>
        <w:t>Formal Hearing for a Matter of Impeachment</w:t>
      </w:r>
    </w:p>
    <w:p w14:paraId="3AD0420F" w14:textId="073D5A82" w:rsidR="00DC0808" w:rsidRPr="00195474" w:rsidRDefault="00E25B0C" w:rsidP="00D6677A">
      <w:pPr>
        <w:pStyle w:val="Body"/>
        <w:numPr>
          <w:ilvl w:val="0"/>
          <w:numId w:val="8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Call to Order</w:t>
      </w:r>
    </w:p>
    <w:p w14:paraId="62830859" w14:textId="57DAF893" w:rsidR="00DC0808" w:rsidRPr="00195474" w:rsidRDefault="00E25B0C" w:rsidP="00D6677A">
      <w:pPr>
        <w:pStyle w:val="Body"/>
        <w:numPr>
          <w:ilvl w:val="0"/>
          <w:numId w:val="83"/>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lang w:val="de-DE"/>
        </w:rPr>
        <w:t>“</w:t>
      </w:r>
      <w:r w:rsidRPr="00195474">
        <w:rPr>
          <w:rFonts w:ascii="Times New Roman" w:hAnsi="Times New Roman" w:cs="Times New Roman"/>
          <w:sz w:val="24"/>
          <w:szCs w:val="24"/>
        </w:rPr>
        <w:t>This hearing of the Supreme Court of the Student Government of the University of North Florida is hereby called to order.”</w:t>
      </w:r>
    </w:p>
    <w:p w14:paraId="57E4226F" w14:textId="65FC078F" w:rsidR="00DC0808" w:rsidRPr="00195474" w:rsidRDefault="00E25B0C" w:rsidP="00D6677A">
      <w:pPr>
        <w:pStyle w:val="Body"/>
        <w:numPr>
          <w:ilvl w:val="0"/>
          <w:numId w:val="8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Purpose</w:t>
      </w:r>
    </w:p>
    <w:p w14:paraId="6609EFF0" w14:textId="584A8F6A" w:rsidR="00DC0808" w:rsidRPr="000471D3" w:rsidRDefault="00E25B0C" w:rsidP="00D6677A">
      <w:pPr>
        <w:pStyle w:val="Body"/>
        <w:numPr>
          <w:ilvl w:val="0"/>
          <w:numId w:val="84"/>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lang w:val="de-DE"/>
        </w:rPr>
        <w:t>“</w:t>
      </w:r>
      <w:r w:rsidRPr="00195474">
        <w:rPr>
          <w:rFonts w:ascii="Times New Roman" w:hAnsi="Times New Roman" w:cs="Times New Roman"/>
          <w:sz w:val="24"/>
          <w:szCs w:val="24"/>
        </w:rPr>
        <w:t>The Supreme Court sits in session on this ____ day of _____ (month), 20¬_____</w:t>
      </w:r>
      <w:r w:rsidR="00DE3E4D" w:rsidRPr="00195474">
        <w:rPr>
          <w:rFonts w:ascii="Times New Roman" w:hAnsi="Times New Roman" w:cs="Times New Roman"/>
          <w:sz w:val="24"/>
          <w:szCs w:val="24"/>
        </w:rPr>
        <w:t>,</w:t>
      </w:r>
      <w:r w:rsidRPr="00195474">
        <w:rPr>
          <w:rFonts w:ascii="Times New Roman" w:hAnsi="Times New Roman" w:cs="Times New Roman"/>
          <w:sz w:val="24"/>
          <w:szCs w:val="24"/>
        </w:rPr>
        <w:t xml:space="preserve"> to consider </w:t>
      </w:r>
      <w:r w:rsidR="00DE3E4D" w:rsidRPr="00195474">
        <w:rPr>
          <w:rFonts w:ascii="Times New Roman" w:hAnsi="Times New Roman" w:cs="Times New Roman"/>
          <w:sz w:val="24"/>
          <w:szCs w:val="24"/>
        </w:rPr>
        <w:t>A</w:t>
      </w:r>
      <w:r w:rsidR="00CE2F82" w:rsidRPr="00195474">
        <w:rPr>
          <w:rFonts w:ascii="Times New Roman" w:hAnsi="Times New Roman" w:cs="Times New Roman"/>
          <w:sz w:val="24"/>
          <w:szCs w:val="24"/>
        </w:rPr>
        <w:t xml:space="preserve">rticles of </w:t>
      </w:r>
      <w:r w:rsidR="00DE3E4D" w:rsidRPr="00195474">
        <w:rPr>
          <w:rFonts w:ascii="Times New Roman" w:hAnsi="Times New Roman" w:cs="Times New Roman"/>
          <w:sz w:val="24"/>
          <w:szCs w:val="24"/>
        </w:rPr>
        <w:t>I</w:t>
      </w:r>
      <w:r w:rsidR="00CE2F82" w:rsidRPr="00195474">
        <w:rPr>
          <w:rFonts w:ascii="Times New Roman" w:hAnsi="Times New Roman" w:cs="Times New Roman"/>
          <w:sz w:val="24"/>
          <w:szCs w:val="24"/>
        </w:rPr>
        <w:t xml:space="preserve">mpeachment against </w:t>
      </w:r>
      <w:r w:rsidRPr="00195474">
        <w:rPr>
          <w:rFonts w:ascii="Times New Roman" w:hAnsi="Times New Roman" w:cs="Times New Roman"/>
          <w:sz w:val="24"/>
          <w:szCs w:val="24"/>
        </w:rPr>
        <w:t xml:space="preserve">(individual’s name). </w:t>
      </w:r>
    </w:p>
    <w:p w14:paraId="3F6CB1F8" w14:textId="78EAB2EA" w:rsidR="004333EC" w:rsidRPr="000471D3" w:rsidRDefault="004333EC" w:rsidP="004333EC">
      <w:pPr>
        <w:pStyle w:val="Body"/>
        <w:numPr>
          <w:ilvl w:val="0"/>
          <w:numId w:val="84"/>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“Before we begin the proceedings</w:t>
      </w:r>
      <w:r>
        <w:rPr>
          <w:rFonts w:ascii="Times New Roman" w:hAnsi="Times New Roman" w:cs="Times New Roman"/>
          <w:sz w:val="24"/>
          <w:szCs w:val="24"/>
        </w:rPr>
        <w:t>,</w:t>
      </w:r>
      <w:r w:rsidRPr="00195474">
        <w:rPr>
          <w:rFonts w:ascii="Times New Roman" w:hAnsi="Times New Roman" w:cs="Times New Roman"/>
          <w:sz w:val="24"/>
          <w:szCs w:val="24"/>
        </w:rPr>
        <w:t xml:space="preserve"> I would like to remind everyone of the Courtroom Policies and Procedures which were posted near the door. Please do not talk or disturb the proceedings in any way, this includes using your cell phone. If you disturb the proceedings, you will be asked to leave.”</w:t>
      </w:r>
    </w:p>
    <w:p w14:paraId="5EDEB6DD" w14:textId="29E5F5F1" w:rsidR="004333EC" w:rsidRPr="004333EC" w:rsidRDefault="004333EC" w:rsidP="004333EC">
      <w:pPr>
        <w:pStyle w:val="Body"/>
        <w:numPr>
          <w:ilvl w:val="0"/>
          <w:numId w:val="84"/>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“At this time would all rele</w:t>
      </w:r>
      <w:r>
        <w:rPr>
          <w:rFonts w:ascii="Times New Roman" w:hAnsi="Times New Roman" w:cs="Times New Roman"/>
          <w:sz w:val="24"/>
          <w:szCs w:val="24"/>
        </w:rPr>
        <w:t>vant parties starting with the C</w:t>
      </w:r>
      <w:r w:rsidRPr="00195474">
        <w:rPr>
          <w:rFonts w:ascii="Times New Roman" w:hAnsi="Times New Roman" w:cs="Times New Roman"/>
          <w:sz w:val="24"/>
          <w:szCs w:val="24"/>
        </w:rPr>
        <w:t xml:space="preserve">ourt introduce themselves by name, title, and role at this hearing?”  </w:t>
      </w:r>
    </w:p>
    <w:p w14:paraId="2646AE72" w14:textId="32E22AB9" w:rsidR="00DC0808" w:rsidRPr="00195474" w:rsidRDefault="00E25B0C" w:rsidP="00D6677A">
      <w:pPr>
        <w:pStyle w:val="Body"/>
        <w:numPr>
          <w:ilvl w:val="0"/>
          <w:numId w:val="8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Oath</w:t>
      </w:r>
    </w:p>
    <w:p w14:paraId="6ED9002B" w14:textId="6B2FDA28" w:rsidR="00DC0808" w:rsidRPr="00195474" w:rsidRDefault="00E25B0C" w:rsidP="00D6677A">
      <w:pPr>
        <w:pStyle w:val="Body"/>
        <w:numPr>
          <w:ilvl w:val="0"/>
          <w:numId w:val="86"/>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All parties which intend to testify must take the following oath. </w:t>
      </w:r>
      <w:r w:rsidRPr="00195474">
        <w:rPr>
          <w:rFonts w:ascii="Times New Roman" w:hAnsi="Times New Roman" w:cs="Times New Roman"/>
          <w:sz w:val="24"/>
          <w:szCs w:val="24"/>
          <w:lang w:val="de-DE"/>
        </w:rPr>
        <w:t>“</w:t>
      </w:r>
      <w:r w:rsidRPr="00195474">
        <w:rPr>
          <w:rFonts w:ascii="Times New Roman" w:hAnsi="Times New Roman" w:cs="Times New Roman"/>
          <w:sz w:val="24"/>
          <w:szCs w:val="24"/>
        </w:rPr>
        <w:t>Do you swear or affirm to tell the truth, the whole truth</w:t>
      </w:r>
      <w:r w:rsidR="00DE3E4D" w:rsidRPr="00195474">
        <w:rPr>
          <w:rFonts w:ascii="Times New Roman" w:hAnsi="Times New Roman" w:cs="Times New Roman"/>
          <w:sz w:val="24"/>
          <w:szCs w:val="24"/>
        </w:rPr>
        <w:t>,</w:t>
      </w:r>
      <w:r w:rsidRPr="00195474">
        <w:rPr>
          <w:rFonts w:ascii="Times New Roman" w:hAnsi="Times New Roman" w:cs="Times New Roman"/>
          <w:sz w:val="24"/>
          <w:szCs w:val="24"/>
        </w:rPr>
        <w:t xml:space="preserve"> and nothing but the truth?”</w:t>
      </w:r>
    </w:p>
    <w:p w14:paraId="15E873ED" w14:textId="3266180F" w:rsidR="00DC0808" w:rsidRPr="00195474" w:rsidRDefault="00E25B0C" w:rsidP="00D6677A">
      <w:pPr>
        <w:pStyle w:val="Body"/>
        <w:numPr>
          <w:ilvl w:val="0"/>
          <w:numId w:val="8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Receipt of Rights and Allegations</w:t>
      </w:r>
    </w:p>
    <w:p w14:paraId="11B40552" w14:textId="6BDDD661" w:rsidR="00DC0808" w:rsidRPr="00195474" w:rsidRDefault="00E25B0C" w:rsidP="00D6677A">
      <w:pPr>
        <w:pStyle w:val="Body"/>
        <w:numPr>
          <w:ilvl w:val="0"/>
          <w:numId w:val="87"/>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lang w:val="pt-PT"/>
        </w:rPr>
        <w:t>“</w:t>
      </w:r>
      <w:r w:rsidRPr="00195474">
        <w:rPr>
          <w:rFonts w:ascii="Times New Roman" w:hAnsi="Times New Roman" w:cs="Times New Roman"/>
          <w:sz w:val="24"/>
          <w:szCs w:val="24"/>
        </w:rPr>
        <w:t>(Student group or name), are you aware of your rights as</w:t>
      </w:r>
      <w:r w:rsidR="004333EC">
        <w:rPr>
          <w:rFonts w:ascii="Times New Roman" w:hAnsi="Times New Roman" w:cs="Times New Roman"/>
          <w:sz w:val="24"/>
          <w:szCs w:val="24"/>
        </w:rPr>
        <w:t xml:space="preserve"> they are</w:t>
      </w:r>
      <w:r w:rsidRPr="00195474">
        <w:rPr>
          <w:rFonts w:ascii="Times New Roman" w:hAnsi="Times New Roman" w:cs="Times New Roman"/>
          <w:sz w:val="24"/>
          <w:szCs w:val="24"/>
        </w:rPr>
        <w:t xml:space="preserve"> outlined in Title </w:t>
      </w:r>
      <w:r w:rsidR="00DE3E4D" w:rsidRPr="00195474">
        <w:rPr>
          <w:rFonts w:ascii="Times New Roman" w:hAnsi="Times New Roman" w:cs="Times New Roman"/>
          <w:sz w:val="24"/>
          <w:szCs w:val="24"/>
        </w:rPr>
        <w:t>V</w:t>
      </w:r>
      <w:r w:rsidRPr="00195474">
        <w:rPr>
          <w:rFonts w:ascii="Times New Roman" w:hAnsi="Times New Roman" w:cs="Times New Roman"/>
          <w:sz w:val="24"/>
          <w:szCs w:val="24"/>
        </w:rPr>
        <w:t xml:space="preserve"> of the </w:t>
      </w:r>
      <w:r w:rsidR="00DE3E4D" w:rsidRPr="00195474">
        <w:rPr>
          <w:rFonts w:ascii="Times New Roman" w:hAnsi="Times New Roman" w:cs="Times New Roman"/>
          <w:sz w:val="24"/>
          <w:szCs w:val="24"/>
        </w:rPr>
        <w:t>S</w:t>
      </w:r>
      <w:r w:rsidRPr="00195474">
        <w:rPr>
          <w:rFonts w:ascii="Times New Roman" w:hAnsi="Times New Roman" w:cs="Times New Roman"/>
          <w:sz w:val="24"/>
          <w:szCs w:val="24"/>
        </w:rPr>
        <w:t>ystem of Statutes?”</w:t>
      </w:r>
    </w:p>
    <w:p w14:paraId="2323EB8F" w14:textId="77777777" w:rsidR="00D6677A" w:rsidRPr="00195474" w:rsidRDefault="00E25B0C" w:rsidP="00C64681">
      <w:pPr>
        <w:pStyle w:val="Body"/>
        <w:numPr>
          <w:ilvl w:val="0"/>
          <w:numId w:val="88"/>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If yes, proceed with hearing.</w:t>
      </w:r>
    </w:p>
    <w:p w14:paraId="32882F74" w14:textId="22248798" w:rsidR="00DC0808" w:rsidRPr="00195474" w:rsidRDefault="00E25B0C" w:rsidP="00C64681">
      <w:pPr>
        <w:pStyle w:val="Body"/>
        <w:numPr>
          <w:ilvl w:val="0"/>
          <w:numId w:val="88"/>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If no, read the students’ rights section aloud as found in the Chapter 509 of the SG Statutes (also listed in Section 1(F) of this document).</w:t>
      </w:r>
    </w:p>
    <w:p w14:paraId="2D913EB9" w14:textId="6E72A84F" w:rsidR="00DC0808" w:rsidRPr="00195474" w:rsidRDefault="00E25B0C" w:rsidP="00D6677A">
      <w:pPr>
        <w:pStyle w:val="Body"/>
        <w:numPr>
          <w:ilvl w:val="0"/>
          <w:numId w:val="8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Opening Statements</w:t>
      </w:r>
    </w:p>
    <w:p w14:paraId="382000EC" w14:textId="0EDCDBE0" w:rsidR="00DC0808" w:rsidRPr="00195474" w:rsidRDefault="00E25B0C" w:rsidP="00D6677A">
      <w:pPr>
        <w:pStyle w:val="Body"/>
        <w:numPr>
          <w:ilvl w:val="0"/>
          <w:numId w:val="89"/>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The student(s) presenting the Articles of Impeachment shall deliver opening statements first, followed by the officer against whom the Articles of Impeachment were brought </w:t>
      </w:r>
      <w:r w:rsidR="00DE3E4D" w:rsidRPr="00195474">
        <w:rPr>
          <w:rFonts w:ascii="Times New Roman" w:hAnsi="Times New Roman" w:cs="Times New Roman"/>
          <w:sz w:val="24"/>
          <w:szCs w:val="24"/>
        </w:rPr>
        <w:t xml:space="preserve">upon </w:t>
      </w:r>
      <w:r w:rsidRPr="00195474">
        <w:rPr>
          <w:rFonts w:ascii="Times New Roman" w:hAnsi="Times New Roman" w:cs="Times New Roman"/>
          <w:sz w:val="24"/>
          <w:szCs w:val="24"/>
        </w:rPr>
        <w:t>(henceforth known as the Defendant or Defense).</w:t>
      </w:r>
    </w:p>
    <w:p w14:paraId="3ED01CAD" w14:textId="75C380E9" w:rsidR="00DC0808" w:rsidRPr="00195474" w:rsidRDefault="00E25B0C" w:rsidP="00D6677A">
      <w:pPr>
        <w:pStyle w:val="Body"/>
        <w:numPr>
          <w:ilvl w:val="0"/>
          <w:numId w:val="89"/>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Any voting Justice may interrupt the speaker at any time to ask questions. </w:t>
      </w:r>
    </w:p>
    <w:p w14:paraId="1146378C" w14:textId="73507C49" w:rsidR="00DC0808" w:rsidRPr="00195474" w:rsidRDefault="00E25B0C" w:rsidP="00D6677A">
      <w:pPr>
        <w:pStyle w:val="Body"/>
        <w:numPr>
          <w:ilvl w:val="0"/>
          <w:numId w:val="8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Evidence Presentation/Witness Testimony</w:t>
      </w:r>
    </w:p>
    <w:p w14:paraId="19E757D9" w14:textId="77777777" w:rsidR="00195474" w:rsidRPr="00195474" w:rsidRDefault="00195474" w:rsidP="00195474">
      <w:pPr>
        <w:pStyle w:val="Body"/>
        <w:numPr>
          <w:ilvl w:val="0"/>
          <w:numId w:val="111"/>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lastRenderedPageBreak/>
        <w:t>The Petitioner shall present evidence and call witnesses to testify. The Respondent shall present evidence and call witnesses to testify.</w:t>
      </w:r>
    </w:p>
    <w:p w14:paraId="5B21DC99" w14:textId="77777777" w:rsidR="00195474" w:rsidRPr="00195474" w:rsidRDefault="00195474" w:rsidP="00195474">
      <w:pPr>
        <w:pStyle w:val="Body"/>
        <w:numPr>
          <w:ilvl w:val="0"/>
          <w:numId w:val="111"/>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Parties shall have the opportunity to cross-examine witnesses presented by the opposing party, after they conclude all questions towards that witness.</w:t>
      </w:r>
    </w:p>
    <w:p w14:paraId="3D18BF56" w14:textId="77777777" w:rsidR="00195474" w:rsidRPr="00195474" w:rsidRDefault="00195474" w:rsidP="00195474">
      <w:pPr>
        <w:pStyle w:val="Body"/>
        <w:numPr>
          <w:ilvl w:val="0"/>
          <w:numId w:val="111"/>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 xml:space="preserve">Any witness may be recalled for further questioning as requested by the Court. The prosecution and the accused may request a witness recall; the Court shall decide whether or not to allow it. </w:t>
      </w:r>
    </w:p>
    <w:p w14:paraId="79711357" w14:textId="77777777" w:rsidR="00195474" w:rsidRPr="00195474" w:rsidRDefault="00195474" w:rsidP="00195474">
      <w:pPr>
        <w:pStyle w:val="Body"/>
        <w:numPr>
          <w:ilvl w:val="0"/>
          <w:numId w:val="111"/>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Objections may be made by the representative of each party and are limited to the parameters of this document.</w:t>
      </w:r>
    </w:p>
    <w:p w14:paraId="01FFED4A" w14:textId="77777777" w:rsidR="00195474" w:rsidRPr="00195474" w:rsidRDefault="00195474" w:rsidP="00195474">
      <w:pPr>
        <w:pStyle w:val="Body"/>
        <w:numPr>
          <w:ilvl w:val="0"/>
          <w:numId w:val="111"/>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 xml:space="preserve">If an objection is made, the Presiding officer may decide to </w:t>
      </w:r>
      <w:r w:rsidRPr="00195474">
        <w:rPr>
          <w:rFonts w:ascii="Times New Roman" w:hAnsi="Times New Roman" w:cs="Times New Roman"/>
          <w:sz w:val="24"/>
          <w:szCs w:val="24"/>
          <w:lang w:val="de-DE"/>
        </w:rPr>
        <w:t>“</w:t>
      </w:r>
      <w:r w:rsidRPr="00195474">
        <w:rPr>
          <w:rFonts w:ascii="Times New Roman" w:hAnsi="Times New Roman" w:cs="Times New Roman"/>
          <w:sz w:val="24"/>
          <w:szCs w:val="24"/>
        </w:rPr>
        <w:t xml:space="preserve">sustain” (agrees) or </w:t>
      </w:r>
      <w:r w:rsidRPr="00195474">
        <w:rPr>
          <w:rFonts w:ascii="Times New Roman" w:hAnsi="Times New Roman" w:cs="Times New Roman"/>
          <w:sz w:val="24"/>
          <w:szCs w:val="24"/>
          <w:lang w:val="de-DE"/>
        </w:rPr>
        <w:t>“</w:t>
      </w:r>
      <w:r w:rsidRPr="00195474">
        <w:rPr>
          <w:rFonts w:ascii="Times New Roman" w:hAnsi="Times New Roman" w:cs="Times New Roman"/>
          <w:sz w:val="24"/>
          <w:szCs w:val="24"/>
        </w:rPr>
        <w:t>overrule” (does not agree) the objection.</w:t>
      </w:r>
    </w:p>
    <w:p w14:paraId="523EECF3" w14:textId="5DFB536A" w:rsidR="00195474" w:rsidRPr="00195474" w:rsidRDefault="00195474" w:rsidP="00195474">
      <w:pPr>
        <w:pStyle w:val="Body"/>
        <w:numPr>
          <w:ilvl w:val="0"/>
          <w:numId w:val="111"/>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 xml:space="preserve">Any voting Justice may interrupt the speaker at any time to ask questions. All issues brought up by the Justices must be relevant to the matter at hand.  </w:t>
      </w:r>
    </w:p>
    <w:p w14:paraId="5315018B" w14:textId="77777777" w:rsidR="00195474" w:rsidRPr="00195474" w:rsidRDefault="00195474" w:rsidP="00195474">
      <w:pPr>
        <w:pStyle w:val="Body"/>
        <w:numPr>
          <w:ilvl w:val="1"/>
          <w:numId w:val="111"/>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 xml:space="preserve">The court, with a 2/3 vote, may discontinue a Justice’s speaking privileges who persists in bringing up irrelevant issues per witness. </w:t>
      </w:r>
    </w:p>
    <w:p w14:paraId="12D6EB7A" w14:textId="79D0E4A7" w:rsidR="00277564" w:rsidRPr="00195474" w:rsidRDefault="00277564" w:rsidP="00D6677A">
      <w:pPr>
        <w:pStyle w:val="Body"/>
        <w:numPr>
          <w:ilvl w:val="0"/>
          <w:numId w:val="8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Public Remarks</w:t>
      </w:r>
    </w:p>
    <w:p w14:paraId="5A145D58" w14:textId="2C77F13E" w:rsidR="00277564" w:rsidRPr="00195474" w:rsidRDefault="00AE16AB" w:rsidP="00D6677A">
      <w:pPr>
        <w:pStyle w:val="Body"/>
        <w:numPr>
          <w:ilvl w:val="0"/>
          <w:numId w:val="91"/>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Other persons </w:t>
      </w:r>
      <w:r w:rsidR="00277564" w:rsidRPr="00195474">
        <w:rPr>
          <w:rFonts w:ascii="Times New Roman" w:hAnsi="Times New Roman" w:cs="Times New Roman"/>
          <w:sz w:val="24"/>
          <w:szCs w:val="24"/>
        </w:rPr>
        <w:t>who wish to speak on the matter may do so</w:t>
      </w:r>
      <w:r w:rsidR="00DE3E4D" w:rsidRPr="00195474">
        <w:rPr>
          <w:rFonts w:ascii="Times New Roman" w:hAnsi="Times New Roman" w:cs="Times New Roman"/>
          <w:sz w:val="24"/>
          <w:szCs w:val="24"/>
        </w:rPr>
        <w:t xml:space="preserve"> upon being recognized by the Presiding Officer</w:t>
      </w:r>
      <w:r w:rsidR="00277564" w:rsidRPr="00195474">
        <w:rPr>
          <w:rFonts w:ascii="Times New Roman" w:hAnsi="Times New Roman" w:cs="Times New Roman"/>
          <w:sz w:val="24"/>
          <w:szCs w:val="24"/>
        </w:rPr>
        <w:t>.  The Presiding Officer may impose a reasonable time limit on each speaker.</w:t>
      </w:r>
    </w:p>
    <w:p w14:paraId="76668353" w14:textId="35390DD8" w:rsidR="00277564" w:rsidRPr="00195474" w:rsidRDefault="00277564" w:rsidP="00D6677A">
      <w:pPr>
        <w:pStyle w:val="Body"/>
        <w:numPr>
          <w:ilvl w:val="0"/>
          <w:numId w:val="91"/>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All issues brought up by speakers must be relevant to the matter at hand.  The Presiding Officer may </w:t>
      </w:r>
      <w:r w:rsidR="00DE3E4D" w:rsidRPr="00195474">
        <w:rPr>
          <w:rFonts w:ascii="Times New Roman" w:hAnsi="Times New Roman" w:cs="Times New Roman"/>
          <w:sz w:val="24"/>
          <w:szCs w:val="24"/>
        </w:rPr>
        <w:t xml:space="preserve">discontinue </w:t>
      </w:r>
      <w:r w:rsidRPr="00195474">
        <w:rPr>
          <w:rFonts w:ascii="Times New Roman" w:hAnsi="Times New Roman" w:cs="Times New Roman"/>
          <w:sz w:val="24"/>
          <w:szCs w:val="24"/>
        </w:rPr>
        <w:t>the sp</w:t>
      </w:r>
      <w:r w:rsidR="00AE16AB" w:rsidRPr="00195474">
        <w:rPr>
          <w:rFonts w:ascii="Times New Roman" w:hAnsi="Times New Roman" w:cs="Times New Roman"/>
          <w:sz w:val="24"/>
          <w:szCs w:val="24"/>
        </w:rPr>
        <w:t>eaking privileges of any person</w:t>
      </w:r>
      <w:r w:rsidRPr="00195474">
        <w:rPr>
          <w:rFonts w:ascii="Times New Roman" w:hAnsi="Times New Roman" w:cs="Times New Roman"/>
          <w:sz w:val="24"/>
          <w:szCs w:val="24"/>
        </w:rPr>
        <w:t xml:space="preserve"> who persists in bringing up irrelevant issues. </w:t>
      </w:r>
    </w:p>
    <w:p w14:paraId="3F6B4F88" w14:textId="3DCF021C" w:rsidR="00277564" w:rsidRPr="00195474" w:rsidRDefault="00AE16AB" w:rsidP="00C64681">
      <w:pPr>
        <w:pStyle w:val="Body"/>
        <w:numPr>
          <w:ilvl w:val="0"/>
          <w:numId w:val="91"/>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Each person</w:t>
      </w:r>
      <w:r w:rsidR="00277564" w:rsidRPr="00195474">
        <w:rPr>
          <w:rFonts w:ascii="Times New Roman" w:hAnsi="Times New Roman" w:cs="Times New Roman"/>
          <w:sz w:val="24"/>
          <w:szCs w:val="24"/>
        </w:rPr>
        <w:t xml:space="preserve"> may only speak once. </w:t>
      </w:r>
    </w:p>
    <w:p w14:paraId="5AAAD490" w14:textId="4990B766" w:rsidR="00DC0808" w:rsidRPr="00195474" w:rsidRDefault="00E25B0C" w:rsidP="00D6677A">
      <w:pPr>
        <w:pStyle w:val="Body"/>
        <w:numPr>
          <w:ilvl w:val="0"/>
          <w:numId w:val="8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Closing Statements</w:t>
      </w:r>
    </w:p>
    <w:p w14:paraId="66A96E54" w14:textId="68D4D67B" w:rsidR="00DC0808" w:rsidRPr="00195474" w:rsidRDefault="00E25B0C" w:rsidP="00D6677A">
      <w:pPr>
        <w:pStyle w:val="Body"/>
        <w:numPr>
          <w:ilvl w:val="0"/>
          <w:numId w:val="92"/>
        </w:numPr>
        <w:spacing w:line="360" w:lineRule="auto"/>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Closing statements shall be made to summarize the facts that were discussed during the hearing. Closing statements shall be given first by the prosecution, </w:t>
      </w:r>
      <w:r w:rsidR="00D6677A" w:rsidRPr="00195474">
        <w:rPr>
          <w:rFonts w:ascii="Times New Roman" w:eastAsia="Times New Roman" w:hAnsi="Times New Roman" w:cs="Times New Roman"/>
          <w:sz w:val="24"/>
          <w:szCs w:val="24"/>
        </w:rPr>
        <w:tab/>
      </w:r>
      <w:r w:rsidR="00D6677A" w:rsidRPr="00195474">
        <w:rPr>
          <w:rFonts w:ascii="Times New Roman" w:hAnsi="Times New Roman" w:cs="Times New Roman"/>
          <w:sz w:val="24"/>
          <w:szCs w:val="24"/>
        </w:rPr>
        <w:t xml:space="preserve">followed </w:t>
      </w:r>
      <w:r w:rsidRPr="00195474">
        <w:rPr>
          <w:rFonts w:ascii="Times New Roman" w:hAnsi="Times New Roman" w:cs="Times New Roman"/>
          <w:sz w:val="24"/>
          <w:szCs w:val="24"/>
        </w:rPr>
        <w:t>by the defense.</w:t>
      </w:r>
    </w:p>
    <w:p w14:paraId="0CFA7A70" w14:textId="1221AE91" w:rsidR="00DC0808" w:rsidRPr="00195474" w:rsidRDefault="00E25B0C" w:rsidP="00D6677A">
      <w:pPr>
        <w:pStyle w:val="Body"/>
        <w:numPr>
          <w:ilvl w:val="0"/>
          <w:numId w:val="8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Deliberation</w:t>
      </w:r>
    </w:p>
    <w:p w14:paraId="7B7DE3B1" w14:textId="53B5E1AA" w:rsidR="007E3DC7" w:rsidRPr="00195474" w:rsidRDefault="00E25B0C" w:rsidP="00980AF7">
      <w:pPr>
        <w:pStyle w:val="Body"/>
        <w:numPr>
          <w:ilvl w:val="0"/>
          <w:numId w:val="93"/>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 xml:space="preserve">The Justices shall privately deliberate. </w:t>
      </w:r>
    </w:p>
    <w:p w14:paraId="5D9DA5D1" w14:textId="2F6E4E4B" w:rsidR="000855C9" w:rsidRPr="00195474" w:rsidRDefault="00980AF7" w:rsidP="00980AF7">
      <w:pPr>
        <w:pStyle w:val="Body"/>
        <w:spacing w:line="360" w:lineRule="auto"/>
        <w:ind w:left="720"/>
        <w:jc w:val="both"/>
        <w:rPr>
          <w:rFonts w:ascii="Times New Roman" w:eastAsia="Times New Roman" w:hAnsi="Times New Roman" w:cs="Times New Roman"/>
          <w:sz w:val="24"/>
          <w:szCs w:val="24"/>
        </w:rPr>
      </w:pPr>
      <w:r w:rsidRPr="00195474">
        <w:rPr>
          <w:rFonts w:ascii="Times New Roman" w:eastAsia="Times New Roman" w:hAnsi="Times New Roman" w:cs="Times New Roman"/>
          <w:sz w:val="24"/>
          <w:szCs w:val="24"/>
        </w:rPr>
        <w:t xml:space="preserve">K.  </w:t>
      </w:r>
      <w:r w:rsidR="000855C9" w:rsidRPr="00195474">
        <w:rPr>
          <w:rFonts w:ascii="Times New Roman" w:eastAsia="Times New Roman" w:hAnsi="Times New Roman" w:cs="Times New Roman"/>
          <w:sz w:val="24"/>
          <w:szCs w:val="24"/>
        </w:rPr>
        <w:t xml:space="preserve">Decisions </w:t>
      </w:r>
    </w:p>
    <w:p w14:paraId="4795E3EB" w14:textId="5212B613" w:rsidR="00387F8D" w:rsidRPr="00195474" w:rsidRDefault="00980AF7" w:rsidP="0004473C">
      <w:pPr>
        <w:pStyle w:val="Body"/>
        <w:spacing w:line="360" w:lineRule="auto"/>
        <w:ind w:left="720" w:firstLine="720"/>
        <w:jc w:val="both"/>
        <w:rPr>
          <w:rFonts w:ascii="Times New Roman" w:hAnsi="Times New Roman" w:cs="Times New Roman"/>
          <w:sz w:val="24"/>
          <w:szCs w:val="24"/>
        </w:rPr>
      </w:pPr>
      <w:r w:rsidRPr="00195474">
        <w:rPr>
          <w:rFonts w:ascii="Times New Roman" w:hAnsi="Times New Roman" w:cs="Times New Roman"/>
          <w:sz w:val="24"/>
          <w:szCs w:val="24"/>
        </w:rPr>
        <w:t xml:space="preserve">1.   </w:t>
      </w:r>
      <w:r w:rsidR="00387F8D" w:rsidRPr="00195474">
        <w:rPr>
          <w:rFonts w:ascii="Times New Roman" w:hAnsi="Times New Roman" w:cs="Times New Roman"/>
          <w:sz w:val="24"/>
          <w:szCs w:val="24"/>
        </w:rPr>
        <w:t>If no motion is made</w:t>
      </w:r>
    </w:p>
    <w:p w14:paraId="5C559C37" w14:textId="250C1EBA" w:rsidR="00387F8D" w:rsidRPr="00195474" w:rsidRDefault="00387F8D" w:rsidP="00387F8D">
      <w:pPr>
        <w:pStyle w:val="Body"/>
        <w:numPr>
          <w:ilvl w:val="0"/>
          <w:numId w:val="95"/>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lang w:val="de-DE"/>
        </w:rPr>
        <w:lastRenderedPageBreak/>
        <w:t>“</w:t>
      </w:r>
      <w:r w:rsidRPr="00195474">
        <w:rPr>
          <w:rFonts w:ascii="Times New Roman" w:hAnsi="Times New Roman" w:cs="Times New Roman"/>
          <w:sz w:val="24"/>
          <w:szCs w:val="24"/>
        </w:rPr>
        <w:t xml:space="preserve">No motion has been made on the Articles of Impeachment against (student), and the Supreme Court of the Student Government of the University of North Florida has chosen not to adopt the Articles of Impeachment against (student).” </w:t>
      </w:r>
    </w:p>
    <w:p w14:paraId="5B56CEC2" w14:textId="77777777" w:rsidR="00387F8D" w:rsidRPr="00195474" w:rsidRDefault="00387F8D" w:rsidP="000855C9">
      <w:pPr>
        <w:pStyle w:val="Body"/>
        <w:numPr>
          <w:ilvl w:val="0"/>
          <w:numId w:val="93"/>
        </w:numPr>
        <w:spacing w:line="360" w:lineRule="auto"/>
        <w:jc w:val="both"/>
        <w:rPr>
          <w:rFonts w:ascii="Times New Roman" w:eastAsia="Times New Roman" w:hAnsi="Times New Roman" w:cs="Times New Roman"/>
          <w:sz w:val="24"/>
          <w:szCs w:val="24"/>
        </w:rPr>
      </w:pPr>
      <w:r w:rsidRPr="00195474">
        <w:rPr>
          <w:rFonts w:ascii="Times New Roman" w:eastAsia="Calibri" w:hAnsi="Times New Roman" w:cs="Times New Roman"/>
          <w:sz w:val="24"/>
          <w:szCs w:val="24"/>
        </w:rPr>
        <w:t>If a motion is made but does not receive a majority vote</w:t>
      </w:r>
    </w:p>
    <w:p w14:paraId="2C46CE15" w14:textId="3673279D" w:rsidR="00387F8D" w:rsidRPr="00195474" w:rsidRDefault="00387F8D" w:rsidP="00387F8D">
      <w:pPr>
        <w:pStyle w:val="Body"/>
        <w:numPr>
          <w:ilvl w:val="0"/>
          <w:numId w:val="96"/>
        </w:numPr>
        <w:spacing w:line="360" w:lineRule="auto"/>
        <w:jc w:val="both"/>
        <w:rPr>
          <w:rFonts w:ascii="Times New Roman" w:eastAsia="Times New Roman" w:hAnsi="Times New Roman" w:cs="Times New Roman"/>
          <w:sz w:val="24"/>
          <w:szCs w:val="24"/>
        </w:rPr>
      </w:pPr>
      <w:r w:rsidRPr="00195474">
        <w:rPr>
          <w:rFonts w:ascii="Times New Roman" w:eastAsia="Calibri" w:hAnsi="Times New Roman" w:cs="Times New Roman"/>
          <w:sz w:val="24"/>
          <w:szCs w:val="24"/>
          <w:lang w:val="de-DE"/>
        </w:rPr>
        <w:t>“</w:t>
      </w:r>
      <w:r w:rsidRPr="00195474">
        <w:rPr>
          <w:rFonts w:ascii="Times New Roman" w:eastAsia="Calibri" w:hAnsi="Times New Roman" w:cs="Times New Roman"/>
          <w:sz w:val="24"/>
          <w:szCs w:val="24"/>
        </w:rPr>
        <w:t>By a vote of (vote count), the Supreme Court of the Student Government of the University of North Florida has chosen not to adopt the Articles of Impeachment against (student).”</w:t>
      </w:r>
    </w:p>
    <w:p w14:paraId="335CBACB" w14:textId="77777777" w:rsidR="00387F8D" w:rsidRPr="00195474" w:rsidRDefault="00387F8D" w:rsidP="000855C9">
      <w:pPr>
        <w:pStyle w:val="Body"/>
        <w:numPr>
          <w:ilvl w:val="0"/>
          <w:numId w:val="93"/>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If the Articles of Impeachment are adopted</w:t>
      </w:r>
    </w:p>
    <w:p w14:paraId="613E43B8" w14:textId="1AAFA242" w:rsidR="00387F8D" w:rsidRPr="00195474" w:rsidRDefault="00387F8D" w:rsidP="000855C9">
      <w:pPr>
        <w:pStyle w:val="Body"/>
        <w:numPr>
          <w:ilvl w:val="0"/>
          <w:numId w:val="97"/>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lang w:val="de-DE"/>
        </w:rPr>
        <w:t>“</w:t>
      </w:r>
      <w:r w:rsidRPr="00195474">
        <w:rPr>
          <w:rFonts w:ascii="Times New Roman" w:hAnsi="Times New Roman" w:cs="Times New Roman"/>
          <w:sz w:val="24"/>
          <w:szCs w:val="24"/>
        </w:rPr>
        <w:t xml:space="preserve">By a vote of (vote count), the Supreme Court of the Student Government of the University of North Florida hereby adopts the Articles of Impeachment against (student).  Under Title </w:t>
      </w:r>
      <w:r w:rsidR="00684A4B">
        <w:rPr>
          <w:rFonts w:ascii="Times New Roman" w:hAnsi="Times New Roman" w:cs="Times New Roman"/>
          <w:sz w:val="24"/>
          <w:szCs w:val="24"/>
        </w:rPr>
        <w:t>VII of the System of Statues</w:t>
      </w:r>
      <w:r w:rsidRPr="00195474">
        <w:rPr>
          <w:rFonts w:ascii="Times New Roman" w:hAnsi="Times New Roman" w:cs="Times New Roman"/>
          <w:sz w:val="24"/>
          <w:szCs w:val="24"/>
        </w:rPr>
        <w:t>, (student) is hereby removed from office, effective immediately.”</w:t>
      </w:r>
    </w:p>
    <w:p w14:paraId="7A9BF404" w14:textId="2FF4F208" w:rsidR="00DC0808" w:rsidRPr="00195474" w:rsidRDefault="00E25B0C" w:rsidP="00D6677A">
      <w:pPr>
        <w:pStyle w:val="Body"/>
        <w:numPr>
          <w:ilvl w:val="0"/>
          <w:numId w:val="82"/>
        </w:numPr>
        <w:spacing w:line="360" w:lineRule="auto"/>
        <w:jc w:val="both"/>
        <w:rPr>
          <w:rFonts w:ascii="Times New Roman" w:eastAsia="Times New Roman" w:hAnsi="Times New Roman" w:cs="Times New Roman"/>
          <w:sz w:val="24"/>
          <w:szCs w:val="24"/>
        </w:rPr>
      </w:pPr>
      <w:r w:rsidRPr="00195474">
        <w:rPr>
          <w:rFonts w:ascii="Times New Roman" w:hAnsi="Times New Roman" w:cs="Times New Roman"/>
          <w:sz w:val="24"/>
          <w:szCs w:val="24"/>
        </w:rPr>
        <w:t>Adjournment</w:t>
      </w:r>
    </w:p>
    <w:p w14:paraId="0518520E" w14:textId="13B80A30" w:rsidR="00980AF7" w:rsidRPr="00195474" w:rsidRDefault="00387F8D" w:rsidP="00980AF7">
      <w:pPr>
        <w:pStyle w:val="Body"/>
        <w:numPr>
          <w:ilvl w:val="0"/>
          <w:numId w:val="102"/>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“This session of the Supreme Court of the University of North Florida is hereby adjourned.”</w:t>
      </w:r>
    </w:p>
    <w:p w14:paraId="38CD6E97" w14:textId="72461173" w:rsidR="00D134ED" w:rsidRPr="00195474" w:rsidRDefault="00D6677A" w:rsidP="000E1A65">
      <w:pPr>
        <w:pStyle w:val="Heading3"/>
      </w:pPr>
      <w:r w:rsidRPr="00195474">
        <w:t>XI.</w:t>
      </w:r>
      <w:r w:rsidRPr="00195474">
        <w:tab/>
      </w:r>
      <w:r w:rsidR="00D134ED" w:rsidRPr="000E1A65">
        <w:rPr>
          <w:b/>
          <w:bCs/>
          <w:u w:val="single"/>
        </w:rPr>
        <w:t>Parking Appeals</w:t>
      </w:r>
      <w:r w:rsidR="00D134ED" w:rsidRPr="00195474">
        <w:t xml:space="preserve"> </w:t>
      </w:r>
    </w:p>
    <w:p w14:paraId="6D516EBA" w14:textId="77777777" w:rsidR="00ED06CE" w:rsidRPr="00195474" w:rsidRDefault="00ED06CE" w:rsidP="00ED06CE">
      <w:pPr>
        <w:pStyle w:val="Body"/>
        <w:numPr>
          <w:ilvl w:val="0"/>
          <w:numId w:val="6"/>
        </w:numPr>
        <w:spacing w:line="360" w:lineRule="auto"/>
        <w:jc w:val="both"/>
        <w:rPr>
          <w:rFonts w:ascii="Times New Roman" w:hAnsi="Times New Roman" w:cs="Times New Roman"/>
        </w:rPr>
      </w:pPr>
      <w:r w:rsidRPr="00195474">
        <w:rPr>
          <w:rFonts w:ascii="Times New Roman" w:eastAsia="Times New Roman" w:hAnsi="Times New Roman" w:cs="Times New Roman"/>
          <w:sz w:val="24"/>
          <w:szCs w:val="24"/>
        </w:rPr>
        <w:t xml:space="preserve">Student Government Representation </w:t>
      </w:r>
    </w:p>
    <w:p w14:paraId="0A9D8A33" w14:textId="0EEF9222" w:rsidR="00B077DF" w:rsidRPr="00195474" w:rsidRDefault="00ED06CE" w:rsidP="00B077DF">
      <w:pPr>
        <w:pStyle w:val="Body"/>
        <w:numPr>
          <w:ilvl w:val="0"/>
          <w:numId w:val="9"/>
        </w:numPr>
        <w:spacing w:line="360" w:lineRule="auto"/>
        <w:jc w:val="both"/>
        <w:rPr>
          <w:rFonts w:ascii="Times New Roman" w:hAnsi="Times New Roman" w:cs="Times New Roman"/>
        </w:rPr>
      </w:pPr>
      <w:r w:rsidRPr="00195474">
        <w:rPr>
          <w:rFonts w:ascii="Times New Roman" w:eastAsia="Times New Roman" w:hAnsi="Times New Roman" w:cs="Times New Roman"/>
          <w:sz w:val="24"/>
          <w:szCs w:val="24"/>
        </w:rPr>
        <w:t xml:space="preserve">Student Government representation may be provided by the Student Advocate on a need basis, given that the Student Advocate is available. </w:t>
      </w:r>
    </w:p>
    <w:p w14:paraId="2D86B8AD" w14:textId="77777777" w:rsidR="00ED06CE" w:rsidRPr="00195474" w:rsidRDefault="00ED06CE" w:rsidP="00ED06CE">
      <w:pPr>
        <w:pStyle w:val="Body"/>
        <w:numPr>
          <w:ilvl w:val="0"/>
          <w:numId w:val="6"/>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 xml:space="preserve">Abstention Procedure for all Justices                                                                               </w:t>
      </w:r>
    </w:p>
    <w:p w14:paraId="05745739" w14:textId="16635C54" w:rsidR="00ED06CE" w:rsidRPr="00195474" w:rsidRDefault="00ED06CE" w:rsidP="00195474">
      <w:pPr>
        <w:pStyle w:val="Body"/>
        <w:numPr>
          <w:ilvl w:val="0"/>
          <w:numId w:val="106"/>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The Justice</w:t>
      </w:r>
      <w:r w:rsidR="00B971FC" w:rsidRPr="00195474">
        <w:rPr>
          <w:rFonts w:ascii="Times New Roman" w:hAnsi="Times New Roman" w:cs="Times New Roman"/>
          <w:sz w:val="24"/>
          <w:szCs w:val="24"/>
        </w:rPr>
        <w:t xml:space="preserve"> who knows the respondent </w:t>
      </w:r>
      <w:r w:rsidRPr="00195474">
        <w:rPr>
          <w:rFonts w:ascii="Times New Roman" w:hAnsi="Times New Roman" w:cs="Times New Roman"/>
          <w:sz w:val="24"/>
          <w:szCs w:val="24"/>
        </w:rPr>
        <w:t xml:space="preserve">will call for a point of order when the respondent is present. </w:t>
      </w:r>
    </w:p>
    <w:p w14:paraId="4F532E45" w14:textId="5EBF8477" w:rsidR="00ED06CE" w:rsidRPr="00195474" w:rsidRDefault="00ED06CE" w:rsidP="00195474">
      <w:pPr>
        <w:pStyle w:val="Body"/>
        <w:numPr>
          <w:ilvl w:val="0"/>
          <w:numId w:val="106"/>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The Justice will explain why or why not there is a conflict of interest with the respondent present.</w:t>
      </w:r>
    </w:p>
    <w:p w14:paraId="38A75BA4" w14:textId="7EE72BBD" w:rsidR="00ED06CE" w:rsidRPr="00195474" w:rsidRDefault="00ED06CE" w:rsidP="00195474">
      <w:pPr>
        <w:pStyle w:val="Body"/>
        <w:numPr>
          <w:ilvl w:val="0"/>
          <w:numId w:val="106"/>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This is subject</w:t>
      </w:r>
      <w:r w:rsidR="00B077DF" w:rsidRPr="00195474">
        <w:rPr>
          <w:rFonts w:ascii="Times New Roman" w:hAnsi="Times New Roman" w:cs="Times New Roman"/>
          <w:sz w:val="24"/>
          <w:szCs w:val="24"/>
        </w:rPr>
        <w:t xml:space="preserve"> to approval by the Presiding O</w:t>
      </w:r>
      <w:r w:rsidRPr="00195474">
        <w:rPr>
          <w:rFonts w:ascii="Times New Roman" w:hAnsi="Times New Roman" w:cs="Times New Roman"/>
          <w:sz w:val="24"/>
          <w:szCs w:val="24"/>
        </w:rPr>
        <w:t>fficer.</w:t>
      </w:r>
    </w:p>
    <w:p w14:paraId="0AEBA68C" w14:textId="45303E7D" w:rsidR="00ED06CE" w:rsidRPr="00195474" w:rsidRDefault="000E6FDB" w:rsidP="00195474">
      <w:pPr>
        <w:pStyle w:val="Body"/>
        <w:numPr>
          <w:ilvl w:val="0"/>
          <w:numId w:val="106"/>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 xml:space="preserve">If a Justice has abstained </w:t>
      </w:r>
      <w:r w:rsidR="00B077DF" w:rsidRPr="00195474">
        <w:rPr>
          <w:rFonts w:ascii="Times New Roman" w:hAnsi="Times New Roman" w:cs="Times New Roman"/>
          <w:sz w:val="24"/>
          <w:szCs w:val="24"/>
        </w:rPr>
        <w:t>and the Presiding O</w:t>
      </w:r>
      <w:r w:rsidR="004632D6" w:rsidRPr="00195474">
        <w:rPr>
          <w:rFonts w:ascii="Times New Roman" w:hAnsi="Times New Roman" w:cs="Times New Roman"/>
          <w:sz w:val="24"/>
          <w:szCs w:val="24"/>
        </w:rPr>
        <w:t xml:space="preserve">fficer accepts it, </w:t>
      </w:r>
      <w:r w:rsidRPr="00195474">
        <w:rPr>
          <w:rFonts w:ascii="Times New Roman" w:hAnsi="Times New Roman" w:cs="Times New Roman"/>
          <w:sz w:val="24"/>
          <w:szCs w:val="24"/>
        </w:rPr>
        <w:t xml:space="preserve">they cannot ask questions or comment during deliberations. They do not have to leave the courtroom during questioning or deliberations. </w:t>
      </w:r>
    </w:p>
    <w:p w14:paraId="4078143F" w14:textId="04FCDF90" w:rsidR="000E6FDB" w:rsidRDefault="000E6FDB" w:rsidP="00195474">
      <w:pPr>
        <w:pStyle w:val="Body"/>
        <w:numPr>
          <w:ilvl w:val="0"/>
          <w:numId w:val="106"/>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 xml:space="preserve">If the </w:t>
      </w:r>
      <w:r w:rsidR="004632D6" w:rsidRPr="00195474">
        <w:rPr>
          <w:rFonts w:ascii="Times New Roman" w:hAnsi="Times New Roman" w:cs="Times New Roman"/>
          <w:sz w:val="24"/>
          <w:szCs w:val="24"/>
        </w:rPr>
        <w:t>Presiding Officer</w:t>
      </w:r>
      <w:r w:rsidRPr="00195474">
        <w:rPr>
          <w:rFonts w:ascii="Times New Roman" w:hAnsi="Times New Roman" w:cs="Times New Roman"/>
          <w:sz w:val="24"/>
          <w:szCs w:val="24"/>
        </w:rPr>
        <w:t xml:space="preserve"> has a conflict of </w:t>
      </w:r>
      <w:r w:rsidR="000F450B" w:rsidRPr="00195474">
        <w:rPr>
          <w:rFonts w:ascii="Times New Roman" w:hAnsi="Times New Roman" w:cs="Times New Roman"/>
          <w:sz w:val="24"/>
          <w:szCs w:val="24"/>
        </w:rPr>
        <w:t>interest,</w:t>
      </w:r>
      <w:r w:rsidRPr="00195474">
        <w:rPr>
          <w:rFonts w:ascii="Times New Roman" w:hAnsi="Times New Roman" w:cs="Times New Roman"/>
          <w:sz w:val="24"/>
          <w:szCs w:val="24"/>
        </w:rPr>
        <w:t xml:space="preserve"> </w:t>
      </w:r>
      <w:r w:rsidR="004632D6" w:rsidRPr="00195474">
        <w:rPr>
          <w:rFonts w:ascii="Times New Roman" w:hAnsi="Times New Roman" w:cs="Times New Roman"/>
          <w:sz w:val="24"/>
          <w:szCs w:val="24"/>
        </w:rPr>
        <w:t xml:space="preserve">they cannot ask the respondent questions or contribute to deliberations. The Presiding Officer will still take </w:t>
      </w:r>
      <w:r w:rsidR="00B077DF" w:rsidRPr="00195474">
        <w:rPr>
          <w:rFonts w:ascii="Times New Roman" w:hAnsi="Times New Roman" w:cs="Times New Roman"/>
          <w:sz w:val="24"/>
          <w:szCs w:val="24"/>
        </w:rPr>
        <w:t xml:space="preserve">a </w:t>
      </w:r>
      <w:r w:rsidR="004632D6" w:rsidRPr="00195474">
        <w:rPr>
          <w:rFonts w:ascii="Times New Roman" w:hAnsi="Times New Roman" w:cs="Times New Roman"/>
          <w:sz w:val="24"/>
          <w:szCs w:val="24"/>
        </w:rPr>
        <w:t>vote from all sitting members present. This stands unti</w:t>
      </w:r>
      <w:r w:rsidR="007D2C7C" w:rsidRPr="00195474">
        <w:rPr>
          <w:rFonts w:ascii="Times New Roman" w:hAnsi="Times New Roman" w:cs="Times New Roman"/>
          <w:sz w:val="24"/>
          <w:szCs w:val="24"/>
        </w:rPr>
        <w:t xml:space="preserve">l a </w:t>
      </w:r>
      <w:r w:rsidR="004632D6" w:rsidRPr="00195474">
        <w:rPr>
          <w:rFonts w:ascii="Times New Roman" w:hAnsi="Times New Roman" w:cs="Times New Roman"/>
          <w:sz w:val="24"/>
          <w:szCs w:val="24"/>
        </w:rPr>
        <w:t>v</w:t>
      </w:r>
      <w:r w:rsidR="007D2C7C" w:rsidRPr="00195474">
        <w:rPr>
          <w:rFonts w:ascii="Times New Roman" w:hAnsi="Times New Roman" w:cs="Times New Roman"/>
          <w:sz w:val="24"/>
          <w:szCs w:val="24"/>
        </w:rPr>
        <w:t>ote is concluded regarding the ticket received by the respondent.</w:t>
      </w:r>
    </w:p>
    <w:p w14:paraId="741957D3" w14:textId="77777777" w:rsidR="0093039A" w:rsidRPr="00195474" w:rsidRDefault="0093039A" w:rsidP="000471D3">
      <w:pPr>
        <w:pStyle w:val="Body"/>
        <w:spacing w:line="360" w:lineRule="auto"/>
        <w:ind w:left="1800"/>
        <w:jc w:val="both"/>
        <w:rPr>
          <w:rFonts w:ascii="Times New Roman" w:hAnsi="Times New Roman" w:cs="Times New Roman"/>
          <w:sz w:val="24"/>
          <w:szCs w:val="24"/>
        </w:rPr>
      </w:pPr>
    </w:p>
    <w:p w14:paraId="57C86973" w14:textId="4D18D38B" w:rsidR="00B077DF" w:rsidRPr="00195474" w:rsidRDefault="00B077DF" w:rsidP="00B077DF">
      <w:pPr>
        <w:pStyle w:val="Body"/>
        <w:numPr>
          <w:ilvl w:val="0"/>
          <w:numId w:val="6"/>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lastRenderedPageBreak/>
        <w:t>Quorum</w:t>
      </w:r>
    </w:p>
    <w:p w14:paraId="4C785C4E" w14:textId="6C49B51E" w:rsidR="00B077DF" w:rsidRDefault="00B077DF" w:rsidP="00195474">
      <w:pPr>
        <w:pStyle w:val="Body"/>
        <w:numPr>
          <w:ilvl w:val="0"/>
          <w:numId w:val="107"/>
        </w:numPr>
        <w:spacing w:line="360" w:lineRule="auto"/>
        <w:jc w:val="both"/>
        <w:rPr>
          <w:rFonts w:ascii="Times New Roman" w:hAnsi="Times New Roman" w:cs="Times New Roman"/>
          <w:sz w:val="24"/>
          <w:szCs w:val="24"/>
        </w:rPr>
      </w:pPr>
      <w:r w:rsidRPr="00195474">
        <w:rPr>
          <w:rFonts w:ascii="Times New Roman" w:hAnsi="Times New Roman" w:cs="Times New Roman"/>
          <w:sz w:val="24"/>
          <w:szCs w:val="24"/>
        </w:rPr>
        <w:t>There must be three or more members to meet quorum, otherwise the b</w:t>
      </w:r>
      <w:r w:rsidR="000F450B" w:rsidRPr="00195474">
        <w:rPr>
          <w:rFonts w:ascii="Times New Roman" w:hAnsi="Times New Roman" w:cs="Times New Roman"/>
          <w:sz w:val="24"/>
          <w:szCs w:val="24"/>
        </w:rPr>
        <w:t>o</w:t>
      </w:r>
      <w:r w:rsidRPr="00195474">
        <w:rPr>
          <w:rFonts w:ascii="Times New Roman" w:hAnsi="Times New Roman" w:cs="Times New Roman"/>
          <w:sz w:val="24"/>
          <w:szCs w:val="24"/>
        </w:rPr>
        <w:t>ard cannot conduct a hearing.</w:t>
      </w:r>
    </w:p>
    <w:p w14:paraId="62B62354" w14:textId="3FEBED54" w:rsidR="0093039A" w:rsidRDefault="0093039A" w:rsidP="000471D3">
      <w:pPr>
        <w:pStyle w:val="Body"/>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Decision</w:t>
      </w:r>
    </w:p>
    <w:p w14:paraId="3F8D43C5" w14:textId="1519D422" w:rsidR="0093039A" w:rsidRPr="00195474" w:rsidRDefault="0093039A" w:rsidP="000471D3">
      <w:pPr>
        <w:pStyle w:val="Body"/>
        <w:numPr>
          <w:ilvl w:val="0"/>
          <w:numId w:val="118"/>
        </w:numPr>
        <w:spacing w:line="360" w:lineRule="auto"/>
        <w:jc w:val="both"/>
        <w:rPr>
          <w:rFonts w:ascii="Times New Roman" w:hAnsi="Times New Roman" w:cs="Times New Roman"/>
          <w:sz w:val="24"/>
          <w:szCs w:val="24"/>
        </w:rPr>
      </w:pPr>
      <w:r>
        <w:rPr>
          <w:rFonts w:ascii="Times New Roman" w:hAnsi="Times New Roman" w:cs="Times New Roman"/>
          <w:sz w:val="24"/>
          <w:szCs w:val="24"/>
        </w:rPr>
        <w:t>Upon the Court’s decision, the Court may provide a written reason to the student to explain the reasoning behind its decision.</w:t>
      </w:r>
    </w:p>
    <w:p w14:paraId="571E3EA5" w14:textId="77777777" w:rsidR="00ED06CE" w:rsidRPr="00195474" w:rsidRDefault="00ED06CE" w:rsidP="0093039A">
      <w:pPr>
        <w:pStyle w:val="Body"/>
        <w:spacing w:line="360" w:lineRule="auto"/>
        <w:ind w:left="1080"/>
        <w:jc w:val="both"/>
        <w:rPr>
          <w:rFonts w:ascii="Times New Roman" w:hAnsi="Times New Roman" w:cs="Times New Roman"/>
        </w:rPr>
      </w:pPr>
    </w:p>
    <w:p w14:paraId="482BBB17" w14:textId="77777777" w:rsidR="00ED06CE" w:rsidRPr="00195474" w:rsidRDefault="00ED06CE" w:rsidP="00ED06CE">
      <w:pPr>
        <w:pStyle w:val="Body"/>
        <w:spacing w:line="360" w:lineRule="auto"/>
        <w:jc w:val="both"/>
        <w:rPr>
          <w:rFonts w:ascii="Times New Roman" w:hAnsi="Times New Roman" w:cs="Times New Roman"/>
        </w:rPr>
      </w:pPr>
    </w:p>
    <w:p w14:paraId="6E08021F" w14:textId="0BE4CF55" w:rsidR="00D134ED" w:rsidRPr="00195474" w:rsidRDefault="009F57B8" w:rsidP="00C64681">
      <w:pPr>
        <w:pStyle w:val="Body"/>
        <w:spacing w:line="360" w:lineRule="auto"/>
        <w:jc w:val="both"/>
        <w:rPr>
          <w:rFonts w:ascii="Times New Roman" w:hAnsi="Times New Roman" w:cs="Times New Roman"/>
        </w:rPr>
      </w:pPr>
      <w:r w:rsidRPr="00195474">
        <w:rPr>
          <w:rFonts w:ascii="Times New Roman" w:hAnsi="Times New Roman" w:cs="Times New Roman"/>
        </w:rPr>
        <w:t xml:space="preserve"> </w:t>
      </w:r>
    </w:p>
    <w:sectPr w:rsidR="00D134ED" w:rsidRPr="00195474">
      <w:headerReference w:type="default" r:id="rId12"/>
      <w:pgSz w:w="12240" w:h="15840"/>
      <w:pgMar w:top="1080" w:right="1080" w:bottom="1080" w:left="1080" w:header="720"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96D60" w14:textId="77777777" w:rsidR="00F337EB" w:rsidRDefault="00F337EB">
      <w:r>
        <w:separator/>
      </w:r>
    </w:p>
  </w:endnote>
  <w:endnote w:type="continuationSeparator" w:id="0">
    <w:p w14:paraId="3C12DF4C" w14:textId="77777777" w:rsidR="00F337EB" w:rsidRDefault="00F3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58AD5" w14:textId="77777777" w:rsidR="00F337EB" w:rsidRDefault="00F337EB">
      <w:r>
        <w:separator/>
      </w:r>
    </w:p>
  </w:footnote>
  <w:footnote w:type="continuationSeparator" w:id="0">
    <w:p w14:paraId="4C28AE01" w14:textId="77777777" w:rsidR="00F337EB" w:rsidRDefault="00F33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643D3" w14:textId="29A0E7E1" w:rsidR="00DC0808" w:rsidRDefault="00E25B0C">
    <w:pPr>
      <w:pStyle w:val="HeaderFooter"/>
      <w:tabs>
        <w:tab w:val="clear" w:pos="9020"/>
        <w:tab w:val="center" w:pos="5040"/>
        <w:tab w:val="right" w:pos="10080"/>
      </w:tabs>
    </w:pPr>
    <w:r>
      <w:rPr>
        <w:rFonts w:ascii="Times New Roman" w:hAnsi="Times New Roman"/>
      </w:rPr>
      <w:tab/>
    </w:r>
    <w:r>
      <w:rPr>
        <w:rFonts w:ascii="Times New Roman" w:hAnsi="Times New Roman"/>
      </w:rPr>
      <w:tab/>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4E3092">
      <w:rPr>
        <w:rFonts w:ascii="Times New Roman" w:eastAsia="Times New Roman" w:hAnsi="Times New Roman" w:cs="Times New Roman"/>
        <w:noProof/>
      </w:rPr>
      <w:t>15</w:t>
    </w:r>
    <w:r>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1AEE"/>
    <w:multiLevelType w:val="hybridMultilevel"/>
    <w:tmpl w:val="696273F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1802C39"/>
    <w:multiLevelType w:val="hybridMultilevel"/>
    <w:tmpl w:val="91E2ED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24413C"/>
    <w:multiLevelType w:val="hybridMultilevel"/>
    <w:tmpl w:val="AE882F3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2F2AC8"/>
    <w:multiLevelType w:val="hybridMultilevel"/>
    <w:tmpl w:val="D91A38B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103CDB"/>
    <w:multiLevelType w:val="hybridMultilevel"/>
    <w:tmpl w:val="65E2285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7A74436"/>
    <w:multiLevelType w:val="hybridMultilevel"/>
    <w:tmpl w:val="EFCABCC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7AD1E16"/>
    <w:multiLevelType w:val="hybridMultilevel"/>
    <w:tmpl w:val="24123B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7CA74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89B5AD7"/>
    <w:multiLevelType w:val="hybridMultilevel"/>
    <w:tmpl w:val="F5102E9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B4B67B5"/>
    <w:multiLevelType w:val="hybridMultilevel"/>
    <w:tmpl w:val="A9EEBF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DE40343"/>
    <w:multiLevelType w:val="hybridMultilevel"/>
    <w:tmpl w:val="FF9CA3B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EBD1291"/>
    <w:multiLevelType w:val="hybridMultilevel"/>
    <w:tmpl w:val="05D29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F022F7"/>
    <w:multiLevelType w:val="hybridMultilevel"/>
    <w:tmpl w:val="3EDA91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0857255"/>
    <w:multiLevelType w:val="hybridMultilevel"/>
    <w:tmpl w:val="CA5CA1A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1604A9D"/>
    <w:multiLevelType w:val="hybridMultilevel"/>
    <w:tmpl w:val="7CE876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44371C0"/>
    <w:multiLevelType w:val="hybridMultilevel"/>
    <w:tmpl w:val="A4D2AD6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4886920"/>
    <w:multiLevelType w:val="hybridMultilevel"/>
    <w:tmpl w:val="018EF2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50C1657"/>
    <w:multiLevelType w:val="hybridMultilevel"/>
    <w:tmpl w:val="2BAE3F9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153A77AF"/>
    <w:multiLevelType w:val="hybridMultilevel"/>
    <w:tmpl w:val="309A11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67E1562"/>
    <w:multiLevelType w:val="hybridMultilevel"/>
    <w:tmpl w:val="2E0CF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ED36F9"/>
    <w:multiLevelType w:val="hybridMultilevel"/>
    <w:tmpl w:val="E5B884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7500360"/>
    <w:multiLevelType w:val="hybridMultilevel"/>
    <w:tmpl w:val="239A2E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7514415"/>
    <w:multiLevelType w:val="hybridMultilevel"/>
    <w:tmpl w:val="9422457E"/>
    <w:lvl w:ilvl="0" w:tplc="9FAE450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7CB7E0F"/>
    <w:multiLevelType w:val="hybridMultilevel"/>
    <w:tmpl w:val="47AE49B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8B91BB1"/>
    <w:multiLevelType w:val="hybridMultilevel"/>
    <w:tmpl w:val="C282AE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19E223C6"/>
    <w:multiLevelType w:val="hybridMultilevel"/>
    <w:tmpl w:val="2F0AFE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AEE4CCE"/>
    <w:multiLevelType w:val="hybridMultilevel"/>
    <w:tmpl w:val="4DECD84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BAA0036"/>
    <w:multiLevelType w:val="hybridMultilevel"/>
    <w:tmpl w:val="977C07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1CF92EF3"/>
    <w:multiLevelType w:val="hybridMultilevel"/>
    <w:tmpl w:val="04825FE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1D5A3487"/>
    <w:multiLevelType w:val="hybridMultilevel"/>
    <w:tmpl w:val="571648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1DDE7A0E"/>
    <w:multiLevelType w:val="hybridMultilevel"/>
    <w:tmpl w:val="4A504A2A"/>
    <w:lvl w:ilvl="0" w:tplc="2C8C50B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E2D55F7"/>
    <w:multiLevelType w:val="hybridMultilevel"/>
    <w:tmpl w:val="06D09A58"/>
    <w:lvl w:ilvl="0" w:tplc="04090015">
      <w:start w:val="1"/>
      <w:numFmt w:val="upperLetter"/>
      <w:lvlText w:val="%1."/>
      <w:lvlJc w:val="left"/>
      <w:pPr>
        <w:ind w:left="1080" w:hanging="360"/>
      </w:pPr>
    </w:lvl>
    <w:lvl w:ilvl="1" w:tplc="A0D23168">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4673F81"/>
    <w:multiLevelType w:val="hybridMultilevel"/>
    <w:tmpl w:val="F48AF4A4"/>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24690D0B"/>
    <w:multiLevelType w:val="hybridMultilevel"/>
    <w:tmpl w:val="17C2B0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6BF2214"/>
    <w:multiLevelType w:val="hybridMultilevel"/>
    <w:tmpl w:val="88EC5D1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271E659E"/>
    <w:multiLevelType w:val="hybridMultilevel"/>
    <w:tmpl w:val="EBB401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283531A7"/>
    <w:multiLevelType w:val="hybridMultilevel"/>
    <w:tmpl w:val="452C25B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28947415"/>
    <w:multiLevelType w:val="hybridMultilevel"/>
    <w:tmpl w:val="A8648244"/>
    <w:lvl w:ilvl="0" w:tplc="CB3441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28F31F34"/>
    <w:multiLevelType w:val="hybridMultilevel"/>
    <w:tmpl w:val="C2D4D32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2B1D2B68"/>
    <w:multiLevelType w:val="hybridMultilevel"/>
    <w:tmpl w:val="F4ECB2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BD42391"/>
    <w:multiLevelType w:val="hybridMultilevel"/>
    <w:tmpl w:val="6008689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2C410123"/>
    <w:multiLevelType w:val="hybridMultilevel"/>
    <w:tmpl w:val="8666966A"/>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 w15:restartNumberingAfterBreak="0">
    <w:nsid w:val="2CB37CB3"/>
    <w:multiLevelType w:val="hybridMultilevel"/>
    <w:tmpl w:val="502655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CD10681"/>
    <w:multiLevelType w:val="hybridMultilevel"/>
    <w:tmpl w:val="309A11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2D7A6EEA"/>
    <w:multiLevelType w:val="hybridMultilevel"/>
    <w:tmpl w:val="EE4C9E14"/>
    <w:lvl w:ilvl="0" w:tplc="41B41F2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2E663CA5"/>
    <w:multiLevelType w:val="hybridMultilevel"/>
    <w:tmpl w:val="A89C15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D25F2B"/>
    <w:multiLevelType w:val="hybridMultilevel"/>
    <w:tmpl w:val="FF9A64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332E272E"/>
    <w:multiLevelType w:val="hybridMultilevel"/>
    <w:tmpl w:val="5FDE54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33672687"/>
    <w:multiLevelType w:val="hybridMultilevel"/>
    <w:tmpl w:val="60E00C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33840307"/>
    <w:multiLevelType w:val="hybridMultilevel"/>
    <w:tmpl w:val="898089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34171600"/>
    <w:multiLevelType w:val="hybridMultilevel"/>
    <w:tmpl w:val="B0E858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343B719B"/>
    <w:multiLevelType w:val="hybridMultilevel"/>
    <w:tmpl w:val="A53C9F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35F24EAF"/>
    <w:multiLevelType w:val="hybridMultilevel"/>
    <w:tmpl w:val="9A8C7C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373409C4"/>
    <w:multiLevelType w:val="hybridMultilevel"/>
    <w:tmpl w:val="B2E6C58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37C77AF3"/>
    <w:multiLevelType w:val="hybridMultilevel"/>
    <w:tmpl w:val="C7BE7E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387A6765"/>
    <w:multiLevelType w:val="hybridMultilevel"/>
    <w:tmpl w:val="8528E72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39203265"/>
    <w:multiLevelType w:val="hybridMultilevel"/>
    <w:tmpl w:val="4CB415CC"/>
    <w:lvl w:ilvl="0" w:tplc="8A0EB0C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3ADA0539"/>
    <w:multiLevelType w:val="hybridMultilevel"/>
    <w:tmpl w:val="03902D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3B6A0A28"/>
    <w:multiLevelType w:val="hybridMultilevel"/>
    <w:tmpl w:val="93F20EF6"/>
    <w:lvl w:ilvl="0" w:tplc="04090015">
      <w:start w:val="1"/>
      <w:numFmt w:val="upperLetter"/>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59" w15:restartNumberingAfterBreak="0">
    <w:nsid w:val="3B87602B"/>
    <w:multiLevelType w:val="hybridMultilevel"/>
    <w:tmpl w:val="B92C6B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3C611744"/>
    <w:multiLevelType w:val="hybridMultilevel"/>
    <w:tmpl w:val="0A56BE7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DCC7811"/>
    <w:multiLevelType w:val="hybridMultilevel"/>
    <w:tmpl w:val="FD3A396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FFD1144"/>
    <w:multiLevelType w:val="hybridMultilevel"/>
    <w:tmpl w:val="665C78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1B04C82"/>
    <w:multiLevelType w:val="hybridMultilevel"/>
    <w:tmpl w:val="A5CAE0B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42835CD6"/>
    <w:multiLevelType w:val="hybridMultilevel"/>
    <w:tmpl w:val="EBB4DEE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44826433"/>
    <w:multiLevelType w:val="hybridMultilevel"/>
    <w:tmpl w:val="B808A3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44B81343"/>
    <w:multiLevelType w:val="hybridMultilevel"/>
    <w:tmpl w:val="329AAB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44C3205D"/>
    <w:multiLevelType w:val="hybridMultilevel"/>
    <w:tmpl w:val="7E4472FA"/>
    <w:lvl w:ilvl="0" w:tplc="E2F20A7E">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455A5681"/>
    <w:multiLevelType w:val="hybridMultilevel"/>
    <w:tmpl w:val="CF84837C"/>
    <w:lvl w:ilvl="0" w:tplc="2F2C03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459F3A0A"/>
    <w:multiLevelType w:val="hybridMultilevel"/>
    <w:tmpl w:val="0C36BF5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468A568A"/>
    <w:multiLevelType w:val="hybridMultilevel"/>
    <w:tmpl w:val="FA22765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46962DDD"/>
    <w:multiLevelType w:val="hybridMultilevel"/>
    <w:tmpl w:val="66DA46A4"/>
    <w:lvl w:ilvl="0" w:tplc="983CABB8">
      <w:start w:val="1"/>
      <w:numFmt w:val="upperLetter"/>
      <w:lvlText w:val="%1."/>
      <w:lvlJc w:val="left"/>
      <w:pPr>
        <w:ind w:left="1080" w:hanging="360"/>
      </w:pPr>
      <w:rPr>
        <w:rFonts w:ascii="Times New Roman" w:eastAsia="Times New Roman" w:hAnsi="Times New Roman" w:cs="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6D805C0"/>
    <w:multiLevelType w:val="hybridMultilevel"/>
    <w:tmpl w:val="638A370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6F031A6"/>
    <w:multiLevelType w:val="hybridMultilevel"/>
    <w:tmpl w:val="A53C9F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481F1218"/>
    <w:multiLevelType w:val="hybridMultilevel"/>
    <w:tmpl w:val="503459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48842F4E"/>
    <w:multiLevelType w:val="hybridMultilevel"/>
    <w:tmpl w:val="344A6C5A"/>
    <w:lvl w:ilvl="0" w:tplc="88B063C6">
      <w:start w:val="1"/>
      <w:numFmt w:val="decimal"/>
      <w:lvlText w:val="%1."/>
      <w:lvlJc w:val="left"/>
      <w:pPr>
        <w:ind w:left="1800" w:hanging="360"/>
      </w:pPr>
      <w:rPr>
        <w:rFonts w:ascii="Times New Roman" w:eastAsia="Times New Roman" w:hAnsi="Times New Roman" w:cs="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48B45B5C"/>
    <w:multiLevelType w:val="hybridMultilevel"/>
    <w:tmpl w:val="1B4C94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99A5769"/>
    <w:multiLevelType w:val="hybridMultilevel"/>
    <w:tmpl w:val="0E14539E"/>
    <w:lvl w:ilvl="0" w:tplc="805A967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4D1F5835"/>
    <w:multiLevelType w:val="hybridMultilevel"/>
    <w:tmpl w:val="9FA4EBA0"/>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9" w15:restartNumberingAfterBreak="0">
    <w:nsid w:val="4E6D71D2"/>
    <w:multiLevelType w:val="hybridMultilevel"/>
    <w:tmpl w:val="62D88C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503D08CD"/>
    <w:multiLevelType w:val="hybridMultilevel"/>
    <w:tmpl w:val="CBA2B9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1533044"/>
    <w:multiLevelType w:val="hybridMultilevel"/>
    <w:tmpl w:val="0AC2F8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54A573C7"/>
    <w:multiLevelType w:val="hybridMultilevel"/>
    <w:tmpl w:val="8660B0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5561295B"/>
    <w:multiLevelType w:val="hybridMultilevel"/>
    <w:tmpl w:val="538474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556C4F3D"/>
    <w:multiLevelType w:val="hybridMultilevel"/>
    <w:tmpl w:val="453471DE"/>
    <w:lvl w:ilvl="0" w:tplc="0409000F">
      <w:start w:val="1"/>
      <w:numFmt w:val="decimal"/>
      <w:lvlText w:val="%1."/>
      <w:lvlJc w:val="left"/>
      <w:pPr>
        <w:ind w:left="2586" w:hanging="360"/>
      </w:p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85" w15:restartNumberingAfterBreak="0">
    <w:nsid w:val="568D2DFA"/>
    <w:multiLevelType w:val="hybridMultilevel"/>
    <w:tmpl w:val="E9865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7E10949"/>
    <w:multiLevelType w:val="hybridMultilevel"/>
    <w:tmpl w:val="753C082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7" w15:restartNumberingAfterBreak="0">
    <w:nsid w:val="589F0F4C"/>
    <w:multiLevelType w:val="hybridMultilevel"/>
    <w:tmpl w:val="E550DB4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8E2131D"/>
    <w:multiLevelType w:val="hybridMultilevel"/>
    <w:tmpl w:val="473678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5BE52786"/>
    <w:multiLevelType w:val="hybridMultilevel"/>
    <w:tmpl w:val="88EC5D1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0" w15:restartNumberingAfterBreak="0">
    <w:nsid w:val="5C1E29FB"/>
    <w:multiLevelType w:val="hybridMultilevel"/>
    <w:tmpl w:val="919A537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5C6E21E1"/>
    <w:multiLevelType w:val="hybridMultilevel"/>
    <w:tmpl w:val="E098E0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D820D62"/>
    <w:multiLevelType w:val="hybridMultilevel"/>
    <w:tmpl w:val="44DE894A"/>
    <w:lvl w:ilvl="0" w:tplc="0409000F">
      <w:start w:val="1"/>
      <w:numFmt w:val="decimal"/>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93" w15:restartNumberingAfterBreak="0">
    <w:nsid w:val="5F200706"/>
    <w:multiLevelType w:val="hybridMultilevel"/>
    <w:tmpl w:val="638209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4" w15:restartNumberingAfterBreak="0">
    <w:nsid w:val="5F6E5399"/>
    <w:multiLevelType w:val="hybridMultilevel"/>
    <w:tmpl w:val="B92C6B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15:restartNumberingAfterBreak="0">
    <w:nsid w:val="60753379"/>
    <w:multiLevelType w:val="hybridMultilevel"/>
    <w:tmpl w:val="08DAD2C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6" w15:restartNumberingAfterBreak="0">
    <w:nsid w:val="61E00E30"/>
    <w:multiLevelType w:val="hybridMultilevel"/>
    <w:tmpl w:val="CA548E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62DF5A03"/>
    <w:multiLevelType w:val="hybridMultilevel"/>
    <w:tmpl w:val="792CFD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15:restartNumberingAfterBreak="0">
    <w:nsid w:val="644F686C"/>
    <w:multiLevelType w:val="hybridMultilevel"/>
    <w:tmpl w:val="7932E02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9" w15:restartNumberingAfterBreak="0">
    <w:nsid w:val="66116037"/>
    <w:multiLevelType w:val="hybridMultilevel"/>
    <w:tmpl w:val="B4989B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65A4BB8"/>
    <w:multiLevelType w:val="hybridMultilevel"/>
    <w:tmpl w:val="018EF2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66BF0522"/>
    <w:multiLevelType w:val="hybridMultilevel"/>
    <w:tmpl w:val="807A70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15:restartNumberingAfterBreak="0">
    <w:nsid w:val="68FF3B59"/>
    <w:multiLevelType w:val="hybridMultilevel"/>
    <w:tmpl w:val="98F8F7E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699F3758"/>
    <w:multiLevelType w:val="hybridMultilevel"/>
    <w:tmpl w:val="E9003C9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4" w15:restartNumberingAfterBreak="0">
    <w:nsid w:val="69E25AA0"/>
    <w:multiLevelType w:val="hybridMultilevel"/>
    <w:tmpl w:val="DEC4B80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6CAC571C"/>
    <w:multiLevelType w:val="hybridMultilevel"/>
    <w:tmpl w:val="528C57A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6" w15:restartNumberingAfterBreak="0">
    <w:nsid w:val="6CDA251F"/>
    <w:multiLevelType w:val="hybridMultilevel"/>
    <w:tmpl w:val="8878FA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15:restartNumberingAfterBreak="0">
    <w:nsid w:val="713C67B7"/>
    <w:multiLevelType w:val="hybridMultilevel"/>
    <w:tmpl w:val="373EA4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72091AFD"/>
    <w:multiLevelType w:val="hybridMultilevel"/>
    <w:tmpl w:val="2624A5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9" w15:restartNumberingAfterBreak="0">
    <w:nsid w:val="72BA2817"/>
    <w:multiLevelType w:val="hybridMultilevel"/>
    <w:tmpl w:val="7CE876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0" w15:restartNumberingAfterBreak="0">
    <w:nsid w:val="74DC797B"/>
    <w:multiLevelType w:val="hybridMultilevel"/>
    <w:tmpl w:val="A4AE5A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76295BA5"/>
    <w:multiLevelType w:val="hybridMultilevel"/>
    <w:tmpl w:val="6638124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2" w15:restartNumberingAfterBreak="0">
    <w:nsid w:val="765C7FBD"/>
    <w:multiLevelType w:val="hybridMultilevel"/>
    <w:tmpl w:val="9FFC0C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15:restartNumberingAfterBreak="0">
    <w:nsid w:val="7A492824"/>
    <w:multiLevelType w:val="hybridMultilevel"/>
    <w:tmpl w:val="DA50BE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4" w15:restartNumberingAfterBreak="0">
    <w:nsid w:val="7CE355C1"/>
    <w:multiLevelType w:val="hybridMultilevel"/>
    <w:tmpl w:val="212613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5" w15:restartNumberingAfterBreak="0">
    <w:nsid w:val="7DC131F9"/>
    <w:multiLevelType w:val="hybridMultilevel"/>
    <w:tmpl w:val="C0D0A1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15:restartNumberingAfterBreak="0">
    <w:nsid w:val="7F0D5A7E"/>
    <w:multiLevelType w:val="hybridMultilevel"/>
    <w:tmpl w:val="AB8A74D8"/>
    <w:lvl w:ilvl="0" w:tplc="04090015">
      <w:start w:val="1"/>
      <w:numFmt w:val="upperLetter"/>
      <w:lvlText w:val="%1."/>
      <w:lvlJc w:val="left"/>
      <w:pPr>
        <w:ind w:left="2586" w:hanging="360"/>
      </w:p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117" w15:restartNumberingAfterBreak="0">
    <w:nsid w:val="7FC758FB"/>
    <w:multiLevelType w:val="hybridMultilevel"/>
    <w:tmpl w:val="A7F4C9B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8"/>
  </w:num>
  <w:num w:numId="2">
    <w:abstractNumId w:val="0"/>
  </w:num>
  <w:num w:numId="3">
    <w:abstractNumId w:val="36"/>
  </w:num>
  <w:num w:numId="4">
    <w:abstractNumId w:val="44"/>
  </w:num>
  <w:num w:numId="5">
    <w:abstractNumId w:val="67"/>
  </w:num>
  <w:num w:numId="6">
    <w:abstractNumId w:val="71"/>
  </w:num>
  <w:num w:numId="7">
    <w:abstractNumId w:val="7"/>
  </w:num>
  <w:num w:numId="8">
    <w:abstractNumId w:val="56"/>
  </w:num>
  <w:num w:numId="9">
    <w:abstractNumId w:val="75"/>
  </w:num>
  <w:num w:numId="10">
    <w:abstractNumId w:val="27"/>
  </w:num>
  <w:num w:numId="11">
    <w:abstractNumId w:val="40"/>
  </w:num>
  <w:num w:numId="12">
    <w:abstractNumId w:val="54"/>
  </w:num>
  <w:num w:numId="13">
    <w:abstractNumId w:val="20"/>
  </w:num>
  <w:num w:numId="14">
    <w:abstractNumId w:val="76"/>
  </w:num>
  <w:num w:numId="15">
    <w:abstractNumId w:val="110"/>
  </w:num>
  <w:num w:numId="16">
    <w:abstractNumId w:val="55"/>
  </w:num>
  <w:num w:numId="17">
    <w:abstractNumId w:val="47"/>
  </w:num>
  <w:num w:numId="18">
    <w:abstractNumId w:val="98"/>
  </w:num>
  <w:num w:numId="19">
    <w:abstractNumId w:val="41"/>
  </w:num>
  <w:num w:numId="20">
    <w:abstractNumId w:val="1"/>
  </w:num>
  <w:num w:numId="21">
    <w:abstractNumId w:val="26"/>
  </w:num>
  <w:num w:numId="22">
    <w:abstractNumId w:val="31"/>
  </w:num>
  <w:num w:numId="23">
    <w:abstractNumId w:val="62"/>
  </w:num>
  <w:num w:numId="24">
    <w:abstractNumId w:val="22"/>
  </w:num>
  <w:num w:numId="25">
    <w:abstractNumId w:val="92"/>
  </w:num>
  <w:num w:numId="26">
    <w:abstractNumId w:val="83"/>
  </w:num>
  <w:num w:numId="27">
    <w:abstractNumId w:val="80"/>
  </w:num>
  <w:num w:numId="28">
    <w:abstractNumId w:val="79"/>
  </w:num>
  <w:num w:numId="29">
    <w:abstractNumId w:val="91"/>
  </w:num>
  <w:num w:numId="30">
    <w:abstractNumId w:val="64"/>
  </w:num>
  <w:num w:numId="31">
    <w:abstractNumId w:val="4"/>
  </w:num>
  <w:num w:numId="32">
    <w:abstractNumId w:val="60"/>
  </w:num>
  <w:num w:numId="33">
    <w:abstractNumId w:val="115"/>
  </w:num>
  <w:num w:numId="34">
    <w:abstractNumId w:val="33"/>
  </w:num>
  <w:num w:numId="35">
    <w:abstractNumId w:val="50"/>
  </w:num>
  <w:num w:numId="36">
    <w:abstractNumId w:val="100"/>
  </w:num>
  <w:num w:numId="37">
    <w:abstractNumId w:val="38"/>
  </w:num>
  <w:num w:numId="38">
    <w:abstractNumId w:val="19"/>
  </w:num>
  <w:num w:numId="39">
    <w:abstractNumId w:val="103"/>
  </w:num>
  <w:num w:numId="40">
    <w:abstractNumId w:val="105"/>
  </w:num>
  <w:num w:numId="41">
    <w:abstractNumId w:val="16"/>
  </w:num>
  <w:num w:numId="42">
    <w:abstractNumId w:val="69"/>
  </w:num>
  <w:num w:numId="43">
    <w:abstractNumId w:val="117"/>
  </w:num>
  <w:num w:numId="44">
    <w:abstractNumId w:val="94"/>
  </w:num>
  <w:num w:numId="45">
    <w:abstractNumId w:val="59"/>
  </w:num>
  <w:num w:numId="46">
    <w:abstractNumId w:val="74"/>
  </w:num>
  <w:num w:numId="47">
    <w:abstractNumId w:val="12"/>
  </w:num>
  <w:num w:numId="48">
    <w:abstractNumId w:val="21"/>
  </w:num>
  <w:num w:numId="49">
    <w:abstractNumId w:val="8"/>
  </w:num>
  <w:num w:numId="50">
    <w:abstractNumId w:val="5"/>
  </w:num>
  <w:num w:numId="51">
    <w:abstractNumId w:val="93"/>
  </w:num>
  <w:num w:numId="52">
    <w:abstractNumId w:val="78"/>
  </w:num>
  <w:num w:numId="53">
    <w:abstractNumId w:val="42"/>
  </w:num>
  <w:num w:numId="54">
    <w:abstractNumId w:val="32"/>
  </w:num>
  <w:num w:numId="55">
    <w:abstractNumId w:val="86"/>
  </w:num>
  <w:num w:numId="56">
    <w:abstractNumId w:val="66"/>
  </w:num>
  <w:num w:numId="57">
    <w:abstractNumId w:val="102"/>
  </w:num>
  <w:num w:numId="58">
    <w:abstractNumId w:val="51"/>
  </w:num>
  <w:num w:numId="59">
    <w:abstractNumId w:val="17"/>
  </w:num>
  <w:num w:numId="60">
    <w:abstractNumId w:val="112"/>
  </w:num>
  <w:num w:numId="61">
    <w:abstractNumId w:val="73"/>
  </w:num>
  <w:num w:numId="62">
    <w:abstractNumId w:val="6"/>
  </w:num>
  <w:num w:numId="63">
    <w:abstractNumId w:val="95"/>
  </w:num>
  <w:num w:numId="64">
    <w:abstractNumId w:val="11"/>
  </w:num>
  <w:num w:numId="65">
    <w:abstractNumId w:val="111"/>
  </w:num>
  <w:num w:numId="66">
    <w:abstractNumId w:val="35"/>
  </w:num>
  <w:num w:numId="67">
    <w:abstractNumId w:val="3"/>
  </w:num>
  <w:num w:numId="68">
    <w:abstractNumId w:val="52"/>
  </w:num>
  <w:num w:numId="69">
    <w:abstractNumId w:val="82"/>
  </w:num>
  <w:num w:numId="70">
    <w:abstractNumId w:val="15"/>
  </w:num>
  <w:num w:numId="71">
    <w:abstractNumId w:val="72"/>
  </w:num>
  <w:num w:numId="72">
    <w:abstractNumId w:val="43"/>
  </w:num>
  <w:num w:numId="73">
    <w:abstractNumId w:val="18"/>
  </w:num>
  <w:num w:numId="74">
    <w:abstractNumId w:val="58"/>
  </w:num>
  <w:num w:numId="75">
    <w:abstractNumId w:val="10"/>
  </w:num>
  <w:num w:numId="76">
    <w:abstractNumId w:val="24"/>
  </w:num>
  <w:num w:numId="77">
    <w:abstractNumId w:val="48"/>
  </w:num>
  <w:num w:numId="78">
    <w:abstractNumId w:val="23"/>
  </w:num>
  <w:num w:numId="79">
    <w:abstractNumId w:val="57"/>
  </w:num>
  <w:num w:numId="80">
    <w:abstractNumId w:val="101"/>
  </w:num>
  <w:num w:numId="81">
    <w:abstractNumId w:val="90"/>
  </w:num>
  <w:num w:numId="82">
    <w:abstractNumId w:val="87"/>
  </w:num>
  <w:num w:numId="83">
    <w:abstractNumId w:val="63"/>
  </w:num>
  <w:num w:numId="84">
    <w:abstractNumId w:val="46"/>
  </w:num>
  <w:num w:numId="85">
    <w:abstractNumId w:val="104"/>
  </w:num>
  <w:num w:numId="86">
    <w:abstractNumId w:val="106"/>
  </w:num>
  <w:num w:numId="87">
    <w:abstractNumId w:val="65"/>
  </w:num>
  <w:num w:numId="88">
    <w:abstractNumId w:val="53"/>
  </w:num>
  <w:num w:numId="89">
    <w:abstractNumId w:val="88"/>
  </w:num>
  <w:num w:numId="90">
    <w:abstractNumId w:val="14"/>
  </w:num>
  <w:num w:numId="91">
    <w:abstractNumId w:val="81"/>
  </w:num>
  <w:num w:numId="92">
    <w:abstractNumId w:val="49"/>
  </w:num>
  <w:num w:numId="93">
    <w:abstractNumId w:val="113"/>
  </w:num>
  <w:num w:numId="94">
    <w:abstractNumId w:val="29"/>
  </w:num>
  <w:num w:numId="95">
    <w:abstractNumId w:val="28"/>
  </w:num>
  <w:num w:numId="96">
    <w:abstractNumId w:val="34"/>
  </w:num>
  <w:num w:numId="97">
    <w:abstractNumId w:val="89"/>
  </w:num>
  <w:num w:numId="98">
    <w:abstractNumId w:val="13"/>
  </w:num>
  <w:num w:numId="99">
    <w:abstractNumId w:val="97"/>
  </w:num>
  <w:num w:numId="100">
    <w:abstractNumId w:val="9"/>
  </w:num>
  <w:num w:numId="101">
    <w:abstractNumId w:val="68"/>
  </w:num>
  <w:num w:numId="102">
    <w:abstractNumId w:val="77"/>
  </w:num>
  <w:num w:numId="103">
    <w:abstractNumId w:val="109"/>
  </w:num>
  <w:num w:numId="104">
    <w:abstractNumId w:val="85"/>
  </w:num>
  <w:num w:numId="105">
    <w:abstractNumId w:val="99"/>
  </w:num>
  <w:num w:numId="106">
    <w:abstractNumId w:val="2"/>
  </w:num>
  <w:num w:numId="107">
    <w:abstractNumId w:val="30"/>
  </w:num>
  <w:num w:numId="108">
    <w:abstractNumId w:val="107"/>
  </w:num>
  <w:num w:numId="109">
    <w:abstractNumId w:val="114"/>
  </w:num>
  <w:num w:numId="110">
    <w:abstractNumId w:val="96"/>
  </w:num>
  <w:num w:numId="111">
    <w:abstractNumId w:val="70"/>
  </w:num>
  <w:num w:numId="112">
    <w:abstractNumId w:val="45"/>
  </w:num>
  <w:num w:numId="113">
    <w:abstractNumId w:val="61"/>
  </w:num>
  <w:num w:numId="114">
    <w:abstractNumId w:val="39"/>
  </w:num>
  <w:num w:numId="115">
    <w:abstractNumId w:val="37"/>
  </w:num>
  <w:num w:numId="116">
    <w:abstractNumId w:val="116"/>
  </w:num>
  <w:num w:numId="117">
    <w:abstractNumId w:val="84"/>
  </w:num>
  <w:num w:numId="118">
    <w:abstractNumId w:val="2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NTS3NDM3sjA1MLZQ0lEKTi0uzszPAykwrAUAz6jhYywAAAA="/>
  </w:docVars>
  <w:rsids>
    <w:rsidRoot w:val="00DC0808"/>
    <w:rsid w:val="00007085"/>
    <w:rsid w:val="00013DAB"/>
    <w:rsid w:val="00022D1E"/>
    <w:rsid w:val="0003482A"/>
    <w:rsid w:val="00043CB9"/>
    <w:rsid w:val="0004473C"/>
    <w:rsid w:val="000471D3"/>
    <w:rsid w:val="00060C69"/>
    <w:rsid w:val="00061C8F"/>
    <w:rsid w:val="00062E87"/>
    <w:rsid w:val="0006364A"/>
    <w:rsid w:val="00081DF7"/>
    <w:rsid w:val="000855C9"/>
    <w:rsid w:val="00085C88"/>
    <w:rsid w:val="000959B4"/>
    <w:rsid w:val="000A2962"/>
    <w:rsid w:val="000C32A8"/>
    <w:rsid w:val="000C367E"/>
    <w:rsid w:val="000C61D8"/>
    <w:rsid w:val="000D7688"/>
    <w:rsid w:val="000E1A65"/>
    <w:rsid w:val="000E6FDB"/>
    <w:rsid w:val="000F450B"/>
    <w:rsid w:val="0010162C"/>
    <w:rsid w:val="00112E85"/>
    <w:rsid w:val="00135DE7"/>
    <w:rsid w:val="0015197B"/>
    <w:rsid w:val="0015585E"/>
    <w:rsid w:val="00183FDA"/>
    <w:rsid w:val="001938CE"/>
    <w:rsid w:val="00195474"/>
    <w:rsid w:val="00195F54"/>
    <w:rsid w:val="001A2F94"/>
    <w:rsid w:val="001C158E"/>
    <w:rsid w:val="001E12A7"/>
    <w:rsid w:val="00200F74"/>
    <w:rsid w:val="00202CC1"/>
    <w:rsid w:val="0024738D"/>
    <w:rsid w:val="0025559D"/>
    <w:rsid w:val="00277564"/>
    <w:rsid w:val="002836D1"/>
    <w:rsid w:val="00286ACC"/>
    <w:rsid w:val="00291AE4"/>
    <w:rsid w:val="002A0E26"/>
    <w:rsid w:val="002A5721"/>
    <w:rsid w:val="002B17E4"/>
    <w:rsid w:val="002B38C5"/>
    <w:rsid w:val="002C1D7C"/>
    <w:rsid w:val="002C43B0"/>
    <w:rsid w:val="002D15BA"/>
    <w:rsid w:val="002D2A89"/>
    <w:rsid w:val="002D345B"/>
    <w:rsid w:val="002D724B"/>
    <w:rsid w:val="002F3534"/>
    <w:rsid w:val="0031078B"/>
    <w:rsid w:val="00321FB3"/>
    <w:rsid w:val="0033275D"/>
    <w:rsid w:val="00345967"/>
    <w:rsid w:val="00350389"/>
    <w:rsid w:val="00375AD2"/>
    <w:rsid w:val="00387F8D"/>
    <w:rsid w:val="003B4BFC"/>
    <w:rsid w:val="003C7C43"/>
    <w:rsid w:val="003D1551"/>
    <w:rsid w:val="003D356C"/>
    <w:rsid w:val="003E7BC2"/>
    <w:rsid w:val="003F4C13"/>
    <w:rsid w:val="004077D3"/>
    <w:rsid w:val="004333EC"/>
    <w:rsid w:val="00441411"/>
    <w:rsid w:val="0044428C"/>
    <w:rsid w:val="004509C3"/>
    <w:rsid w:val="004632D6"/>
    <w:rsid w:val="004907FE"/>
    <w:rsid w:val="004916E1"/>
    <w:rsid w:val="004977E0"/>
    <w:rsid w:val="004A0A38"/>
    <w:rsid w:val="004A1B22"/>
    <w:rsid w:val="004B01FE"/>
    <w:rsid w:val="004C1CD8"/>
    <w:rsid w:val="004C4916"/>
    <w:rsid w:val="004C4A8B"/>
    <w:rsid w:val="004E1459"/>
    <w:rsid w:val="004E3092"/>
    <w:rsid w:val="004E367C"/>
    <w:rsid w:val="004E509B"/>
    <w:rsid w:val="004F0FF2"/>
    <w:rsid w:val="00501248"/>
    <w:rsid w:val="0050664B"/>
    <w:rsid w:val="00532FB1"/>
    <w:rsid w:val="005344D1"/>
    <w:rsid w:val="00536648"/>
    <w:rsid w:val="0053761E"/>
    <w:rsid w:val="005412B8"/>
    <w:rsid w:val="00546181"/>
    <w:rsid w:val="00550ADA"/>
    <w:rsid w:val="00552887"/>
    <w:rsid w:val="0057538C"/>
    <w:rsid w:val="005A27D4"/>
    <w:rsid w:val="005A5F16"/>
    <w:rsid w:val="005A7560"/>
    <w:rsid w:val="005B2BC1"/>
    <w:rsid w:val="005E4A19"/>
    <w:rsid w:val="005E5682"/>
    <w:rsid w:val="005E689B"/>
    <w:rsid w:val="00603F04"/>
    <w:rsid w:val="00612406"/>
    <w:rsid w:val="00612AC4"/>
    <w:rsid w:val="006402DC"/>
    <w:rsid w:val="0064388C"/>
    <w:rsid w:val="006532B5"/>
    <w:rsid w:val="00662F4B"/>
    <w:rsid w:val="00684A4B"/>
    <w:rsid w:val="00693D7C"/>
    <w:rsid w:val="00696EFE"/>
    <w:rsid w:val="006A02E1"/>
    <w:rsid w:val="006A3299"/>
    <w:rsid w:val="006B176F"/>
    <w:rsid w:val="006C111F"/>
    <w:rsid w:val="006D1069"/>
    <w:rsid w:val="006D70A3"/>
    <w:rsid w:val="006F1F8D"/>
    <w:rsid w:val="00706DB4"/>
    <w:rsid w:val="00742032"/>
    <w:rsid w:val="00762A2C"/>
    <w:rsid w:val="007740D0"/>
    <w:rsid w:val="00794F36"/>
    <w:rsid w:val="007A3A84"/>
    <w:rsid w:val="007B303E"/>
    <w:rsid w:val="007D0C44"/>
    <w:rsid w:val="007D2C7C"/>
    <w:rsid w:val="007D6A88"/>
    <w:rsid w:val="007D7558"/>
    <w:rsid w:val="007E3DC7"/>
    <w:rsid w:val="007E608C"/>
    <w:rsid w:val="007E7819"/>
    <w:rsid w:val="00810E21"/>
    <w:rsid w:val="00815649"/>
    <w:rsid w:val="00817B4E"/>
    <w:rsid w:val="0083170B"/>
    <w:rsid w:val="00834490"/>
    <w:rsid w:val="00834CAF"/>
    <w:rsid w:val="008624B6"/>
    <w:rsid w:val="00863065"/>
    <w:rsid w:val="00864EAD"/>
    <w:rsid w:val="008B04A6"/>
    <w:rsid w:val="008B67FA"/>
    <w:rsid w:val="008D197C"/>
    <w:rsid w:val="008D46A1"/>
    <w:rsid w:val="008E0887"/>
    <w:rsid w:val="008E148D"/>
    <w:rsid w:val="00904459"/>
    <w:rsid w:val="00913DC2"/>
    <w:rsid w:val="00923945"/>
    <w:rsid w:val="0093039A"/>
    <w:rsid w:val="009310E4"/>
    <w:rsid w:val="00942A56"/>
    <w:rsid w:val="00943EA9"/>
    <w:rsid w:val="009571CF"/>
    <w:rsid w:val="00962DF8"/>
    <w:rsid w:val="00980AF7"/>
    <w:rsid w:val="0099147B"/>
    <w:rsid w:val="00994324"/>
    <w:rsid w:val="00995799"/>
    <w:rsid w:val="00996550"/>
    <w:rsid w:val="00997712"/>
    <w:rsid w:val="009A0A6B"/>
    <w:rsid w:val="009A2869"/>
    <w:rsid w:val="009C7BE2"/>
    <w:rsid w:val="009D3AA9"/>
    <w:rsid w:val="009E65A0"/>
    <w:rsid w:val="009F57B8"/>
    <w:rsid w:val="00A037A9"/>
    <w:rsid w:val="00A17074"/>
    <w:rsid w:val="00A319D3"/>
    <w:rsid w:val="00A31A6C"/>
    <w:rsid w:val="00A4005E"/>
    <w:rsid w:val="00A45C06"/>
    <w:rsid w:val="00A5761B"/>
    <w:rsid w:val="00A64516"/>
    <w:rsid w:val="00A662B1"/>
    <w:rsid w:val="00A811EC"/>
    <w:rsid w:val="00A86B95"/>
    <w:rsid w:val="00A913DC"/>
    <w:rsid w:val="00A9300D"/>
    <w:rsid w:val="00A9572F"/>
    <w:rsid w:val="00AB43DD"/>
    <w:rsid w:val="00AC5425"/>
    <w:rsid w:val="00AC7BA9"/>
    <w:rsid w:val="00AE16AB"/>
    <w:rsid w:val="00AE26EC"/>
    <w:rsid w:val="00AE3889"/>
    <w:rsid w:val="00AF3E7D"/>
    <w:rsid w:val="00AF6210"/>
    <w:rsid w:val="00B077DF"/>
    <w:rsid w:val="00B10776"/>
    <w:rsid w:val="00B17726"/>
    <w:rsid w:val="00B25543"/>
    <w:rsid w:val="00B467E3"/>
    <w:rsid w:val="00B950EE"/>
    <w:rsid w:val="00B971FC"/>
    <w:rsid w:val="00BA0E3B"/>
    <w:rsid w:val="00BA3805"/>
    <w:rsid w:val="00BB1693"/>
    <w:rsid w:val="00BC6F6D"/>
    <w:rsid w:val="00BE7761"/>
    <w:rsid w:val="00BF2847"/>
    <w:rsid w:val="00BF684C"/>
    <w:rsid w:val="00C02679"/>
    <w:rsid w:val="00C15BB2"/>
    <w:rsid w:val="00C22F9B"/>
    <w:rsid w:val="00C31789"/>
    <w:rsid w:val="00C37920"/>
    <w:rsid w:val="00C45372"/>
    <w:rsid w:val="00C64681"/>
    <w:rsid w:val="00C731FB"/>
    <w:rsid w:val="00CA49D9"/>
    <w:rsid w:val="00CB1A28"/>
    <w:rsid w:val="00CB52E1"/>
    <w:rsid w:val="00CB738C"/>
    <w:rsid w:val="00CC4B07"/>
    <w:rsid w:val="00CD3F84"/>
    <w:rsid w:val="00CD4CBC"/>
    <w:rsid w:val="00CE1AC8"/>
    <w:rsid w:val="00CE2F82"/>
    <w:rsid w:val="00D134ED"/>
    <w:rsid w:val="00D244C8"/>
    <w:rsid w:val="00D34065"/>
    <w:rsid w:val="00D36FF8"/>
    <w:rsid w:val="00D405D5"/>
    <w:rsid w:val="00D43DC2"/>
    <w:rsid w:val="00D43FC9"/>
    <w:rsid w:val="00D44831"/>
    <w:rsid w:val="00D47A6C"/>
    <w:rsid w:val="00D53A5A"/>
    <w:rsid w:val="00D575B9"/>
    <w:rsid w:val="00D628C0"/>
    <w:rsid w:val="00D65AAA"/>
    <w:rsid w:val="00D6677A"/>
    <w:rsid w:val="00D66B77"/>
    <w:rsid w:val="00D72893"/>
    <w:rsid w:val="00D807A9"/>
    <w:rsid w:val="00D86466"/>
    <w:rsid w:val="00D90A6B"/>
    <w:rsid w:val="00D941FC"/>
    <w:rsid w:val="00DA006B"/>
    <w:rsid w:val="00DB01C2"/>
    <w:rsid w:val="00DB1D4D"/>
    <w:rsid w:val="00DB4D09"/>
    <w:rsid w:val="00DC0808"/>
    <w:rsid w:val="00DD26ED"/>
    <w:rsid w:val="00DD4236"/>
    <w:rsid w:val="00DD53FA"/>
    <w:rsid w:val="00DE3E4D"/>
    <w:rsid w:val="00DF4FE8"/>
    <w:rsid w:val="00E03E41"/>
    <w:rsid w:val="00E042F4"/>
    <w:rsid w:val="00E06E4B"/>
    <w:rsid w:val="00E12611"/>
    <w:rsid w:val="00E23AAC"/>
    <w:rsid w:val="00E23C89"/>
    <w:rsid w:val="00E25B0C"/>
    <w:rsid w:val="00E330E5"/>
    <w:rsid w:val="00E33B54"/>
    <w:rsid w:val="00E368A8"/>
    <w:rsid w:val="00E6708F"/>
    <w:rsid w:val="00E86EC2"/>
    <w:rsid w:val="00E86EFC"/>
    <w:rsid w:val="00E901F4"/>
    <w:rsid w:val="00E96511"/>
    <w:rsid w:val="00EA402F"/>
    <w:rsid w:val="00EA6278"/>
    <w:rsid w:val="00EA7959"/>
    <w:rsid w:val="00EB1E04"/>
    <w:rsid w:val="00ED06CE"/>
    <w:rsid w:val="00ED4AD8"/>
    <w:rsid w:val="00ED65E1"/>
    <w:rsid w:val="00EE19FD"/>
    <w:rsid w:val="00EF42E3"/>
    <w:rsid w:val="00F01A85"/>
    <w:rsid w:val="00F11F75"/>
    <w:rsid w:val="00F12664"/>
    <w:rsid w:val="00F2593F"/>
    <w:rsid w:val="00F337EB"/>
    <w:rsid w:val="00F41920"/>
    <w:rsid w:val="00F67B65"/>
    <w:rsid w:val="00F700CB"/>
    <w:rsid w:val="00F75551"/>
    <w:rsid w:val="00F82AF3"/>
    <w:rsid w:val="00FA5E63"/>
    <w:rsid w:val="00FB2FE0"/>
    <w:rsid w:val="00FC1D78"/>
    <w:rsid w:val="00FC491D"/>
    <w:rsid w:val="00FE10D3"/>
    <w:rsid w:val="00FE4061"/>
    <w:rsid w:val="00FF3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875F"/>
  <w15:docId w15:val="{3BD884D8-A432-4D16-AEA8-EA4246FF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942A56"/>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unhideWhenUsed/>
    <w:qFormat/>
    <w:rsid w:val="000E1A65"/>
    <w:pPr>
      <w:keepNext/>
      <w:keepLines/>
      <w:spacing w:before="40"/>
      <w:outlineLvl w:val="1"/>
    </w:pPr>
    <w:rPr>
      <w:rFonts w:asciiTheme="majorHAnsi" w:eastAsiaTheme="majorEastAsia" w:hAnsiTheme="majorHAnsi" w:cstheme="majorBidi"/>
      <w:color w:val="2F759E" w:themeColor="accent1" w:themeShade="BF"/>
      <w:sz w:val="26"/>
      <w:szCs w:val="26"/>
    </w:rPr>
  </w:style>
  <w:style w:type="paragraph" w:styleId="Heading3">
    <w:name w:val="heading 3"/>
    <w:basedOn w:val="Body"/>
    <w:next w:val="Normal"/>
    <w:link w:val="Heading3Char"/>
    <w:uiPriority w:val="9"/>
    <w:unhideWhenUsed/>
    <w:qFormat/>
    <w:rsid w:val="000E1A65"/>
    <w:pPr>
      <w:spacing w:line="360" w:lineRule="auto"/>
      <w:outlineLvl w:val="2"/>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rPr>
  </w:style>
  <w:style w:type="paragraph" w:styleId="BalloonText">
    <w:name w:val="Balloon Text"/>
    <w:basedOn w:val="Normal"/>
    <w:link w:val="BalloonTextChar"/>
    <w:uiPriority w:val="99"/>
    <w:semiHidden/>
    <w:unhideWhenUsed/>
    <w:rsid w:val="00817B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B4E"/>
    <w:rPr>
      <w:rFonts w:ascii="Segoe UI" w:hAnsi="Segoe UI" w:cs="Segoe UI"/>
      <w:sz w:val="18"/>
      <w:szCs w:val="18"/>
    </w:rPr>
  </w:style>
  <w:style w:type="character" w:styleId="CommentReference">
    <w:name w:val="annotation reference"/>
    <w:basedOn w:val="DefaultParagraphFont"/>
    <w:uiPriority w:val="99"/>
    <w:semiHidden/>
    <w:unhideWhenUsed/>
    <w:rsid w:val="00D86466"/>
    <w:rPr>
      <w:sz w:val="16"/>
      <w:szCs w:val="16"/>
    </w:rPr>
  </w:style>
  <w:style w:type="paragraph" w:styleId="CommentText">
    <w:name w:val="annotation text"/>
    <w:basedOn w:val="Normal"/>
    <w:link w:val="CommentTextChar"/>
    <w:uiPriority w:val="99"/>
    <w:semiHidden/>
    <w:unhideWhenUsed/>
    <w:rsid w:val="00D86466"/>
    <w:rPr>
      <w:sz w:val="20"/>
      <w:szCs w:val="20"/>
    </w:rPr>
  </w:style>
  <w:style w:type="character" w:customStyle="1" w:styleId="CommentTextChar">
    <w:name w:val="Comment Text Char"/>
    <w:basedOn w:val="DefaultParagraphFont"/>
    <w:link w:val="CommentText"/>
    <w:uiPriority w:val="99"/>
    <w:semiHidden/>
    <w:rsid w:val="00D86466"/>
  </w:style>
  <w:style w:type="paragraph" w:styleId="CommentSubject">
    <w:name w:val="annotation subject"/>
    <w:basedOn w:val="CommentText"/>
    <w:next w:val="CommentText"/>
    <w:link w:val="CommentSubjectChar"/>
    <w:uiPriority w:val="99"/>
    <w:semiHidden/>
    <w:unhideWhenUsed/>
    <w:rsid w:val="00D86466"/>
    <w:rPr>
      <w:b/>
      <w:bCs/>
    </w:rPr>
  </w:style>
  <w:style w:type="character" w:customStyle="1" w:styleId="CommentSubjectChar">
    <w:name w:val="Comment Subject Char"/>
    <w:basedOn w:val="CommentTextChar"/>
    <w:link w:val="CommentSubject"/>
    <w:uiPriority w:val="99"/>
    <w:semiHidden/>
    <w:rsid w:val="00D86466"/>
    <w:rPr>
      <w:b/>
      <w:bCs/>
    </w:rPr>
  </w:style>
  <w:style w:type="paragraph" w:styleId="ListParagraph">
    <w:name w:val="List Paragraph"/>
    <w:basedOn w:val="Normal"/>
    <w:uiPriority w:val="1"/>
    <w:qFormat/>
    <w:rsid w:val="00AB43DD"/>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styleId="Revision">
    <w:name w:val="Revision"/>
    <w:hidden/>
    <w:uiPriority w:val="99"/>
    <w:semiHidden/>
    <w:rsid w:val="00980AF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Heading1Char">
    <w:name w:val="Heading 1 Char"/>
    <w:basedOn w:val="DefaultParagraphFont"/>
    <w:link w:val="Heading1"/>
    <w:uiPriority w:val="9"/>
    <w:rsid w:val="00942A56"/>
    <w:rPr>
      <w:rFonts w:asciiTheme="majorHAnsi" w:eastAsiaTheme="majorEastAsia" w:hAnsiTheme="majorHAnsi" w:cstheme="majorBidi"/>
      <w:color w:val="2F759E" w:themeColor="accent1" w:themeShade="BF"/>
      <w:sz w:val="32"/>
      <w:szCs w:val="32"/>
    </w:rPr>
  </w:style>
  <w:style w:type="paragraph" w:styleId="Title">
    <w:name w:val="Title"/>
    <w:basedOn w:val="Normal"/>
    <w:next w:val="Normal"/>
    <w:link w:val="TitleChar"/>
    <w:uiPriority w:val="10"/>
    <w:qFormat/>
    <w:rsid w:val="00942A5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A5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E1A65"/>
    <w:rPr>
      <w:rFonts w:asciiTheme="majorHAnsi" w:eastAsiaTheme="majorEastAsia" w:hAnsiTheme="majorHAnsi" w:cstheme="majorBidi"/>
      <w:color w:val="2F759E" w:themeColor="accent1" w:themeShade="BF"/>
      <w:sz w:val="26"/>
      <w:szCs w:val="26"/>
    </w:rPr>
  </w:style>
  <w:style w:type="character" w:customStyle="1" w:styleId="Heading3Char">
    <w:name w:val="Heading 3 Char"/>
    <w:basedOn w:val="DefaultParagraphFont"/>
    <w:link w:val="Heading3"/>
    <w:uiPriority w:val="9"/>
    <w:rsid w:val="000E1A65"/>
    <w:rPr>
      <w:rFont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onth xmlns="a8fbf49f-21ba-4487-b1fa-ffc4a5473ca3">January</Month>
    <Division xmlns="a8fbf49f-21ba-4487-b1fa-ffc4a5473ca3">AA &amp; SA</Division>
    <pgjr xmlns="a8fbf49f-21ba-4487-b1fa-ffc4a5473ca3">
      <UserInfo>
        <DisplayName/>
        <AccountId xsi:nil="true"/>
        <AccountType/>
      </UserInfo>
    </pgjr>
    <wskv xmlns="a8fbf49f-21ba-4487-b1fa-ffc4a5473ca3" xsi:nil="true"/>
    <wuxb xmlns="a8fbf49f-21ba-4487-b1fa-ffc4a5473ca3" xsi:nil="true"/>
    <lx4h xmlns="a8fbf49f-21ba-4487-b1fa-ffc4a5473ca3">
      <UserInfo>
        <DisplayName/>
        <AccountId xsi:nil="true"/>
        <AccountType/>
      </UserInfo>
    </lx4h>
    <cuke xmlns="a8fbf49f-21ba-4487-b1fa-ffc4a5473ca3" xsi:nil="true"/>
    <Department xmlns="a8fbf49f-21ba-4487-b1fa-ffc4a5473ca3">SG (Student Government)</Department>
    <uq5p xmlns="a8fbf49f-21ba-4487-b1fa-ffc4a5473ca3" xsi:nil="true"/>
    <Document_x0020_Status xmlns="a8fbf49f-21ba-4487-b1fa-ffc4a5473ca3">ADA Audit</Document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fc697a5fd91c0b585c6dc9738be1b533">
  <xsd:schema xmlns:xsd="http://www.w3.org/2001/XMLSchema" xmlns:xs="http://www.w3.org/2001/XMLSchema" xmlns:p="http://schemas.microsoft.com/office/2006/metadata/properties" xmlns:ns2="a8fbf49f-21ba-4487-b1fa-ffc4a5473ca3" targetNamespace="http://schemas.microsoft.com/office/2006/metadata/properties" ma:root="true" ma:fieldsID="b860489b042e8e584bea3f84ce2d8c2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nillable="true"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BAA01-03FF-42A6-AE58-11AA1A7B388F}">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5E5994B6-F3FE-4908-AA4E-49DA478C512C}">
  <ds:schemaRefs>
    <ds:schemaRef ds:uri="http://schemas.microsoft.com/sharepoint/v3/contenttype/forms"/>
  </ds:schemaRefs>
</ds:datastoreItem>
</file>

<file path=customXml/itemProps3.xml><?xml version="1.0" encoding="utf-8"?>
<ds:datastoreItem xmlns:ds="http://schemas.openxmlformats.org/officeDocument/2006/customXml" ds:itemID="{D12984DF-0F9C-45BF-8BA9-1CE0A1B3C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DD2E2C-501A-46F8-8B0D-038065352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4793</Words>
  <Characters>27324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32053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Vincenty, Nicolas</dc:creator>
  <cp:lastModifiedBy>Fieschko, Rachel</cp:lastModifiedBy>
  <cp:revision>11</cp:revision>
  <cp:lastPrinted>2020-03-09T18:53:00Z</cp:lastPrinted>
  <dcterms:created xsi:type="dcterms:W3CDTF">2021-01-15T17:10:00Z</dcterms:created>
  <dcterms:modified xsi:type="dcterms:W3CDTF">2021-01-27T20:15:00Z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