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30C3" w14:textId="77777777" w:rsidR="00934BAA" w:rsidRDefault="00934BAA" w:rsidP="00934BAA">
      <w:pPr>
        <w:pStyle w:val="Heading1"/>
        <w:pageBreakBefore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X: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>H</w:t>
      </w:r>
      <w:r>
        <w:t>ICS</w:t>
      </w:r>
    </w:p>
    <w:p w14:paraId="3EE330C4" w14:textId="77777777" w:rsidR="00934BAA" w:rsidRDefault="00934BAA" w:rsidP="00934BAA">
      <w:pPr>
        <w:spacing w:line="200" w:lineRule="exact"/>
        <w:rPr>
          <w:sz w:val="20"/>
          <w:szCs w:val="20"/>
        </w:rPr>
      </w:pPr>
    </w:p>
    <w:p w14:paraId="3EE330C5" w14:textId="77777777" w:rsidR="00934BAA" w:rsidRDefault="00934BAA" w:rsidP="006E6329">
      <w:pPr>
        <w:spacing w:line="360" w:lineRule="auto"/>
        <w:rPr>
          <w:sz w:val="20"/>
          <w:szCs w:val="20"/>
        </w:rPr>
      </w:pPr>
    </w:p>
    <w:p w14:paraId="3EE330C6" w14:textId="77777777" w:rsidR="00934BAA" w:rsidRPr="00897897" w:rsidRDefault="00934BAA" w:rsidP="006E6329">
      <w:pPr>
        <w:pStyle w:val="Heading2"/>
        <w:spacing w:before="0" w:line="360" w:lineRule="auto"/>
        <w:rPr>
          <w:rFonts w:eastAsia="Garamond" w:cs="Garamond"/>
        </w:rPr>
      </w:pPr>
      <w:bookmarkStart w:id="0" w:name="Chapter_1000:_Rights"/>
      <w:bookmarkEnd w:id="0"/>
      <w:r w:rsidRPr="00CE59F8">
        <w:rPr>
          <w:rFonts w:eastAsia="Garamond" w:cs="Garamond"/>
          <w:b/>
          <w:bCs/>
        </w:rPr>
        <w:t>C</w:t>
      </w:r>
      <w:r w:rsidRPr="00CE59F8">
        <w:rPr>
          <w:rFonts w:eastAsia="Garamond" w:cs="Garamond"/>
          <w:b/>
          <w:bCs/>
          <w:spacing w:val="-1"/>
        </w:rPr>
        <w:t>h</w:t>
      </w:r>
      <w:r w:rsidRPr="00CE59F8">
        <w:rPr>
          <w:rFonts w:eastAsia="Garamond" w:cs="Garamond"/>
          <w:b/>
          <w:bCs/>
        </w:rPr>
        <w:t>a</w:t>
      </w:r>
      <w:r w:rsidRPr="00CE59F8">
        <w:rPr>
          <w:rFonts w:eastAsia="Garamond" w:cs="Garamond"/>
          <w:b/>
          <w:bCs/>
          <w:spacing w:val="-1"/>
        </w:rPr>
        <w:t>pt</w:t>
      </w:r>
      <w:r w:rsidRPr="00CE59F8">
        <w:rPr>
          <w:rFonts w:eastAsia="Garamond" w:cs="Garamond"/>
          <w:b/>
          <w:bCs/>
        </w:rPr>
        <w:t>er</w:t>
      </w:r>
      <w:r w:rsidRPr="00CE59F8">
        <w:rPr>
          <w:rFonts w:eastAsia="Garamond" w:cs="Garamond"/>
          <w:b/>
          <w:bCs/>
          <w:spacing w:val="-9"/>
        </w:rPr>
        <w:t xml:space="preserve"> </w:t>
      </w:r>
      <w:r w:rsidRPr="00CE59F8">
        <w:rPr>
          <w:rFonts w:eastAsia="Garamond" w:cs="Garamond"/>
          <w:b/>
          <w:bCs/>
        </w:rPr>
        <w:t>1000:</w:t>
      </w:r>
      <w:r w:rsidRPr="00CE59F8">
        <w:rPr>
          <w:rFonts w:eastAsia="Garamond" w:cs="Garamond"/>
          <w:b/>
          <w:bCs/>
          <w:spacing w:val="-8"/>
        </w:rPr>
        <w:t xml:space="preserve"> </w:t>
      </w:r>
      <w:r w:rsidRPr="00CE59F8">
        <w:rPr>
          <w:rFonts w:eastAsia="Garamond" w:cs="Garamond"/>
          <w:b/>
          <w:bCs/>
        </w:rPr>
        <w:t>R</w:t>
      </w:r>
      <w:r w:rsidRPr="00CE59F8">
        <w:rPr>
          <w:rFonts w:eastAsia="Garamond" w:cs="Garamond"/>
          <w:b/>
          <w:bCs/>
          <w:spacing w:val="-1"/>
        </w:rPr>
        <w:t>ight</w:t>
      </w:r>
      <w:r w:rsidRPr="00CE59F8">
        <w:rPr>
          <w:rFonts w:eastAsia="Garamond" w:cs="Garamond"/>
          <w:b/>
          <w:bCs/>
        </w:rPr>
        <w:t>s</w:t>
      </w:r>
    </w:p>
    <w:p w14:paraId="3EE330C7" w14:textId="77777777" w:rsidR="00934BAA" w:rsidRPr="00897897" w:rsidRDefault="00934BAA" w:rsidP="006E6329">
      <w:pPr>
        <w:pStyle w:val="Heading3"/>
        <w:spacing w:line="360" w:lineRule="auto"/>
      </w:pPr>
      <w:r w:rsidRPr="00897897">
        <w:t>1000.1 Student’s Rights</w:t>
      </w:r>
    </w:p>
    <w:p w14:paraId="3EE330C8" w14:textId="77777777" w:rsidR="0040052A" w:rsidRPr="00897897" w:rsidRDefault="00934BAA" w:rsidP="006E6329">
      <w:pPr>
        <w:pStyle w:val="Heading4"/>
        <w:spacing w:line="360" w:lineRule="auto"/>
        <w:rPr>
          <w:sz w:val="20"/>
          <w:szCs w:val="20"/>
        </w:rPr>
      </w:pPr>
      <w:r>
        <w:t>Freedom of Speech</w:t>
      </w:r>
    </w:p>
    <w:p w14:paraId="3EE330C9" w14:textId="77777777" w:rsidR="00934BAA" w:rsidRPr="00897897" w:rsidRDefault="00934BAA" w:rsidP="006E6329">
      <w:pPr>
        <w:pStyle w:val="Heading5"/>
        <w:spacing w:line="360" w:lineRule="auto"/>
        <w:ind w:left="1440"/>
      </w:pPr>
      <w:r w:rsidRPr="00897897">
        <w:t>No branch of the Student Government of the University of North Florida shall hinder nor restrict any students’ freedom of speech.</w:t>
      </w:r>
    </w:p>
    <w:p w14:paraId="3EE330CA" w14:textId="77777777" w:rsidR="0040052A" w:rsidRPr="00897897" w:rsidRDefault="00934BAA" w:rsidP="006E6329">
      <w:pPr>
        <w:pStyle w:val="Heading4"/>
        <w:spacing w:line="360" w:lineRule="auto"/>
      </w:pPr>
      <w:r w:rsidRPr="00B40178">
        <w:rPr>
          <w:spacing w:val="-1"/>
        </w:rPr>
        <w:t>Fr</w:t>
      </w:r>
      <w:r w:rsidRPr="00B40178">
        <w:t>eed</w:t>
      </w:r>
      <w:r w:rsidRPr="00B40178">
        <w:rPr>
          <w:spacing w:val="-1"/>
        </w:rPr>
        <w:t>o</w:t>
      </w:r>
      <w:r w:rsidRPr="00B40178">
        <w:t>m</w:t>
      </w:r>
      <w:r w:rsidRPr="00B40178">
        <w:rPr>
          <w:spacing w:val="-6"/>
        </w:rPr>
        <w:t xml:space="preserve"> </w:t>
      </w:r>
      <w:r w:rsidRPr="00B40178">
        <w:rPr>
          <w:spacing w:val="-1"/>
        </w:rPr>
        <w:t>o</w:t>
      </w:r>
      <w:r w:rsidRPr="00B40178">
        <w:t>f</w:t>
      </w:r>
      <w:r w:rsidRPr="00B40178">
        <w:rPr>
          <w:spacing w:val="-6"/>
        </w:rPr>
        <w:t xml:space="preserve"> </w:t>
      </w:r>
      <w:r w:rsidRPr="00B40178">
        <w:rPr>
          <w:spacing w:val="-1"/>
        </w:rPr>
        <w:t>P</w:t>
      </w:r>
      <w:r w:rsidRPr="00B40178">
        <w:t>eace</w:t>
      </w:r>
      <w:r w:rsidRPr="00B40178">
        <w:rPr>
          <w:spacing w:val="-1"/>
        </w:rPr>
        <w:t>f</w:t>
      </w:r>
      <w:r w:rsidRPr="00B40178">
        <w:t>ul</w:t>
      </w:r>
      <w:r w:rsidRPr="00B40178">
        <w:rPr>
          <w:spacing w:val="-5"/>
        </w:rPr>
        <w:t xml:space="preserve"> </w:t>
      </w:r>
      <w:r w:rsidRPr="00B40178">
        <w:t>A</w:t>
      </w:r>
      <w:r w:rsidRPr="00B40178">
        <w:rPr>
          <w:spacing w:val="-2"/>
        </w:rPr>
        <w:t>sse</w:t>
      </w:r>
      <w:r w:rsidRPr="00B40178">
        <w:rPr>
          <w:spacing w:val="-1"/>
        </w:rPr>
        <w:t>mb</w:t>
      </w:r>
      <w:r w:rsidRPr="00B40178">
        <w:t>ly</w:t>
      </w:r>
      <w:r w:rsidRPr="00B40178">
        <w:rPr>
          <w:spacing w:val="-5"/>
        </w:rPr>
        <w:t xml:space="preserve"> </w:t>
      </w:r>
      <w:r w:rsidRPr="00B40178">
        <w:t>a</w:t>
      </w:r>
      <w:r w:rsidRPr="00B40178">
        <w:rPr>
          <w:spacing w:val="-1"/>
        </w:rPr>
        <w:t>n</w:t>
      </w:r>
      <w:r w:rsidRPr="00B40178">
        <w:t>d</w:t>
      </w:r>
      <w:r w:rsidRPr="00B40178">
        <w:rPr>
          <w:spacing w:val="-4"/>
        </w:rPr>
        <w:t xml:space="preserve"> </w:t>
      </w:r>
      <w:r w:rsidRPr="00B40178">
        <w:t>A</w:t>
      </w:r>
      <w:r w:rsidRPr="00B40178">
        <w:rPr>
          <w:spacing w:val="-2"/>
        </w:rPr>
        <w:t>ss</w:t>
      </w:r>
      <w:r w:rsidRPr="00B40178">
        <w:rPr>
          <w:spacing w:val="-1"/>
        </w:rPr>
        <w:t>o</w:t>
      </w:r>
      <w:r w:rsidRPr="00B40178">
        <w:t>cia</w:t>
      </w:r>
      <w:r w:rsidRPr="00B40178">
        <w:rPr>
          <w:spacing w:val="-1"/>
        </w:rPr>
        <w:t>t</w:t>
      </w:r>
      <w:r w:rsidRPr="00B40178">
        <w:t>i</w:t>
      </w:r>
      <w:r w:rsidRPr="00B40178">
        <w:rPr>
          <w:spacing w:val="-1"/>
        </w:rPr>
        <w:t>o</w:t>
      </w:r>
      <w:r w:rsidRPr="00B40178">
        <w:t xml:space="preserve">n: </w:t>
      </w:r>
    </w:p>
    <w:p w14:paraId="3EE330CB" w14:textId="77777777" w:rsidR="00934BAA" w:rsidRPr="00897897" w:rsidRDefault="00934BAA" w:rsidP="006E6329">
      <w:pPr>
        <w:pStyle w:val="Heading5"/>
        <w:numPr>
          <w:ilvl w:val="0"/>
          <w:numId w:val="16"/>
        </w:numPr>
        <w:spacing w:line="360" w:lineRule="auto"/>
        <w:rPr>
          <w:rFonts w:eastAsia="Garamond"/>
        </w:rPr>
      </w:pPr>
      <w:r w:rsidRPr="00897897">
        <w:rPr>
          <w:rFonts w:eastAsia="Garamond"/>
        </w:rPr>
        <w:t xml:space="preserve">No branch of the Student Government shall restrict any students right to peacefully assemble and freely associate during the open meetings of Student Government </w:t>
      </w:r>
      <w:proofErr w:type="gramStart"/>
      <w:r w:rsidRPr="00897897">
        <w:rPr>
          <w:rFonts w:eastAsia="Garamond"/>
        </w:rPr>
        <w:t>as long as</w:t>
      </w:r>
      <w:proofErr w:type="gramEnd"/>
      <w:r w:rsidRPr="00897897">
        <w:rPr>
          <w:rFonts w:eastAsia="Garamond"/>
        </w:rPr>
        <w:t xml:space="preserve"> decorum is maintained and in accordance with the Policies and Procedures of the branch holding said meeting</w:t>
      </w:r>
    </w:p>
    <w:p w14:paraId="3EE330CC" w14:textId="77777777" w:rsidR="00934BAA" w:rsidRPr="00897897" w:rsidRDefault="00934BAA" w:rsidP="006E6329">
      <w:pPr>
        <w:pStyle w:val="Heading4"/>
        <w:spacing w:line="360" w:lineRule="auto"/>
      </w:pPr>
      <w:r w:rsidRPr="00934BAA">
        <w:rPr>
          <w:spacing w:val="-1"/>
        </w:rPr>
        <w:t>Fr</w:t>
      </w:r>
      <w:r w:rsidRPr="00934BAA">
        <w:t>eedom</w:t>
      </w:r>
      <w:r w:rsidRPr="00934BAA">
        <w:rPr>
          <w:spacing w:val="-5"/>
        </w:rPr>
        <w:t xml:space="preserve"> </w:t>
      </w:r>
      <w:r w:rsidRPr="00934BAA">
        <w:t>of</w:t>
      </w:r>
      <w:r w:rsidRPr="00934BAA">
        <w:rPr>
          <w:spacing w:val="-4"/>
        </w:rPr>
        <w:t xml:space="preserve"> </w:t>
      </w:r>
      <w:r w:rsidRPr="00934BAA">
        <w:t>P</w:t>
      </w:r>
      <w:r w:rsidRPr="00934BAA">
        <w:rPr>
          <w:spacing w:val="-1"/>
        </w:rPr>
        <w:t>r</w:t>
      </w:r>
      <w:r w:rsidRPr="00934BAA">
        <w:t>e</w:t>
      </w:r>
      <w:r w:rsidRPr="00934BAA">
        <w:rPr>
          <w:spacing w:val="-2"/>
        </w:rPr>
        <w:t>s</w:t>
      </w:r>
      <w:r w:rsidRPr="00934BAA">
        <w:t xml:space="preserve">s: </w:t>
      </w:r>
    </w:p>
    <w:p w14:paraId="3EE330CD" w14:textId="77777777" w:rsidR="00934BAA" w:rsidRPr="00897897" w:rsidRDefault="00934BAA" w:rsidP="006E6329">
      <w:pPr>
        <w:pStyle w:val="Heading5"/>
        <w:numPr>
          <w:ilvl w:val="0"/>
          <w:numId w:val="17"/>
        </w:numPr>
        <w:spacing w:line="360" w:lineRule="auto"/>
        <w:rPr>
          <w:rFonts w:eastAsia="Garamond"/>
        </w:rPr>
      </w:pPr>
      <w:r w:rsidRPr="00897897">
        <w:rPr>
          <w:rFonts w:eastAsia="Garamond"/>
        </w:rPr>
        <w:t>No branch of the Student Government shall censor the student media of the University of North Florida.</w:t>
      </w:r>
    </w:p>
    <w:p w14:paraId="3EE330CE" w14:textId="77777777" w:rsidR="00934BAA" w:rsidRPr="00897897" w:rsidRDefault="00934BAA" w:rsidP="006E6329">
      <w:pPr>
        <w:pStyle w:val="Heading4"/>
        <w:spacing w:line="360" w:lineRule="auto"/>
      </w:pPr>
      <w:r>
        <w:rPr>
          <w:spacing w:val="1"/>
        </w:rPr>
        <w:t>R</w:t>
      </w:r>
      <w:r>
        <w:t>ight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ion</w:t>
      </w:r>
    </w:p>
    <w:p w14:paraId="3EE330CF" w14:textId="77777777" w:rsidR="00934BAA" w:rsidRPr="00897897" w:rsidRDefault="00934BAA" w:rsidP="006E6329">
      <w:pPr>
        <w:pStyle w:val="Heading5"/>
        <w:numPr>
          <w:ilvl w:val="0"/>
          <w:numId w:val="18"/>
        </w:numPr>
        <w:spacing w:line="360" w:lineRule="auto"/>
      </w:pPr>
      <w:r w:rsidRPr="0040052A">
        <w:t>Eve</w:t>
      </w:r>
      <w:r w:rsidRPr="00897897">
        <w:rPr>
          <w:spacing w:val="-1"/>
        </w:rPr>
        <w:t>r</w:t>
      </w:r>
      <w:r w:rsidRPr="0040052A">
        <w:t>y</w:t>
      </w:r>
      <w:r w:rsidRPr="00897897">
        <w:rPr>
          <w:spacing w:val="29"/>
        </w:rPr>
        <w:t xml:space="preserve"> </w:t>
      </w:r>
      <w:r w:rsidRPr="0040052A">
        <w:t>S</w:t>
      </w:r>
      <w:r w:rsidRPr="00897897">
        <w:rPr>
          <w:spacing w:val="-1"/>
        </w:rPr>
        <w:t>t</w:t>
      </w:r>
      <w:r w:rsidRPr="0040052A">
        <w:t>udent</w:t>
      </w:r>
      <w:r w:rsidRPr="00897897">
        <w:rPr>
          <w:spacing w:val="28"/>
        </w:rPr>
        <w:t xml:space="preserve"> </w:t>
      </w:r>
      <w:r w:rsidRPr="00897897">
        <w:rPr>
          <w:spacing w:val="-2"/>
        </w:rPr>
        <w:t>s</w:t>
      </w:r>
      <w:r w:rsidRPr="0040052A">
        <w:t>hall</w:t>
      </w:r>
      <w:r w:rsidRPr="00897897">
        <w:rPr>
          <w:spacing w:val="28"/>
        </w:rPr>
        <w:t xml:space="preserve"> </w:t>
      </w:r>
      <w:r w:rsidRPr="0040052A">
        <w:t>be</w:t>
      </w:r>
      <w:r w:rsidRPr="00897897">
        <w:rPr>
          <w:spacing w:val="29"/>
        </w:rPr>
        <w:t xml:space="preserve"> </w:t>
      </w:r>
      <w:r w:rsidRPr="0040052A">
        <w:t>able</w:t>
      </w:r>
      <w:r w:rsidRPr="00897897">
        <w:rPr>
          <w:spacing w:val="29"/>
        </w:rPr>
        <w:t xml:space="preserve"> </w:t>
      </w:r>
      <w:r w:rsidRPr="00897897">
        <w:rPr>
          <w:spacing w:val="-1"/>
        </w:rPr>
        <w:t>t</w:t>
      </w:r>
      <w:r w:rsidRPr="0040052A">
        <w:t>o</w:t>
      </w:r>
      <w:r w:rsidRPr="00897897">
        <w:rPr>
          <w:spacing w:val="29"/>
        </w:rPr>
        <w:t xml:space="preserve"> </w:t>
      </w:r>
      <w:r w:rsidRPr="0040052A">
        <w:t>a</w:t>
      </w:r>
      <w:r w:rsidRPr="00897897">
        <w:rPr>
          <w:spacing w:val="-1"/>
        </w:rPr>
        <w:t>tt</w:t>
      </w:r>
      <w:r w:rsidRPr="0040052A">
        <w:t>end</w:t>
      </w:r>
      <w:r w:rsidRPr="00897897">
        <w:rPr>
          <w:spacing w:val="29"/>
        </w:rPr>
        <w:t xml:space="preserve"> </w:t>
      </w:r>
      <w:r w:rsidRPr="0040052A">
        <w:t>all</w:t>
      </w:r>
      <w:r w:rsidRPr="00897897">
        <w:rPr>
          <w:spacing w:val="28"/>
        </w:rPr>
        <w:t xml:space="preserve"> </w:t>
      </w:r>
      <w:r w:rsidRPr="0040052A">
        <w:t>open</w:t>
      </w:r>
      <w:r w:rsidRPr="00897897">
        <w:rPr>
          <w:spacing w:val="29"/>
        </w:rPr>
        <w:t xml:space="preserve"> </w:t>
      </w:r>
      <w:r w:rsidRPr="00897897">
        <w:rPr>
          <w:spacing w:val="2"/>
        </w:rPr>
        <w:t>m</w:t>
      </w:r>
      <w:r w:rsidRPr="0040052A">
        <w:t>ee</w:t>
      </w:r>
      <w:r w:rsidRPr="00897897">
        <w:rPr>
          <w:spacing w:val="-1"/>
        </w:rPr>
        <w:t>t</w:t>
      </w:r>
      <w:r w:rsidRPr="0040052A">
        <w:t>ings</w:t>
      </w:r>
      <w:r w:rsidRPr="00897897">
        <w:rPr>
          <w:spacing w:val="27"/>
        </w:rPr>
        <w:t xml:space="preserve"> </w:t>
      </w:r>
      <w:r w:rsidRPr="0040052A">
        <w:t>of</w:t>
      </w:r>
      <w:r w:rsidRPr="00897897">
        <w:rPr>
          <w:spacing w:val="28"/>
        </w:rPr>
        <w:t xml:space="preserve"> </w:t>
      </w:r>
      <w:r w:rsidRPr="0040052A">
        <w:t>S</w:t>
      </w:r>
      <w:r w:rsidRPr="00897897">
        <w:rPr>
          <w:spacing w:val="-1"/>
        </w:rPr>
        <w:t>t</w:t>
      </w:r>
      <w:r w:rsidRPr="0040052A">
        <w:t>udent</w:t>
      </w:r>
      <w:r w:rsidRPr="00897897">
        <w:rPr>
          <w:w w:val="99"/>
        </w:rPr>
        <w:t xml:space="preserve"> </w:t>
      </w:r>
      <w:r w:rsidRPr="00897897">
        <w:rPr>
          <w:spacing w:val="-1"/>
        </w:rPr>
        <w:t>Go</w:t>
      </w:r>
      <w:r w:rsidRPr="0040052A">
        <w:t>ve</w:t>
      </w:r>
      <w:r w:rsidRPr="00897897">
        <w:rPr>
          <w:spacing w:val="-1"/>
        </w:rPr>
        <w:t>rnm</w:t>
      </w:r>
      <w:r w:rsidRPr="0040052A">
        <w:t>e</w:t>
      </w:r>
      <w:r w:rsidRPr="00897897">
        <w:rPr>
          <w:spacing w:val="-1"/>
        </w:rPr>
        <w:t>n</w:t>
      </w:r>
      <w:r w:rsidRPr="0040052A">
        <w:t>t</w:t>
      </w:r>
    </w:p>
    <w:p w14:paraId="3EE330D0" w14:textId="77777777" w:rsidR="004A7481" w:rsidRPr="00897897" w:rsidRDefault="00934BAA" w:rsidP="006E6329">
      <w:pPr>
        <w:pStyle w:val="Heading5"/>
        <w:spacing w:line="360" w:lineRule="auto"/>
        <w:ind w:left="1440"/>
        <w:rPr>
          <w:szCs w:val="24"/>
        </w:rPr>
      </w:pPr>
      <w:r w:rsidRPr="0040052A">
        <w:rPr>
          <w:szCs w:val="24"/>
        </w:rPr>
        <w:t>Upon</w:t>
      </w:r>
      <w:r w:rsidRPr="0040052A">
        <w:rPr>
          <w:spacing w:val="25"/>
          <w:szCs w:val="24"/>
        </w:rPr>
        <w:t xml:space="preserve"> </w:t>
      </w:r>
      <w:r w:rsidRPr="0040052A">
        <w:rPr>
          <w:spacing w:val="-1"/>
          <w:szCs w:val="24"/>
        </w:rPr>
        <w:t>r</w:t>
      </w:r>
      <w:r w:rsidRPr="0040052A">
        <w:rPr>
          <w:szCs w:val="24"/>
        </w:rPr>
        <w:t>eque</w:t>
      </w:r>
      <w:r w:rsidRPr="0040052A">
        <w:rPr>
          <w:spacing w:val="-2"/>
          <w:szCs w:val="24"/>
        </w:rPr>
        <w:t>s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,</w:t>
      </w:r>
      <w:r w:rsidRPr="0040052A">
        <w:rPr>
          <w:spacing w:val="26"/>
          <w:szCs w:val="24"/>
        </w:rPr>
        <w:t xml:space="preserve"> </w:t>
      </w:r>
      <w:r w:rsidRPr="0040052A">
        <w:rPr>
          <w:szCs w:val="24"/>
        </w:rPr>
        <w:t>eve</w:t>
      </w:r>
      <w:r w:rsidRPr="0040052A">
        <w:rPr>
          <w:spacing w:val="-1"/>
          <w:szCs w:val="24"/>
        </w:rPr>
        <w:t>r</w:t>
      </w:r>
      <w:r w:rsidRPr="0040052A">
        <w:rPr>
          <w:szCs w:val="24"/>
        </w:rPr>
        <w:t>y</w:t>
      </w:r>
      <w:r w:rsidRPr="0040052A">
        <w:rPr>
          <w:spacing w:val="26"/>
          <w:szCs w:val="24"/>
        </w:rPr>
        <w:t xml:space="preserve"> </w:t>
      </w:r>
      <w:r w:rsidRPr="0040052A">
        <w:rPr>
          <w:szCs w:val="24"/>
        </w:rPr>
        <w:t>S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u</w:t>
      </w:r>
      <w:r w:rsidRPr="0040052A">
        <w:rPr>
          <w:spacing w:val="2"/>
          <w:szCs w:val="24"/>
        </w:rPr>
        <w:t>d</w:t>
      </w:r>
      <w:r w:rsidRPr="0040052A">
        <w:rPr>
          <w:szCs w:val="24"/>
        </w:rPr>
        <w:t>ent</w:t>
      </w:r>
      <w:r w:rsidRPr="0040052A">
        <w:rPr>
          <w:spacing w:val="25"/>
          <w:szCs w:val="24"/>
        </w:rPr>
        <w:t xml:space="preserve"> </w:t>
      </w:r>
      <w:r w:rsidRPr="0040052A">
        <w:rPr>
          <w:spacing w:val="-2"/>
          <w:szCs w:val="24"/>
        </w:rPr>
        <w:t>s</w:t>
      </w:r>
      <w:r w:rsidRPr="0040052A">
        <w:rPr>
          <w:szCs w:val="24"/>
        </w:rPr>
        <w:t>hall</w:t>
      </w:r>
      <w:r w:rsidRPr="0040052A">
        <w:rPr>
          <w:spacing w:val="26"/>
          <w:szCs w:val="24"/>
        </w:rPr>
        <w:t xml:space="preserve"> </w:t>
      </w:r>
      <w:r w:rsidRPr="0040052A">
        <w:rPr>
          <w:szCs w:val="24"/>
        </w:rPr>
        <w:t>be</w:t>
      </w:r>
      <w:r w:rsidRPr="0040052A">
        <w:rPr>
          <w:spacing w:val="26"/>
          <w:szCs w:val="24"/>
        </w:rPr>
        <w:t xml:space="preserve"> </w:t>
      </w:r>
      <w:r w:rsidRPr="0040052A">
        <w:rPr>
          <w:szCs w:val="24"/>
        </w:rPr>
        <w:t>en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i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led</w:t>
      </w:r>
      <w:r w:rsidRPr="0040052A">
        <w:rPr>
          <w:spacing w:val="25"/>
          <w:szCs w:val="24"/>
        </w:rPr>
        <w:t xml:space="preserve"> 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o</w:t>
      </w:r>
      <w:r w:rsidRPr="0040052A">
        <w:rPr>
          <w:spacing w:val="25"/>
          <w:szCs w:val="24"/>
        </w:rPr>
        <w:t xml:space="preserve"> </w:t>
      </w:r>
      <w:r w:rsidRPr="0040052A">
        <w:rPr>
          <w:spacing w:val="3"/>
          <w:szCs w:val="24"/>
        </w:rPr>
        <w:t>c</w:t>
      </w:r>
      <w:r w:rsidRPr="0040052A">
        <w:rPr>
          <w:szCs w:val="24"/>
        </w:rPr>
        <w:t>opies</w:t>
      </w:r>
      <w:r w:rsidRPr="0040052A">
        <w:rPr>
          <w:spacing w:val="24"/>
          <w:szCs w:val="24"/>
        </w:rPr>
        <w:t xml:space="preserve"> </w:t>
      </w:r>
      <w:r w:rsidRPr="0040052A">
        <w:rPr>
          <w:szCs w:val="24"/>
        </w:rPr>
        <w:t>of</w:t>
      </w:r>
      <w:r w:rsidRPr="0040052A">
        <w:rPr>
          <w:spacing w:val="53"/>
          <w:szCs w:val="24"/>
        </w:rPr>
        <w:t xml:space="preserve"> </w:t>
      </w:r>
      <w:r w:rsidRPr="0040052A">
        <w:rPr>
          <w:szCs w:val="24"/>
        </w:rPr>
        <w:t>S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udent</w:t>
      </w:r>
      <w:r w:rsidRPr="0040052A">
        <w:rPr>
          <w:w w:val="99"/>
          <w:szCs w:val="24"/>
        </w:rPr>
        <w:t xml:space="preserve"> </w:t>
      </w:r>
      <w:r w:rsidRPr="0040052A">
        <w:rPr>
          <w:spacing w:val="-1"/>
          <w:szCs w:val="24"/>
        </w:rPr>
        <w:t>G</w:t>
      </w:r>
      <w:r w:rsidRPr="0040052A">
        <w:rPr>
          <w:szCs w:val="24"/>
        </w:rPr>
        <w:t>ove</w:t>
      </w:r>
      <w:r w:rsidRPr="0040052A">
        <w:rPr>
          <w:spacing w:val="-1"/>
          <w:szCs w:val="24"/>
        </w:rPr>
        <w:t>r</w:t>
      </w:r>
      <w:r w:rsidRPr="0040052A">
        <w:rPr>
          <w:szCs w:val="24"/>
        </w:rPr>
        <w:t>n</w:t>
      </w:r>
      <w:r w:rsidRPr="0040052A">
        <w:rPr>
          <w:spacing w:val="-1"/>
          <w:szCs w:val="24"/>
        </w:rPr>
        <w:t>m</w:t>
      </w:r>
      <w:r w:rsidRPr="0040052A">
        <w:rPr>
          <w:szCs w:val="24"/>
        </w:rPr>
        <w:t>ent</w:t>
      </w:r>
      <w:r w:rsidRPr="0040052A">
        <w:rPr>
          <w:spacing w:val="12"/>
          <w:szCs w:val="24"/>
        </w:rPr>
        <w:t xml:space="preserve"> </w:t>
      </w:r>
      <w:r w:rsidRPr="0040052A">
        <w:rPr>
          <w:szCs w:val="24"/>
        </w:rPr>
        <w:t>docu</w:t>
      </w:r>
      <w:r w:rsidRPr="0040052A">
        <w:rPr>
          <w:spacing w:val="-1"/>
          <w:szCs w:val="24"/>
        </w:rPr>
        <w:t>m</w:t>
      </w:r>
      <w:r w:rsidRPr="0040052A">
        <w:rPr>
          <w:szCs w:val="24"/>
        </w:rPr>
        <w:t>en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s</w:t>
      </w:r>
      <w:r w:rsidRPr="0040052A">
        <w:rPr>
          <w:spacing w:val="9"/>
          <w:szCs w:val="24"/>
        </w:rPr>
        <w:t xml:space="preserve"> </w:t>
      </w:r>
      <w:r w:rsidRPr="0040052A">
        <w:rPr>
          <w:szCs w:val="24"/>
        </w:rPr>
        <w:t>wi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hin a reasonable time frame,</w:t>
      </w:r>
      <w:r w:rsidRPr="0040052A">
        <w:rPr>
          <w:spacing w:val="25"/>
          <w:szCs w:val="24"/>
        </w:rPr>
        <w:t xml:space="preserve"> </w:t>
      </w:r>
      <w:r w:rsidRPr="0040052A">
        <w:rPr>
          <w:szCs w:val="24"/>
        </w:rPr>
        <w:t>wh</w:t>
      </w:r>
      <w:r w:rsidRPr="0040052A">
        <w:rPr>
          <w:spacing w:val="-3"/>
          <w:szCs w:val="24"/>
        </w:rPr>
        <w:t>i</w:t>
      </w:r>
      <w:r w:rsidRPr="0040052A">
        <w:rPr>
          <w:szCs w:val="24"/>
        </w:rPr>
        <w:t>ch</w:t>
      </w:r>
      <w:r w:rsidRPr="0040052A">
        <w:rPr>
          <w:spacing w:val="12"/>
          <w:szCs w:val="24"/>
        </w:rPr>
        <w:t xml:space="preserve"> </w:t>
      </w:r>
      <w:r w:rsidRPr="0040052A">
        <w:rPr>
          <w:spacing w:val="-2"/>
          <w:szCs w:val="24"/>
        </w:rPr>
        <w:t>s</w:t>
      </w:r>
      <w:r w:rsidRPr="0040052A">
        <w:rPr>
          <w:szCs w:val="24"/>
        </w:rPr>
        <w:t>hall include</w:t>
      </w:r>
      <w:r w:rsidRPr="0040052A">
        <w:rPr>
          <w:spacing w:val="-4"/>
          <w:szCs w:val="24"/>
        </w:rPr>
        <w:t xml:space="preserve"> </w:t>
      </w:r>
      <w:r w:rsidRPr="0040052A">
        <w:rPr>
          <w:szCs w:val="24"/>
        </w:rPr>
        <w:t>but</w:t>
      </w:r>
      <w:r w:rsidRPr="0040052A">
        <w:rPr>
          <w:spacing w:val="-4"/>
          <w:szCs w:val="24"/>
        </w:rPr>
        <w:t xml:space="preserve"> </w:t>
      </w:r>
      <w:r w:rsidRPr="0040052A">
        <w:rPr>
          <w:szCs w:val="24"/>
        </w:rPr>
        <w:t>not</w:t>
      </w:r>
      <w:r w:rsidRPr="0040052A">
        <w:rPr>
          <w:spacing w:val="-4"/>
          <w:szCs w:val="24"/>
        </w:rPr>
        <w:t xml:space="preserve"> </w:t>
      </w:r>
      <w:r w:rsidRPr="0040052A">
        <w:rPr>
          <w:szCs w:val="24"/>
        </w:rPr>
        <w:t>be</w:t>
      </w:r>
      <w:r w:rsidRPr="0040052A">
        <w:rPr>
          <w:spacing w:val="-3"/>
          <w:szCs w:val="24"/>
        </w:rPr>
        <w:t xml:space="preserve"> </w:t>
      </w:r>
      <w:r w:rsidRPr="0040052A">
        <w:rPr>
          <w:szCs w:val="24"/>
        </w:rPr>
        <w:t>li</w:t>
      </w:r>
      <w:r w:rsidRPr="0040052A">
        <w:rPr>
          <w:spacing w:val="-1"/>
          <w:szCs w:val="24"/>
        </w:rPr>
        <w:t>m</w:t>
      </w:r>
      <w:r w:rsidRPr="0040052A">
        <w:rPr>
          <w:szCs w:val="24"/>
        </w:rPr>
        <w:t>i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ed</w:t>
      </w:r>
      <w:r w:rsidRPr="0040052A">
        <w:rPr>
          <w:spacing w:val="-6"/>
          <w:szCs w:val="24"/>
        </w:rPr>
        <w:t xml:space="preserve"> </w:t>
      </w:r>
      <w:r w:rsidRPr="0040052A">
        <w:rPr>
          <w:spacing w:val="-1"/>
          <w:szCs w:val="24"/>
        </w:rPr>
        <w:t>t</w:t>
      </w:r>
      <w:r w:rsidRPr="0040052A">
        <w:rPr>
          <w:szCs w:val="24"/>
        </w:rPr>
        <w:t>o;</w:t>
      </w:r>
    </w:p>
    <w:p w14:paraId="3EE330D1" w14:textId="77777777" w:rsidR="00934BAA" w:rsidRPr="00897897" w:rsidRDefault="00934BAA" w:rsidP="006E6329">
      <w:pPr>
        <w:pStyle w:val="Heading6"/>
        <w:spacing w:line="360" w:lineRule="auto"/>
      </w:pPr>
      <w:r w:rsidRPr="00897897">
        <w:t>Senate Agendas and Minutes</w:t>
      </w:r>
    </w:p>
    <w:p w14:paraId="3EE330D2" w14:textId="77777777" w:rsidR="00934BAA" w:rsidRPr="00897897" w:rsidRDefault="00934BAA" w:rsidP="006E6329">
      <w:pPr>
        <w:pStyle w:val="Heading6"/>
        <w:spacing w:line="360" w:lineRule="auto"/>
      </w:pPr>
      <w:r w:rsidRPr="00897897">
        <w:t>Committee Agendas and Minutes</w:t>
      </w:r>
    </w:p>
    <w:p w14:paraId="3EE330D3" w14:textId="77777777" w:rsidR="00934BAA" w:rsidRPr="00897897" w:rsidRDefault="00934BAA" w:rsidP="006E6329">
      <w:pPr>
        <w:pStyle w:val="Heading6"/>
        <w:spacing w:line="360" w:lineRule="auto"/>
      </w:pPr>
      <w:r w:rsidRPr="00897897">
        <w:t>Legislation</w:t>
      </w:r>
    </w:p>
    <w:p w14:paraId="3EE330D4" w14:textId="77777777" w:rsidR="00934BAA" w:rsidRPr="00897897" w:rsidRDefault="00934BAA" w:rsidP="006E6329">
      <w:pPr>
        <w:pStyle w:val="Heading6"/>
        <w:spacing w:line="360" w:lineRule="auto"/>
      </w:pPr>
      <w:r w:rsidRPr="00897897">
        <w:t>Constitution and Statute</w:t>
      </w:r>
      <w:r w:rsidR="00897897">
        <w:t>s</w:t>
      </w:r>
    </w:p>
    <w:p w14:paraId="3EE330D5" w14:textId="77777777" w:rsidR="00934BAA" w:rsidRPr="00897897" w:rsidRDefault="00934BAA" w:rsidP="006E6329">
      <w:pPr>
        <w:pStyle w:val="Heading6"/>
        <w:spacing w:line="360" w:lineRule="auto"/>
      </w:pPr>
      <w:r w:rsidRPr="00897897">
        <w:t>Policies and Procedure</w:t>
      </w:r>
      <w:r w:rsidR="00897897">
        <w:t>s</w:t>
      </w:r>
    </w:p>
    <w:p w14:paraId="3EE330D6" w14:textId="77777777" w:rsidR="00934BAA" w:rsidRPr="00897897" w:rsidRDefault="00934BAA" w:rsidP="006E6329">
      <w:pPr>
        <w:pStyle w:val="Heading6"/>
        <w:spacing w:line="360" w:lineRule="auto"/>
      </w:pPr>
      <w:r w:rsidRPr="00897897">
        <w:t>Activity and Service Fee Budget</w:t>
      </w:r>
    </w:p>
    <w:p w14:paraId="3EE330D7" w14:textId="77777777" w:rsidR="00934BAA" w:rsidRPr="00E562F8" w:rsidRDefault="00897897" w:rsidP="006E6329">
      <w:pPr>
        <w:pStyle w:val="Heading3"/>
        <w:spacing w:line="360" w:lineRule="auto"/>
      </w:pPr>
      <w:r>
        <w:t xml:space="preserve">1000.2 </w:t>
      </w:r>
      <w:r w:rsidR="00934BAA">
        <w:t>Due Process</w:t>
      </w:r>
    </w:p>
    <w:p w14:paraId="3EE330D8" w14:textId="77777777" w:rsidR="00934BAA" w:rsidRDefault="00934BAA" w:rsidP="006E6329">
      <w:pPr>
        <w:pStyle w:val="Heading4"/>
        <w:numPr>
          <w:ilvl w:val="2"/>
          <w:numId w:val="20"/>
        </w:numPr>
        <w:spacing w:line="360" w:lineRule="auto"/>
      </w:pPr>
      <w:r>
        <w:t>Eve</w:t>
      </w:r>
      <w:r w:rsidRPr="00897897">
        <w:rPr>
          <w:spacing w:val="-1"/>
        </w:rPr>
        <w:t>r</w:t>
      </w:r>
      <w:r>
        <w:t>y</w:t>
      </w:r>
      <w:r w:rsidRPr="00897897">
        <w:rPr>
          <w:spacing w:val="19"/>
        </w:rPr>
        <w:t xml:space="preserve"> </w:t>
      </w:r>
      <w:r w:rsidRPr="00897897">
        <w:rPr>
          <w:spacing w:val="-2"/>
        </w:rPr>
        <w:t>s</w:t>
      </w:r>
      <w:r w:rsidRPr="00897897">
        <w:rPr>
          <w:spacing w:val="-1"/>
        </w:rPr>
        <w:t>t</w:t>
      </w:r>
      <w:r>
        <w:t>ude</w:t>
      </w:r>
      <w:r w:rsidRPr="00897897">
        <w:rPr>
          <w:spacing w:val="-1"/>
        </w:rPr>
        <w:t>n</w:t>
      </w:r>
      <w:r>
        <w:t>t</w:t>
      </w:r>
      <w:r w:rsidRPr="00897897">
        <w:rPr>
          <w:spacing w:val="17"/>
        </w:rPr>
        <w:t xml:space="preserve"> </w:t>
      </w:r>
      <w:r w:rsidRPr="00897897">
        <w:rPr>
          <w:spacing w:val="-2"/>
        </w:rPr>
        <w:t>s</w:t>
      </w:r>
      <w:r w:rsidRPr="00897897">
        <w:rPr>
          <w:spacing w:val="-1"/>
        </w:rPr>
        <w:t>h</w:t>
      </w:r>
      <w:r>
        <w:t>all</w:t>
      </w:r>
      <w:r w:rsidRPr="00897897">
        <w:rPr>
          <w:spacing w:val="17"/>
        </w:rPr>
        <w:t xml:space="preserve"> </w:t>
      </w:r>
      <w:r w:rsidRPr="00897897">
        <w:rPr>
          <w:spacing w:val="-1"/>
        </w:rPr>
        <w:t>b</w:t>
      </w:r>
      <w:r>
        <w:t>e</w:t>
      </w:r>
      <w:r w:rsidRPr="00897897">
        <w:rPr>
          <w:spacing w:val="19"/>
        </w:rPr>
        <w:t xml:space="preserve"> </w:t>
      </w:r>
      <w:r>
        <w:t>e</w:t>
      </w:r>
      <w:r w:rsidRPr="00897897">
        <w:rPr>
          <w:spacing w:val="-1"/>
        </w:rPr>
        <w:t>nt</w:t>
      </w:r>
      <w:r>
        <w:t>i</w:t>
      </w:r>
      <w:r w:rsidRPr="00897897">
        <w:rPr>
          <w:spacing w:val="-1"/>
        </w:rPr>
        <w:t>t</w:t>
      </w:r>
      <w:r>
        <w:t>led</w:t>
      </w:r>
      <w:r w:rsidRPr="00897897">
        <w:rPr>
          <w:spacing w:val="17"/>
        </w:rPr>
        <w:t xml:space="preserve"> </w:t>
      </w:r>
      <w:r w:rsidRPr="00897897">
        <w:rPr>
          <w:spacing w:val="-1"/>
        </w:rPr>
        <w:t>t</w:t>
      </w:r>
      <w:r>
        <w:t>o</w:t>
      </w:r>
      <w:r w:rsidRPr="00897897">
        <w:rPr>
          <w:spacing w:val="18"/>
        </w:rPr>
        <w:t xml:space="preserve"> </w:t>
      </w:r>
      <w:r w:rsidRPr="00897897">
        <w:rPr>
          <w:spacing w:val="-1"/>
        </w:rPr>
        <w:t>th</w:t>
      </w:r>
      <w:r>
        <w:t>e</w:t>
      </w:r>
      <w:r w:rsidRPr="00897897">
        <w:rPr>
          <w:spacing w:val="18"/>
        </w:rPr>
        <w:t xml:space="preserve"> </w:t>
      </w:r>
      <w:r w:rsidRPr="00897897">
        <w:rPr>
          <w:spacing w:val="-2"/>
        </w:rPr>
        <w:t>s</w:t>
      </w:r>
      <w:r>
        <w:t>a</w:t>
      </w:r>
      <w:r w:rsidRPr="00897897">
        <w:rPr>
          <w:spacing w:val="-1"/>
        </w:rPr>
        <w:t>m</w:t>
      </w:r>
      <w:r>
        <w:t>e</w:t>
      </w:r>
      <w:r w:rsidRPr="00897897">
        <w:rPr>
          <w:spacing w:val="19"/>
        </w:rPr>
        <w:t xml:space="preserve"> </w:t>
      </w:r>
      <w:r>
        <w:t>c</w:t>
      </w:r>
      <w:r w:rsidRPr="00897897">
        <w:rPr>
          <w:spacing w:val="-1"/>
        </w:rPr>
        <w:t>o</w:t>
      </w:r>
      <w:r>
        <w:t>u</w:t>
      </w:r>
      <w:r w:rsidRPr="00897897">
        <w:rPr>
          <w:spacing w:val="-1"/>
        </w:rPr>
        <w:t>r</w:t>
      </w:r>
      <w:r w:rsidRPr="00897897">
        <w:rPr>
          <w:spacing w:val="-2"/>
        </w:rPr>
        <w:t>s</w:t>
      </w:r>
      <w:r>
        <w:t>e</w:t>
      </w:r>
      <w:r w:rsidRPr="00897897">
        <w:rPr>
          <w:spacing w:val="20"/>
        </w:rPr>
        <w:t xml:space="preserve"> </w:t>
      </w:r>
      <w:r w:rsidRPr="00897897">
        <w:rPr>
          <w:spacing w:val="-1"/>
        </w:rPr>
        <w:t>o</w:t>
      </w:r>
      <w:r>
        <w:t>f</w:t>
      </w:r>
      <w:r w:rsidRPr="00897897">
        <w:rPr>
          <w:spacing w:val="-2"/>
        </w:rPr>
        <w:t xml:space="preserve"> </w:t>
      </w:r>
      <w:r w:rsidRPr="00897897">
        <w:rPr>
          <w:spacing w:val="-1"/>
        </w:rPr>
        <w:t>f</w:t>
      </w:r>
      <w:r>
        <w:t>o</w:t>
      </w:r>
      <w:r w:rsidRPr="00897897">
        <w:rPr>
          <w:spacing w:val="-1"/>
        </w:rPr>
        <w:t>rm</w:t>
      </w:r>
      <w:r>
        <w:t>al</w:t>
      </w:r>
      <w:r w:rsidRPr="00897897">
        <w:rPr>
          <w:spacing w:val="7"/>
        </w:rPr>
        <w:t xml:space="preserve"> </w:t>
      </w:r>
      <w:r>
        <w:t>p</w:t>
      </w:r>
      <w:r w:rsidRPr="00897897">
        <w:rPr>
          <w:spacing w:val="-1"/>
        </w:rPr>
        <w:t>r</w:t>
      </w:r>
      <w:r>
        <w:t>oceedings</w:t>
      </w:r>
      <w:r w:rsidRPr="00897897">
        <w:rPr>
          <w:spacing w:val="3"/>
        </w:rPr>
        <w:t xml:space="preserve"> </w:t>
      </w:r>
      <w:r w:rsidRPr="00897897">
        <w:rPr>
          <w:spacing w:val="-1"/>
        </w:rPr>
        <w:t>t</w:t>
      </w:r>
      <w:r>
        <w:t>hat</w:t>
      </w:r>
      <w:r w:rsidRPr="00897897">
        <w:rPr>
          <w:spacing w:val="1"/>
        </w:rPr>
        <w:t xml:space="preserve"> </w:t>
      </w:r>
      <w:r w:rsidRPr="00897897">
        <w:rPr>
          <w:spacing w:val="-2"/>
        </w:rPr>
        <w:t>a</w:t>
      </w:r>
      <w:r w:rsidRPr="00897897">
        <w:rPr>
          <w:spacing w:val="-1"/>
        </w:rPr>
        <w:t>r</w:t>
      </w:r>
      <w:r>
        <w:t>e</w:t>
      </w:r>
      <w:r w:rsidRPr="00897897">
        <w:rPr>
          <w:spacing w:val="6"/>
        </w:rPr>
        <w:t xml:space="preserve"> </w:t>
      </w:r>
      <w:r w:rsidRPr="00897897">
        <w:rPr>
          <w:spacing w:val="-2"/>
        </w:rPr>
        <w:t>s</w:t>
      </w:r>
      <w:r>
        <w:t>et</w:t>
      </w:r>
      <w:r w:rsidRPr="00897897">
        <w:rPr>
          <w:spacing w:val="3"/>
        </w:rPr>
        <w:t xml:space="preserve"> </w:t>
      </w:r>
      <w:r>
        <w:t>out</w:t>
      </w:r>
      <w:r w:rsidRPr="00897897">
        <w:rPr>
          <w:spacing w:val="4"/>
        </w:rPr>
        <w:t xml:space="preserve"> </w:t>
      </w:r>
      <w:r>
        <w:t>in</w:t>
      </w:r>
      <w:r w:rsidRPr="00897897">
        <w:rPr>
          <w:spacing w:val="1"/>
        </w:rPr>
        <w:t xml:space="preserve"> </w:t>
      </w:r>
      <w:r w:rsidRPr="00897897">
        <w:rPr>
          <w:spacing w:val="-1"/>
        </w:rPr>
        <w:t>t</w:t>
      </w:r>
      <w:r>
        <w:t>he</w:t>
      </w:r>
      <w:r w:rsidRPr="00897897">
        <w:rPr>
          <w:spacing w:val="4"/>
        </w:rPr>
        <w:t xml:space="preserve"> </w:t>
      </w:r>
      <w:r>
        <w:t>S</w:t>
      </w:r>
      <w:r w:rsidRPr="00897897">
        <w:rPr>
          <w:spacing w:val="-1"/>
        </w:rPr>
        <w:t>t</w:t>
      </w:r>
      <w:r>
        <w:t>u</w:t>
      </w:r>
      <w:r w:rsidRPr="00897897">
        <w:rPr>
          <w:spacing w:val="-3"/>
        </w:rPr>
        <w:t>d</w:t>
      </w:r>
      <w:r>
        <w:t>ent</w:t>
      </w:r>
      <w:r w:rsidRPr="00897897">
        <w:rPr>
          <w:spacing w:val="2"/>
        </w:rPr>
        <w:t xml:space="preserve"> </w:t>
      </w:r>
      <w:r w:rsidRPr="00897897">
        <w:rPr>
          <w:spacing w:val="-1"/>
        </w:rPr>
        <w:t>G</w:t>
      </w:r>
      <w:r>
        <w:t>ove</w:t>
      </w:r>
      <w:r w:rsidRPr="00897897">
        <w:rPr>
          <w:spacing w:val="-1"/>
        </w:rPr>
        <w:t>r</w:t>
      </w:r>
      <w:r>
        <w:t>n</w:t>
      </w:r>
      <w:r w:rsidRPr="00897897">
        <w:rPr>
          <w:spacing w:val="-1"/>
        </w:rPr>
        <w:t>m</w:t>
      </w:r>
      <w:r>
        <w:t>ent</w:t>
      </w:r>
      <w:r w:rsidRPr="00897897">
        <w:rPr>
          <w:spacing w:val="3"/>
        </w:rPr>
        <w:t xml:space="preserve"> </w:t>
      </w:r>
      <w:r w:rsidRPr="00897897">
        <w:rPr>
          <w:spacing w:val="1"/>
        </w:rPr>
        <w:t>C</w:t>
      </w:r>
      <w:r>
        <w:t>on</w:t>
      </w:r>
      <w:r w:rsidRPr="00897897">
        <w:rPr>
          <w:spacing w:val="-2"/>
        </w:rPr>
        <w:t>s</w:t>
      </w:r>
      <w:r w:rsidRPr="00897897">
        <w:rPr>
          <w:spacing w:val="-1"/>
        </w:rPr>
        <w:t>t</w:t>
      </w:r>
      <w:r>
        <w:t>i</w:t>
      </w:r>
      <w:r w:rsidRPr="00897897">
        <w:rPr>
          <w:spacing w:val="-1"/>
        </w:rPr>
        <w:t>t</w:t>
      </w:r>
      <w:r>
        <w:t>u</w:t>
      </w:r>
      <w:r w:rsidRPr="00897897">
        <w:rPr>
          <w:spacing w:val="-1"/>
        </w:rPr>
        <w:t>t</w:t>
      </w:r>
      <w:r>
        <w:t>ion,</w:t>
      </w:r>
      <w:r w:rsidRPr="00897897">
        <w:rPr>
          <w:spacing w:val="-2"/>
        </w:rPr>
        <w:t xml:space="preserve"> </w:t>
      </w:r>
      <w:r>
        <w:t>S</w:t>
      </w:r>
      <w:r w:rsidRPr="00897897">
        <w:rPr>
          <w:spacing w:val="-1"/>
        </w:rPr>
        <w:t>t</w:t>
      </w:r>
      <w:r>
        <w:t>a</w:t>
      </w:r>
      <w:r w:rsidRPr="00897897">
        <w:rPr>
          <w:spacing w:val="-1"/>
        </w:rPr>
        <w:t>t</w:t>
      </w:r>
      <w:r>
        <w:t>u</w:t>
      </w:r>
      <w:r w:rsidRPr="00897897">
        <w:rPr>
          <w:spacing w:val="-1"/>
        </w:rPr>
        <w:t>t</w:t>
      </w:r>
      <w:r>
        <w:t>e</w:t>
      </w:r>
      <w:r w:rsidRPr="00897897">
        <w:rPr>
          <w:spacing w:val="-2"/>
        </w:rPr>
        <w:t>s</w:t>
      </w:r>
      <w:r>
        <w:t>,</w:t>
      </w:r>
      <w:r w:rsidRPr="00897897">
        <w:rPr>
          <w:spacing w:val="21"/>
        </w:rPr>
        <w:t xml:space="preserve"> </w:t>
      </w:r>
      <w:r>
        <w:t>and</w:t>
      </w:r>
      <w:r w:rsidRPr="00897897">
        <w:rPr>
          <w:spacing w:val="23"/>
        </w:rPr>
        <w:t xml:space="preserve"> </w:t>
      </w:r>
      <w:r w:rsidRPr="00897897">
        <w:rPr>
          <w:spacing w:val="-1"/>
        </w:rPr>
        <w:t>P</w:t>
      </w:r>
      <w:r>
        <w:t>oli</w:t>
      </w:r>
      <w:r w:rsidRPr="00897897">
        <w:rPr>
          <w:spacing w:val="-2"/>
        </w:rPr>
        <w:t>c</w:t>
      </w:r>
      <w:r>
        <w:t>ies</w:t>
      </w:r>
      <w:r w:rsidRPr="00897897">
        <w:rPr>
          <w:spacing w:val="18"/>
        </w:rPr>
        <w:t xml:space="preserve"> </w:t>
      </w:r>
      <w:r>
        <w:t>and</w:t>
      </w:r>
      <w:r w:rsidRPr="00897897">
        <w:rPr>
          <w:spacing w:val="18"/>
        </w:rPr>
        <w:t xml:space="preserve"> </w:t>
      </w:r>
      <w:r w:rsidRPr="00897897">
        <w:rPr>
          <w:spacing w:val="-1"/>
        </w:rPr>
        <w:t>Pr</w:t>
      </w:r>
      <w:r>
        <w:t>ocedu</w:t>
      </w:r>
      <w:r w:rsidRPr="00897897">
        <w:rPr>
          <w:spacing w:val="-1"/>
        </w:rPr>
        <w:t>r</w:t>
      </w:r>
      <w:r>
        <w:t>e</w:t>
      </w:r>
      <w:r w:rsidRPr="00897897">
        <w:rPr>
          <w:spacing w:val="-2"/>
        </w:rPr>
        <w:t>s</w:t>
      </w:r>
      <w:r>
        <w:t>.</w:t>
      </w:r>
      <w:r w:rsidRPr="00897897">
        <w:rPr>
          <w:spacing w:val="20"/>
        </w:rPr>
        <w:t xml:space="preserve"> </w:t>
      </w:r>
      <w:r w:rsidRPr="00897897">
        <w:rPr>
          <w:spacing w:val="-2"/>
        </w:rPr>
        <w:t>T</w:t>
      </w:r>
      <w:r>
        <w:t>he</w:t>
      </w:r>
      <w:r w:rsidRPr="00897897">
        <w:rPr>
          <w:spacing w:val="20"/>
        </w:rPr>
        <w:t xml:space="preserve"> </w:t>
      </w:r>
      <w:r w:rsidRPr="00897897">
        <w:rPr>
          <w:spacing w:val="-1"/>
        </w:rPr>
        <w:t>f</w:t>
      </w:r>
      <w:r>
        <w:t>o</w:t>
      </w:r>
      <w:r w:rsidRPr="00897897">
        <w:rPr>
          <w:spacing w:val="-1"/>
        </w:rPr>
        <w:t>rm</w:t>
      </w:r>
      <w:r>
        <w:t>al</w:t>
      </w:r>
      <w:r w:rsidRPr="00897897">
        <w:rPr>
          <w:spacing w:val="18"/>
        </w:rPr>
        <w:t xml:space="preserve"> </w:t>
      </w:r>
      <w:r>
        <w:t>p</w:t>
      </w:r>
      <w:r w:rsidRPr="00897897">
        <w:rPr>
          <w:spacing w:val="-1"/>
        </w:rPr>
        <w:t>r</w:t>
      </w:r>
      <w:r>
        <w:t>oceedings</w:t>
      </w:r>
      <w:r w:rsidRPr="00897897">
        <w:rPr>
          <w:spacing w:val="18"/>
        </w:rPr>
        <w:t xml:space="preserve"> </w:t>
      </w:r>
      <w:r w:rsidRPr="00897897">
        <w:rPr>
          <w:spacing w:val="-2"/>
        </w:rPr>
        <w:t>s</w:t>
      </w:r>
      <w:r>
        <w:t>hall</w:t>
      </w:r>
      <w:r w:rsidRPr="00897897">
        <w:rPr>
          <w:spacing w:val="21"/>
        </w:rPr>
        <w:t xml:space="preserve"> </w:t>
      </w:r>
      <w:r>
        <w:t>i</w:t>
      </w:r>
      <w:r w:rsidRPr="00897897">
        <w:rPr>
          <w:spacing w:val="-3"/>
        </w:rPr>
        <w:t>n</w:t>
      </w:r>
      <w:r>
        <w:t>clude</w:t>
      </w:r>
      <w:r w:rsidRPr="00897897">
        <w:rPr>
          <w:spacing w:val="-3"/>
        </w:rPr>
        <w:t xml:space="preserve"> </w:t>
      </w:r>
      <w:r>
        <w:t>but</w:t>
      </w:r>
      <w:r w:rsidRPr="00897897">
        <w:rPr>
          <w:spacing w:val="-4"/>
        </w:rPr>
        <w:t xml:space="preserve"> </w:t>
      </w:r>
      <w:r>
        <w:t>not</w:t>
      </w:r>
      <w:r w:rsidRPr="00897897">
        <w:rPr>
          <w:spacing w:val="-3"/>
        </w:rPr>
        <w:t xml:space="preserve"> </w:t>
      </w:r>
      <w:r>
        <w:t>be</w:t>
      </w:r>
      <w:r w:rsidRPr="00897897">
        <w:rPr>
          <w:spacing w:val="-3"/>
        </w:rPr>
        <w:t xml:space="preserve"> </w:t>
      </w:r>
      <w:r>
        <w:t>li</w:t>
      </w:r>
      <w:r w:rsidRPr="00897897">
        <w:rPr>
          <w:spacing w:val="-1"/>
        </w:rPr>
        <w:t>m</w:t>
      </w:r>
      <w:r>
        <w:t>i</w:t>
      </w:r>
      <w:r w:rsidRPr="00897897">
        <w:rPr>
          <w:spacing w:val="-1"/>
        </w:rPr>
        <w:t>t</w:t>
      </w:r>
      <w:r>
        <w:t>ed</w:t>
      </w:r>
      <w:r w:rsidRPr="00897897">
        <w:rPr>
          <w:spacing w:val="-3"/>
        </w:rPr>
        <w:t xml:space="preserve"> </w:t>
      </w:r>
      <w:r w:rsidRPr="00897897">
        <w:rPr>
          <w:spacing w:val="-1"/>
        </w:rPr>
        <w:t>t</w:t>
      </w:r>
      <w:r>
        <w:t>o:</w:t>
      </w:r>
    </w:p>
    <w:p w14:paraId="3EE330D9" w14:textId="77777777" w:rsidR="00934BAA" w:rsidRDefault="00934BAA" w:rsidP="006E6329">
      <w:pPr>
        <w:pStyle w:val="Heading5"/>
        <w:numPr>
          <w:ilvl w:val="0"/>
          <w:numId w:val="21"/>
        </w:numPr>
        <w:spacing w:line="360" w:lineRule="auto"/>
      </w:pPr>
      <w:r>
        <w:lastRenderedPageBreak/>
        <w:t>A&amp;S</w:t>
      </w:r>
      <w:r w:rsidRPr="00897897">
        <w:rPr>
          <w:spacing w:val="-6"/>
        </w:rPr>
        <w:t xml:space="preserve"> </w:t>
      </w:r>
      <w:r w:rsidRPr="00897897">
        <w:rPr>
          <w:spacing w:val="-2"/>
        </w:rPr>
        <w:t>T</w:t>
      </w:r>
      <w:r w:rsidRPr="00897897">
        <w:rPr>
          <w:spacing w:val="-1"/>
        </w:rPr>
        <w:t>r</w:t>
      </w:r>
      <w:r>
        <w:t>avel</w:t>
      </w:r>
      <w:r w:rsidRPr="00897897">
        <w:rPr>
          <w:spacing w:val="-5"/>
        </w:rPr>
        <w:t xml:space="preserve"> </w:t>
      </w:r>
      <w:r w:rsidRPr="00897897">
        <w:rPr>
          <w:spacing w:val="1"/>
        </w:rPr>
        <w:t>R</w:t>
      </w:r>
      <w:r>
        <w:t>eq</w:t>
      </w:r>
      <w:r w:rsidRPr="00897897">
        <w:rPr>
          <w:spacing w:val="-3"/>
        </w:rPr>
        <w:t>u</w:t>
      </w:r>
      <w:r>
        <w:t>e</w:t>
      </w:r>
      <w:r w:rsidRPr="00897897">
        <w:rPr>
          <w:spacing w:val="-2"/>
        </w:rPr>
        <w:t>s</w:t>
      </w:r>
      <w:r w:rsidRPr="00897897">
        <w:rPr>
          <w:spacing w:val="-1"/>
        </w:rPr>
        <w:t>t</w:t>
      </w:r>
      <w:r>
        <w:t>s</w:t>
      </w:r>
    </w:p>
    <w:p w14:paraId="3EE330DA" w14:textId="77777777" w:rsidR="00934BAA" w:rsidRDefault="00934BAA" w:rsidP="006E6329">
      <w:pPr>
        <w:pStyle w:val="Heading5"/>
        <w:spacing w:line="360" w:lineRule="auto"/>
        <w:ind w:left="1440"/>
      </w:pPr>
      <w:r>
        <w:t>A&amp;S</w:t>
      </w:r>
      <w:r w:rsidRPr="006F3EBB">
        <w:rPr>
          <w:spacing w:val="-5"/>
        </w:rPr>
        <w:t xml:space="preserve"> </w:t>
      </w:r>
      <w:r>
        <w:t>S</w:t>
      </w:r>
      <w:r w:rsidRPr="006F3EBB">
        <w:rPr>
          <w:spacing w:val="-1"/>
        </w:rPr>
        <w:t>p</w:t>
      </w:r>
      <w:r>
        <w:t>ec</w:t>
      </w:r>
      <w:r w:rsidRPr="006F3EBB">
        <w:rPr>
          <w:spacing w:val="-3"/>
        </w:rPr>
        <w:t>i</w:t>
      </w:r>
      <w:r>
        <w:t>al</w:t>
      </w:r>
      <w:r w:rsidRPr="006F3EBB">
        <w:rPr>
          <w:spacing w:val="-4"/>
        </w:rPr>
        <w:t xml:space="preserve"> </w:t>
      </w:r>
      <w:r w:rsidRPr="006F3EBB">
        <w:rPr>
          <w:spacing w:val="-2"/>
        </w:rPr>
        <w:t>R</w:t>
      </w:r>
      <w:r>
        <w:t>eque</w:t>
      </w:r>
      <w:r w:rsidRPr="006F3EBB">
        <w:rPr>
          <w:spacing w:val="-2"/>
        </w:rPr>
        <w:t>s</w:t>
      </w:r>
      <w:r w:rsidRPr="006F3EBB">
        <w:rPr>
          <w:spacing w:val="-1"/>
        </w:rPr>
        <w:t>t</w:t>
      </w:r>
      <w:r>
        <w:t>s</w:t>
      </w:r>
    </w:p>
    <w:p w14:paraId="3EE330DB" w14:textId="77777777" w:rsidR="00934BAA" w:rsidRDefault="00934BAA" w:rsidP="006E6329">
      <w:pPr>
        <w:pStyle w:val="Heading5"/>
        <w:spacing w:line="360" w:lineRule="auto"/>
        <w:ind w:left="1440"/>
      </w:pPr>
      <w:r w:rsidRPr="006F3EBB">
        <w:rPr>
          <w:spacing w:val="-1"/>
        </w:rPr>
        <w:t>D</w:t>
      </w:r>
      <w:r>
        <w:t>ecla</w:t>
      </w:r>
      <w:r w:rsidRPr="006F3EBB">
        <w:rPr>
          <w:spacing w:val="-1"/>
        </w:rPr>
        <w:t>r</w:t>
      </w:r>
      <w:r>
        <w:t>a</w:t>
      </w:r>
      <w:r w:rsidRPr="006F3EBB">
        <w:rPr>
          <w:spacing w:val="-1"/>
        </w:rPr>
        <w:t>t</w:t>
      </w:r>
      <w:r>
        <w:t>i</w:t>
      </w:r>
      <w:r w:rsidRPr="006F3EBB">
        <w:rPr>
          <w:spacing w:val="-1"/>
        </w:rPr>
        <w:t>o</w:t>
      </w:r>
      <w:r>
        <w:t>n</w:t>
      </w:r>
      <w:r w:rsidRPr="006F3EBB">
        <w:rPr>
          <w:spacing w:val="-5"/>
        </w:rPr>
        <w:t xml:space="preserve"> </w:t>
      </w:r>
      <w:r w:rsidRPr="006F3EBB">
        <w:rPr>
          <w:spacing w:val="-1"/>
        </w:rPr>
        <w:t>o</w:t>
      </w:r>
      <w:r>
        <w:t>f</w:t>
      </w:r>
      <w:r w:rsidRPr="006F3EBB">
        <w:rPr>
          <w:spacing w:val="-4"/>
        </w:rPr>
        <w:t xml:space="preserve"> </w:t>
      </w:r>
      <w:r w:rsidRPr="006F3EBB">
        <w:rPr>
          <w:spacing w:val="1"/>
        </w:rPr>
        <w:t>C</w:t>
      </w:r>
      <w:r>
        <w:t>a</w:t>
      </w:r>
      <w:r w:rsidRPr="006F3EBB">
        <w:rPr>
          <w:spacing w:val="-1"/>
        </w:rPr>
        <w:t>n</w:t>
      </w:r>
      <w:r w:rsidRPr="006F3EBB">
        <w:rPr>
          <w:spacing w:val="-3"/>
        </w:rPr>
        <w:t>d</w:t>
      </w:r>
      <w:r>
        <w:t>ida</w:t>
      </w:r>
      <w:r w:rsidRPr="006F3EBB">
        <w:rPr>
          <w:spacing w:val="-2"/>
        </w:rPr>
        <w:t>c</w:t>
      </w:r>
      <w:r>
        <w:t>y</w:t>
      </w:r>
      <w:r w:rsidRPr="006F3EBB">
        <w:rPr>
          <w:spacing w:val="-6"/>
        </w:rPr>
        <w:t xml:space="preserve"> </w:t>
      </w:r>
      <w:r w:rsidRPr="006F3EBB">
        <w:rPr>
          <w:spacing w:val="-1"/>
        </w:rPr>
        <w:t>fo</w:t>
      </w:r>
      <w:r>
        <w:t>r</w:t>
      </w:r>
      <w:r w:rsidRPr="006F3EBB">
        <w:rPr>
          <w:spacing w:val="-4"/>
        </w:rPr>
        <w:t xml:space="preserve"> </w:t>
      </w:r>
      <w:r>
        <w:t>Elec</w:t>
      </w:r>
      <w:r w:rsidRPr="006F3EBB">
        <w:rPr>
          <w:spacing w:val="-1"/>
        </w:rPr>
        <w:t>t</w:t>
      </w:r>
      <w:r>
        <w:t>i</w:t>
      </w:r>
      <w:r w:rsidRPr="006F3EBB">
        <w:rPr>
          <w:spacing w:val="-1"/>
        </w:rPr>
        <w:t>on</w:t>
      </w:r>
    </w:p>
    <w:p w14:paraId="3EE330DC" w14:textId="77777777" w:rsidR="00934BAA" w:rsidRDefault="00934BAA" w:rsidP="006E6329">
      <w:pPr>
        <w:pStyle w:val="Heading5"/>
        <w:spacing w:line="360" w:lineRule="auto"/>
        <w:ind w:left="1440"/>
      </w:pPr>
      <w:r>
        <w:t>Appoin</w:t>
      </w:r>
      <w:r w:rsidRPr="006F3EBB">
        <w:rPr>
          <w:spacing w:val="-1"/>
        </w:rPr>
        <w:t>tm</w:t>
      </w:r>
      <w:r>
        <w:t>en</w:t>
      </w:r>
      <w:r w:rsidRPr="006F3EBB">
        <w:rPr>
          <w:spacing w:val="-1"/>
        </w:rPr>
        <w:t>t</w:t>
      </w:r>
      <w:r>
        <w:t>s Processes</w:t>
      </w:r>
    </w:p>
    <w:p w14:paraId="3EE330DD" w14:textId="77777777" w:rsidR="00934BAA" w:rsidRPr="00897897" w:rsidRDefault="00934BAA" w:rsidP="006E6329">
      <w:pPr>
        <w:pStyle w:val="Heading5"/>
        <w:spacing w:line="360" w:lineRule="auto"/>
        <w:ind w:left="1440"/>
        <w:rPr>
          <w:szCs w:val="24"/>
        </w:rPr>
      </w:pPr>
      <w:r>
        <w:t>Judicial Hearings</w:t>
      </w:r>
    </w:p>
    <w:p w14:paraId="3EE330DE" w14:textId="77777777" w:rsidR="00934BAA" w:rsidRPr="00897897" w:rsidRDefault="00934BAA" w:rsidP="006E6329">
      <w:pPr>
        <w:pStyle w:val="Heading2"/>
        <w:spacing w:before="0" w:line="360" w:lineRule="auto"/>
        <w:rPr>
          <w:b/>
          <w:bCs/>
        </w:rPr>
      </w:pPr>
      <w:bookmarkStart w:id="1" w:name="Chapter_1001:_Code_of_Ethics"/>
      <w:bookmarkEnd w:id="1"/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5"/>
        </w:rPr>
        <w:t xml:space="preserve"> </w:t>
      </w:r>
      <w:r w:rsidRPr="00CE59F8">
        <w:rPr>
          <w:b/>
        </w:rPr>
        <w:t>1001:</w:t>
      </w:r>
      <w:r w:rsidRPr="00CE59F8">
        <w:rPr>
          <w:b/>
          <w:spacing w:val="-5"/>
        </w:rPr>
        <w:t xml:space="preserve"> </w:t>
      </w:r>
      <w:r w:rsidRPr="00CE59F8">
        <w:rPr>
          <w:b/>
        </w:rPr>
        <w:t>C</w:t>
      </w:r>
      <w:r w:rsidRPr="00CE59F8">
        <w:rPr>
          <w:b/>
          <w:spacing w:val="-1"/>
        </w:rPr>
        <w:t>od</w:t>
      </w:r>
      <w:r w:rsidRPr="00CE59F8">
        <w:rPr>
          <w:b/>
        </w:rPr>
        <w:t>e</w:t>
      </w:r>
      <w:r w:rsidRPr="00CE59F8">
        <w:rPr>
          <w:b/>
          <w:spacing w:val="-5"/>
        </w:rPr>
        <w:t xml:space="preserve"> </w:t>
      </w:r>
      <w:r w:rsidRPr="00CE59F8">
        <w:rPr>
          <w:b/>
          <w:spacing w:val="-1"/>
        </w:rPr>
        <w:t>o</w:t>
      </w:r>
      <w:r w:rsidRPr="00CE59F8">
        <w:rPr>
          <w:b/>
        </w:rPr>
        <w:t>f</w:t>
      </w:r>
      <w:r w:rsidRPr="00CE59F8">
        <w:rPr>
          <w:b/>
          <w:spacing w:val="-4"/>
        </w:rPr>
        <w:t xml:space="preserve"> </w:t>
      </w:r>
      <w:r w:rsidRPr="00CE59F8">
        <w:rPr>
          <w:b/>
        </w:rPr>
        <w:t>E</w:t>
      </w:r>
      <w:r w:rsidRPr="00CE59F8">
        <w:rPr>
          <w:b/>
          <w:spacing w:val="-1"/>
        </w:rPr>
        <w:t>thi</w:t>
      </w:r>
      <w:r w:rsidRPr="00CE59F8">
        <w:rPr>
          <w:b/>
        </w:rPr>
        <w:t>cs</w:t>
      </w:r>
    </w:p>
    <w:p w14:paraId="3EE330DF" w14:textId="77777777" w:rsidR="00897897" w:rsidRDefault="00934BAA" w:rsidP="006E6329">
      <w:pPr>
        <w:pStyle w:val="Heading3"/>
        <w:spacing w:line="360" w:lineRule="auto"/>
      </w:pPr>
      <w:r>
        <w:rPr>
          <w:spacing w:val="-1"/>
        </w:rPr>
        <w:t>1001.1 D</w:t>
      </w:r>
      <w:r>
        <w:t>e</w:t>
      </w:r>
      <w:r>
        <w:rPr>
          <w:spacing w:val="-1"/>
        </w:rPr>
        <w:t>f</w:t>
      </w:r>
      <w:r>
        <w:t>ini</w:t>
      </w:r>
      <w:r>
        <w:rPr>
          <w:spacing w:val="-1"/>
        </w:rPr>
        <w:t>t</w:t>
      </w:r>
      <w:r>
        <w:t>ions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t</w:t>
      </w:r>
      <w:r>
        <w:t>anda</w:t>
      </w:r>
      <w:r>
        <w:rPr>
          <w:spacing w:val="-1"/>
        </w:rPr>
        <w:t>r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onduct</w:t>
      </w:r>
    </w:p>
    <w:p w14:paraId="3EE330E0" w14:textId="77777777" w:rsidR="00897897" w:rsidRDefault="00934BAA" w:rsidP="006E6329">
      <w:pPr>
        <w:pStyle w:val="Heading4"/>
        <w:numPr>
          <w:ilvl w:val="2"/>
          <w:numId w:val="23"/>
        </w:numPr>
        <w:spacing w:line="360" w:lineRule="auto"/>
      </w:pPr>
      <w:r w:rsidRPr="0040052A">
        <w:t xml:space="preserve">Benefit </w:t>
      </w:r>
      <w:proofErr w:type="gramStart"/>
      <w:r w:rsidRPr="0040052A">
        <w:t>-  gain</w:t>
      </w:r>
      <w:proofErr w:type="gramEnd"/>
      <w:r w:rsidRPr="0040052A">
        <w:t xml:space="preserve">  or  advantage,  or  anything  regarded  by  the  person  to  be</w:t>
      </w:r>
      <w:r w:rsidRPr="00897897">
        <w:rPr>
          <w:w w:val="99"/>
        </w:rPr>
        <w:t xml:space="preserve"> </w:t>
      </w:r>
      <w:r w:rsidRPr="0040052A">
        <w:t>benefited as a gain or advantage, including the doing of the act beneficial to any person in whose welfare (s)he is interested.</w:t>
      </w:r>
    </w:p>
    <w:p w14:paraId="3EE330E1" w14:textId="77777777" w:rsidR="00897897" w:rsidRDefault="00934BAA" w:rsidP="006E6329">
      <w:pPr>
        <w:pStyle w:val="Heading4"/>
        <w:spacing w:line="360" w:lineRule="auto"/>
      </w:pPr>
      <w:r w:rsidRPr="0040052A">
        <w:t>Conflict or Conflict of Interest - a situation in which regard for a private</w:t>
      </w:r>
      <w:r w:rsidRPr="0040052A">
        <w:rPr>
          <w:w w:val="99"/>
        </w:rPr>
        <w:t xml:space="preserve"> </w:t>
      </w:r>
      <w:r w:rsidRPr="0040052A">
        <w:t>interest tends to lead to a disregard of a public duty or interest.</w:t>
      </w:r>
    </w:p>
    <w:p w14:paraId="3EE330E2" w14:textId="77777777" w:rsidR="00897897" w:rsidRDefault="00934BAA" w:rsidP="006E6329">
      <w:pPr>
        <w:pStyle w:val="Heading4"/>
        <w:spacing w:line="360" w:lineRule="auto"/>
      </w:pPr>
      <w:r w:rsidRPr="0040052A">
        <w:t>Student Government Member - One of the individuals of whom an organization or a deliberative assembly consists, and who enjoys the full rights of participating in the organization.</w:t>
      </w:r>
    </w:p>
    <w:p w14:paraId="3EE330E3" w14:textId="77777777" w:rsidR="00897897" w:rsidRDefault="00934BAA" w:rsidP="006E6329">
      <w:pPr>
        <w:pStyle w:val="Heading4"/>
        <w:spacing w:line="360" w:lineRule="auto"/>
      </w:pPr>
      <w:r w:rsidRPr="0040052A">
        <w:t>Intimidation – A threat or threats made with the purpose of compelling a student government member or members to act against his or her conscience, or to prohibit said member(s) from acting within the discretion of his or her position.</w:t>
      </w:r>
    </w:p>
    <w:p w14:paraId="3EE330E4" w14:textId="77777777" w:rsidR="00934BAA" w:rsidRPr="00897897" w:rsidRDefault="00934BAA" w:rsidP="006E6329">
      <w:pPr>
        <w:pStyle w:val="Heading4"/>
        <w:spacing w:line="360" w:lineRule="auto"/>
        <w:rPr>
          <w:szCs w:val="24"/>
        </w:rPr>
      </w:pPr>
      <w:r w:rsidRPr="0040052A">
        <w:t>Retaliation – The act of inflicting physical or professional harm against a student government member in response to a decision made within the discretion of his or her position.</w:t>
      </w:r>
    </w:p>
    <w:p w14:paraId="3EE330E5" w14:textId="77777777" w:rsidR="00934BAA" w:rsidRPr="00897897" w:rsidRDefault="00897897" w:rsidP="006E6329">
      <w:pPr>
        <w:pStyle w:val="Heading3"/>
        <w:spacing w:line="360" w:lineRule="auto"/>
      </w:pPr>
      <w:r>
        <w:t xml:space="preserve">1001.2 </w:t>
      </w:r>
      <w:r w:rsidR="00934BAA">
        <w:t>S</w:t>
      </w:r>
      <w:r w:rsidR="00934BAA">
        <w:rPr>
          <w:spacing w:val="-1"/>
        </w:rPr>
        <w:t>t</w:t>
      </w:r>
      <w:r w:rsidR="00934BAA">
        <w:t>an</w:t>
      </w:r>
      <w:r w:rsidR="00934BAA">
        <w:rPr>
          <w:spacing w:val="-3"/>
        </w:rPr>
        <w:t>d</w:t>
      </w:r>
      <w:r w:rsidR="00934BAA">
        <w:t>a</w:t>
      </w:r>
      <w:r w:rsidR="00934BAA">
        <w:rPr>
          <w:spacing w:val="-1"/>
        </w:rPr>
        <w:t>r</w:t>
      </w:r>
      <w:r w:rsidR="00934BAA">
        <w:t>ds</w:t>
      </w:r>
      <w:r w:rsidR="00934BAA">
        <w:rPr>
          <w:spacing w:val="-7"/>
        </w:rPr>
        <w:t xml:space="preserve"> </w:t>
      </w:r>
      <w:r w:rsidR="00934BAA">
        <w:t>of</w:t>
      </w:r>
      <w:r w:rsidR="00934BAA">
        <w:rPr>
          <w:spacing w:val="-6"/>
        </w:rPr>
        <w:t xml:space="preserve"> </w:t>
      </w:r>
      <w:r w:rsidR="00934BAA">
        <w:rPr>
          <w:spacing w:val="1"/>
        </w:rPr>
        <w:t>C</w:t>
      </w:r>
      <w:r w:rsidR="00934BAA">
        <w:t>onduct</w:t>
      </w:r>
    </w:p>
    <w:p w14:paraId="3EE330E6" w14:textId="77777777" w:rsidR="00934BAA" w:rsidRDefault="00934BAA" w:rsidP="006E6329">
      <w:pPr>
        <w:pStyle w:val="Heading4"/>
        <w:numPr>
          <w:ilvl w:val="2"/>
          <w:numId w:val="24"/>
        </w:numPr>
        <w:spacing w:line="360" w:lineRule="auto"/>
      </w:pPr>
      <w:r w:rsidRPr="00897897">
        <w:rPr>
          <w:spacing w:val="1"/>
        </w:rPr>
        <w:t>C</w:t>
      </w:r>
      <w:r>
        <w:t>on</w:t>
      </w:r>
      <w:r w:rsidRPr="00897897">
        <w:rPr>
          <w:spacing w:val="-1"/>
        </w:rPr>
        <w:t>f</w:t>
      </w:r>
      <w:r>
        <w:t>lict</w:t>
      </w:r>
      <w:r w:rsidRPr="00897897">
        <w:rPr>
          <w:spacing w:val="-5"/>
        </w:rPr>
        <w:t xml:space="preserve"> </w:t>
      </w:r>
      <w:r>
        <w:t>of</w:t>
      </w:r>
      <w:r w:rsidRPr="00897897">
        <w:rPr>
          <w:spacing w:val="-5"/>
        </w:rPr>
        <w:t xml:space="preserve"> </w:t>
      </w:r>
      <w:r w:rsidRPr="00897897">
        <w:rPr>
          <w:spacing w:val="-1"/>
        </w:rPr>
        <w:t>I</w:t>
      </w:r>
      <w:r>
        <w:t>n</w:t>
      </w:r>
      <w:r w:rsidRPr="00897897">
        <w:rPr>
          <w:spacing w:val="-1"/>
        </w:rPr>
        <w:t>t</w:t>
      </w:r>
      <w:r>
        <w:t>e</w:t>
      </w:r>
      <w:r w:rsidRPr="00897897">
        <w:rPr>
          <w:spacing w:val="-1"/>
        </w:rPr>
        <w:t>r</w:t>
      </w:r>
      <w:r>
        <w:t>e</w:t>
      </w:r>
      <w:r w:rsidRPr="00897897">
        <w:rPr>
          <w:spacing w:val="-2"/>
        </w:rPr>
        <w:t>s</w:t>
      </w:r>
      <w:r w:rsidRPr="00897897">
        <w:rPr>
          <w:spacing w:val="-1"/>
        </w:rPr>
        <w:t>t</w:t>
      </w:r>
      <w:r>
        <w:t>:</w:t>
      </w:r>
    </w:p>
    <w:p w14:paraId="3EE330E7" w14:textId="77777777" w:rsidR="00934BAA" w:rsidRPr="00897897" w:rsidRDefault="00934BAA" w:rsidP="006E6329">
      <w:pPr>
        <w:pStyle w:val="Heading5"/>
        <w:keepNext w:val="0"/>
        <w:numPr>
          <w:ilvl w:val="0"/>
          <w:numId w:val="25"/>
        </w:numPr>
        <w:spacing w:before="0" w:line="360" w:lineRule="auto"/>
        <w:ind w:left="1440"/>
        <w:rPr>
          <w:szCs w:val="24"/>
        </w:rPr>
      </w:pPr>
      <w:r>
        <w:t>No Student Government Member can act in a way that promotes their own personal interest over the interest of the student body.</w:t>
      </w:r>
    </w:p>
    <w:p w14:paraId="3EE330E8" w14:textId="77777777" w:rsidR="00934BAA" w:rsidRPr="00897897" w:rsidRDefault="00934BAA" w:rsidP="006E6329">
      <w:pPr>
        <w:pStyle w:val="Heading5"/>
        <w:keepNext w:val="0"/>
        <w:spacing w:line="360" w:lineRule="auto"/>
        <w:ind w:left="1440"/>
        <w:rPr>
          <w:szCs w:val="24"/>
        </w:rPr>
      </w:pPr>
      <w:r>
        <w:t>Any</w:t>
      </w:r>
      <w:r>
        <w:rPr>
          <w:spacing w:val="12"/>
        </w:rPr>
        <w:t xml:space="preserve"> </w:t>
      </w:r>
      <w:r>
        <w:t>Student Government member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11"/>
        </w:rPr>
        <w:t xml:space="preserve"> </w:t>
      </w:r>
      <w:r>
        <w:t>pa</w:t>
      </w:r>
      <w:r>
        <w:rPr>
          <w:spacing w:val="-1"/>
        </w:rPr>
        <w:t>rt</w:t>
      </w:r>
      <w:r>
        <w:t>icipa</w:t>
      </w:r>
      <w:r>
        <w:rPr>
          <w:spacing w:val="-3"/>
        </w:rPr>
        <w:t>t</w:t>
      </w:r>
      <w:r>
        <w:t>es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iva</w:t>
      </w:r>
      <w:r>
        <w:rPr>
          <w:spacing w:val="-1"/>
        </w:rPr>
        <w:t>t</w:t>
      </w:r>
      <w:r>
        <w:t>e</w:t>
      </w:r>
      <w:r>
        <w:rPr>
          <w:w w:val="99"/>
        </w:rPr>
        <w:t xml:space="preserve"> </w:t>
      </w:r>
      <w:r>
        <w:t>bu</w:t>
      </w:r>
      <w:r>
        <w:rPr>
          <w:spacing w:val="-2"/>
        </w:rPr>
        <w:t>s</w:t>
      </w:r>
      <w:r>
        <w:t>ine</w:t>
      </w:r>
      <w:r>
        <w:rPr>
          <w:spacing w:val="-2"/>
        </w:rPr>
        <w:t>ss</w:t>
      </w:r>
      <w:r>
        <w:t>,</w:t>
      </w:r>
      <w:r>
        <w:rPr>
          <w:spacing w:val="2"/>
        </w:rPr>
        <w:t xml:space="preserve"> 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ional</w:t>
      </w:r>
      <w:r>
        <w:rPr>
          <w:spacing w:val="2"/>
        </w:rPr>
        <w:t xml:space="preserve"> </w:t>
      </w:r>
      <w:r>
        <w:t>ac</w:t>
      </w:r>
      <w:r>
        <w:rPr>
          <w:spacing w:val="-1"/>
        </w:rPr>
        <w:t>t</w:t>
      </w:r>
      <w:r>
        <w:t>ivi</w:t>
      </w:r>
      <w:r>
        <w:rPr>
          <w:spacing w:val="-1"/>
        </w:rPr>
        <w:t>t</w:t>
      </w:r>
      <w:r>
        <w:t>y,</w:t>
      </w:r>
      <w:r>
        <w:rPr>
          <w:spacing w:val="2"/>
        </w:rPr>
        <w:t xml:space="preserve"> </w:t>
      </w:r>
      <w:r>
        <w:t>or g</w:t>
      </w:r>
      <w:r>
        <w:rPr>
          <w:spacing w:val="-1"/>
        </w:rPr>
        <w:t>r</w:t>
      </w:r>
      <w:r>
        <w:t>oup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eceive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rPr>
          <w:spacing w:val="2"/>
        </w:rPr>
        <w:t xml:space="preserve"> </w:t>
      </w:r>
      <w:r>
        <w:t>bene</w:t>
      </w:r>
      <w:r>
        <w:rPr>
          <w:spacing w:val="-1"/>
        </w:rPr>
        <w:t>f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fr</w:t>
      </w:r>
      <w:r>
        <w:t>om any</w:t>
      </w:r>
      <w:r>
        <w:rPr>
          <w:spacing w:val="37"/>
        </w:rPr>
        <w:t xml:space="preserve"> </w:t>
      </w:r>
      <w:r>
        <w:t>government action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37"/>
        </w:rPr>
        <w:t xml:space="preserve"> </w:t>
      </w:r>
      <w:r>
        <w:t>is</w:t>
      </w:r>
      <w:r>
        <w:rPr>
          <w:spacing w:val="35"/>
        </w:rPr>
        <w:t xml:space="preserve"> </w:t>
      </w:r>
      <w:r w:rsidRPr="0032526F">
        <w:t>performed</w:t>
      </w:r>
      <w:r>
        <w:rPr>
          <w:spacing w:val="35"/>
        </w:rPr>
        <w:t xml:space="preserve"> by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37"/>
        </w:rPr>
        <w:t xml:space="preserve"> </w:t>
      </w:r>
      <w:r>
        <w:rPr>
          <w:spacing w:val="-3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,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38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t>eq</w:t>
      </w:r>
      <w:r>
        <w:rPr>
          <w:spacing w:val="-3"/>
        </w:rPr>
        <w:t>u</w:t>
      </w:r>
      <w:r>
        <w:t>i</w:t>
      </w:r>
      <w:r>
        <w:rPr>
          <w:spacing w:val="-1"/>
        </w:rPr>
        <w:t>r</w:t>
      </w:r>
      <w:r>
        <w:t>ed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 a</w:t>
      </w:r>
      <w:r>
        <w:rPr>
          <w:spacing w:val="-1"/>
        </w:rPr>
        <w:t>b</w:t>
      </w:r>
      <w:r>
        <w:rPr>
          <w:spacing w:val="-2"/>
        </w:rPr>
        <w:t>s</w:t>
      </w:r>
      <w:r>
        <w:rPr>
          <w:spacing w:val="-1"/>
        </w:rPr>
        <w:t>t</w:t>
      </w:r>
      <w:r>
        <w:t>ain</w:t>
      </w:r>
      <w:r>
        <w:rPr>
          <w:spacing w:val="42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43"/>
        </w:rPr>
        <w:t xml:space="preserve"> </w:t>
      </w:r>
      <w:r>
        <w:t>vo</w:t>
      </w:r>
      <w:r>
        <w:rPr>
          <w:spacing w:val="-1"/>
        </w:rPr>
        <w:t>t</w:t>
      </w:r>
      <w:r>
        <w:t>ing</w:t>
      </w:r>
      <w:r>
        <w:rPr>
          <w:spacing w:val="43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>s</w:t>
      </w:r>
      <w:r>
        <w:t>pect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2"/>
        </w:rPr>
        <w:t>s</w:t>
      </w:r>
      <w:r>
        <w:t>aid</w:t>
      </w:r>
      <w:r>
        <w:rPr>
          <w:spacing w:val="43"/>
        </w:rPr>
        <w:t xml:space="preserve"> </w:t>
      </w:r>
      <w:r>
        <w:t>legi</w:t>
      </w:r>
      <w:r>
        <w:rPr>
          <w:spacing w:val="-2"/>
        </w:rPr>
        <w:t>s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ion.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4"/>
        </w:rPr>
        <w:t xml:space="preserve"> </w:t>
      </w:r>
      <w:r>
        <w:t>only</w:t>
      </w:r>
      <w:r>
        <w:rPr>
          <w:spacing w:val="43"/>
        </w:rPr>
        <w:t xml:space="preserve"> </w:t>
      </w:r>
      <w:r>
        <w:t>excep</w:t>
      </w:r>
      <w:r>
        <w:rPr>
          <w:spacing w:val="-1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42"/>
        </w:rPr>
        <w:t xml:space="preserve"> </w:t>
      </w:r>
      <w:r>
        <w:t>being w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ein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nt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>ot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bo</w:t>
      </w:r>
      <w:r>
        <w:t>dy</w:t>
      </w:r>
      <w:r>
        <w:rPr>
          <w:spacing w:val="5"/>
        </w:rPr>
        <w:t xml:space="preserve"> </w:t>
      </w:r>
      <w:r>
        <w:t>w</w:t>
      </w:r>
      <w:r>
        <w:rPr>
          <w:spacing w:val="-1"/>
        </w:rPr>
        <w:t>o</w:t>
      </w:r>
      <w:r>
        <w:t>uld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ff</w:t>
      </w:r>
      <w:r>
        <w:t>ec</w:t>
      </w:r>
      <w:r>
        <w:rPr>
          <w:spacing w:val="-1"/>
        </w:rPr>
        <w:t>t</w:t>
      </w:r>
      <w:r>
        <w:t>ed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aid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>egi</w:t>
      </w:r>
      <w:r>
        <w:rPr>
          <w:spacing w:val="-2"/>
        </w:rPr>
        <w:t>s</w:t>
      </w:r>
      <w:r>
        <w:t>la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h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ala</w:t>
      </w:r>
      <w:r>
        <w:rPr>
          <w:spacing w:val="-1"/>
        </w:rPr>
        <w:t>r</w:t>
      </w:r>
      <w:r>
        <w:t>ied o</w:t>
      </w:r>
      <w:r>
        <w:rPr>
          <w:spacing w:val="-1"/>
        </w:rPr>
        <w:t>ff</w:t>
      </w:r>
      <w:r>
        <w:t>ice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vo</w:t>
      </w:r>
      <w:r>
        <w:rPr>
          <w:spacing w:val="-1"/>
        </w:rPr>
        <w:t>t</w:t>
      </w:r>
      <w:r>
        <w:t>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inal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ss</w:t>
      </w:r>
      <w:r>
        <w:t>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budge</w:t>
      </w:r>
      <w:r>
        <w:rPr>
          <w:spacing w:val="-1"/>
        </w:rPr>
        <w:t>t</w:t>
      </w:r>
      <w:r w:rsidR="00897897">
        <w:t>.</w:t>
      </w:r>
    </w:p>
    <w:p w14:paraId="3EE330E9" w14:textId="77777777" w:rsidR="002F528A" w:rsidRPr="00897897" w:rsidRDefault="00934BAA" w:rsidP="006E6329">
      <w:pPr>
        <w:pStyle w:val="Heading4"/>
        <w:spacing w:line="360" w:lineRule="auto"/>
        <w:rPr>
          <w:sz w:val="20"/>
          <w:szCs w:val="20"/>
        </w:rPr>
      </w:pPr>
      <w:r w:rsidRPr="0025582C">
        <w:rPr>
          <w:spacing w:val="-1"/>
        </w:rPr>
        <w:lastRenderedPageBreak/>
        <w:t>M</w:t>
      </w:r>
      <w:r>
        <w:t>i</w:t>
      </w:r>
      <w:r w:rsidRPr="0025582C">
        <w:rPr>
          <w:spacing w:val="-2"/>
        </w:rPr>
        <w:t>s</w:t>
      </w:r>
      <w:r>
        <w:t>u</w:t>
      </w:r>
      <w:r w:rsidRPr="0025582C">
        <w:rPr>
          <w:spacing w:val="-2"/>
        </w:rPr>
        <w:t>s</w:t>
      </w:r>
      <w:r>
        <w:t>e</w:t>
      </w:r>
      <w:r w:rsidRPr="0025582C">
        <w:rPr>
          <w:spacing w:val="-5"/>
        </w:rPr>
        <w:t xml:space="preserve"> </w:t>
      </w:r>
      <w:r>
        <w:t>of</w:t>
      </w:r>
      <w:r w:rsidRPr="0025582C">
        <w:rPr>
          <w:spacing w:val="-6"/>
        </w:rPr>
        <w:t xml:space="preserve"> </w:t>
      </w:r>
      <w:r w:rsidRPr="0025582C">
        <w:rPr>
          <w:spacing w:val="-1"/>
        </w:rPr>
        <w:t>t</w:t>
      </w:r>
      <w:r>
        <w:t>he</w:t>
      </w:r>
      <w:r w:rsidRPr="0025582C">
        <w:rPr>
          <w:spacing w:val="-5"/>
        </w:rPr>
        <w:t xml:space="preserve"> </w:t>
      </w:r>
      <w:r>
        <w:t>S</w:t>
      </w:r>
      <w:r w:rsidRPr="0025582C">
        <w:rPr>
          <w:spacing w:val="-1"/>
        </w:rPr>
        <w:t>t</w:t>
      </w:r>
      <w:r>
        <w:t>udent</w:t>
      </w:r>
      <w:r w:rsidRPr="0025582C">
        <w:rPr>
          <w:spacing w:val="-5"/>
        </w:rPr>
        <w:t xml:space="preserve"> </w:t>
      </w:r>
      <w:r w:rsidRPr="0025582C">
        <w:rPr>
          <w:spacing w:val="-1"/>
        </w:rPr>
        <w:t>G</w:t>
      </w:r>
      <w:r w:rsidRPr="0025582C">
        <w:rPr>
          <w:spacing w:val="2"/>
        </w:rPr>
        <w:t>o</w:t>
      </w:r>
      <w:r>
        <w:t>ve</w:t>
      </w:r>
      <w:r w:rsidRPr="0025582C">
        <w:rPr>
          <w:spacing w:val="-1"/>
        </w:rPr>
        <w:t>r</w:t>
      </w:r>
      <w:r>
        <w:t>n</w:t>
      </w:r>
      <w:r w:rsidRPr="0025582C">
        <w:rPr>
          <w:spacing w:val="-1"/>
        </w:rPr>
        <w:t>m</w:t>
      </w:r>
      <w:r>
        <w:t>ent</w:t>
      </w:r>
      <w:r w:rsidRPr="0025582C">
        <w:rPr>
          <w:spacing w:val="-6"/>
        </w:rPr>
        <w:t xml:space="preserve"> </w:t>
      </w:r>
      <w:r w:rsidRPr="0025582C">
        <w:rPr>
          <w:spacing w:val="-1"/>
        </w:rPr>
        <w:t>Pr</w:t>
      </w:r>
      <w:r>
        <w:t>ope</w:t>
      </w:r>
      <w:r w:rsidRPr="0025582C">
        <w:rPr>
          <w:spacing w:val="-1"/>
        </w:rPr>
        <w:t>rt</w:t>
      </w:r>
      <w:r w:rsidR="002F528A">
        <w:t>y:</w:t>
      </w:r>
      <w:r>
        <w:t xml:space="preserve"> </w:t>
      </w:r>
    </w:p>
    <w:p w14:paraId="3EE330EA" w14:textId="77777777" w:rsidR="00934BAA" w:rsidRPr="00897897" w:rsidRDefault="00934BAA" w:rsidP="006E6329">
      <w:pPr>
        <w:pStyle w:val="Heading5"/>
        <w:numPr>
          <w:ilvl w:val="0"/>
          <w:numId w:val="26"/>
        </w:numPr>
        <w:spacing w:line="360" w:lineRule="auto"/>
        <w:ind w:left="1440"/>
        <w:rPr>
          <w:sz w:val="20"/>
          <w:szCs w:val="20"/>
        </w:rPr>
      </w:pPr>
      <w:r w:rsidRPr="00872055">
        <w:t>No Student Government member shall use or allow the use of Student Government property, facilities, and vehicles with total disregard for their intended use and unnecessarily shortens its expected useful lifespan.</w:t>
      </w:r>
    </w:p>
    <w:p w14:paraId="3EE330EB" w14:textId="77777777" w:rsidR="002F528A" w:rsidRDefault="00934BAA" w:rsidP="006E6329">
      <w:pPr>
        <w:pStyle w:val="Heading4"/>
        <w:spacing w:line="360" w:lineRule="auto"/>
      </w:pPr>
      <w:r>
        <w:t>Unlaw</w:t>
      </w:r>
      <w:r>
        <w:rPr>
          <w:spacing w:val="-1"/>
        </w:rPr>
        <w:t>f</w:t>
      </w:r>
      <w:r>
        <w:t>ul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m</w:t>
      </w:r>
      <w:r>
        <w:t>pen</w:t>
      </w:r>
      <w:r>
        <w:rPr>
          <w:spacing w:val="-2"/>
        </w:rPr>
        <w:t>s</w:t>
      </w:r>
      <w:r>
        <w:t>a</w:t>
      </w:r>
      <w:r>
        <w:rPr>
          <w:spacing w:val="-1"/>
        </w:rPr>
        <w:t>t</w:t>
      </w:r>
      <w:r>
        <w:t xml:space="preserve">ion: </w:t>
      </w:r>
    </w:p>
    <w:p w14:paraId="3EE330EC" w14:textId="77777777" w:rsidR="00934BAA" w:rsidRPr="00897897" w:rsidRDefault="00934BAA" w:rsidP="006E6329">
      <w:pPr>
        <w:pStyle w:val="Heading5"/>
        <w:numPr>
          <w:ilvl w:val="0"/>
          <w:numId w:val="27"/>
        </w:numPr>
        <w:spacing w:line="360" w:lineRule="auto"/>
        <w:ind w:left="1440"/>
        <w:rPr>
          <w:szCs w:val="24"/>
        </w:rPr>
      </w:pPr>
      <w:r w:rsidRPr="00D31487">
        <w:t>No Senator, executive cabinet member, justice, or employee paid with A&amp;S Fee’s shall accept any form of compensation, monetary or otherwise, for help passing legislation, amending rules, receiving funding, or otherwise coming to an official decision.</w:t>
      </w:r>
    </w:p>
    <w:p w14:paraId="3EE330ED" w14:textId="77777777" w:rsidR="00934BAA" w:rsidRPr="00897897" w:rsidRDefault="00934BAA" w:rsidP="006E6329">
      <w:pPr>
        <w:pStyle w:val="Heading4"/>
        <w:spacing w:line="360" w:lineRule="auto"/>
        <w:rPr>
          <w:szCs w:val="24"/>
        </w:rPr>
      </w:pPr>
      <w:r>
        <w:rPr>
          <w:spacing w:val="-1"/>
        </w:rPr>
        <w:t>I</w:t>
      </w:r>
      <w:r>
        <w:t>nducing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Ac</w:t>
      </w:r>
      <w:r>
        <w:rPr>
          <w:spacing w:val="-1"/>
        </w:rPr>
        <w:t>t</w:t>
      </w:r>
      <w:r>
        <w:t>:</w:t>
      </w:r>
    </w:p>
    <w:p w14:paraId="3EE330EE" w14:textId="77777777" w:rsidR="00934BAA" w:rsidRPr="00897897" w:rsidRDefault="00934BAA" w:rsidP="006E6329">
      <w:pPr>
        <w:pStyle w:val="Heading5"/>
        <w:numPr>
          <w:ilvl w:val="0"/>
          <w:numId w:val="28"/>
        </w:numPr>
        <w:spacing w:line="360" w:lineRule="auto"/>
        <w:ind w:left="1440"/>
        <w:rPr>
          <w:szCs w:val="24"/>
        </w:rPr>
      </w:pPr>
      <w:r w:rsidRPr="00897897">
        <w:rPr>
          <w:spacing w:val="-1"/>
        </w:rPr>
        <w:t>N</w:t>
      </w:r>
      <w:r>
        <w:t>o</w:t>
      </w:r>
      <w:r w:rsidRPr="00897897">
        <w:rPr>
          <w:spacing w:val="13"/>
        </w:rPr>
        <w:t xml:space="preserve"> </w:t>
      </w:r>
      <w:r>
        <w:t>o</w:t>
      </w:r>
      <w:r w:rsidRPr="00897897">
        <w:rPr>
          <w:spacing w:val="-1"/>
        </w:rPr>
        <w:t>ff</w:t>
      </w:r>
      <w:r>
        <w:t>icer</w:t>
      </w:r>
      <w:r w:rsidRPr="00897897">
        <w:rPr>
          <w:spacing w:val="12"/>
        </w:rPr>
        <w:t xml:space="preserve"> </w:t>
      </w:r>
      <w:r>
        <w:t>or</w:t>
      </w:r>
      <w:r w:rsidRPr="00897897">
        <w:rPr>
          <w:spacing w:val="12"/>
        </w:rPr>
        <w:t xml:space="preserve"> </w:t>
      </w:r>
      <w:r>
        <w:t>e</w:t>
      </w:r>
      <w:r w:rsidRPr="00897897">
        <w:rPr>
          <w:spacing w:val="-1"/>
        </w:rPr>
        <w:t>m</w:t>
      </w:r>
      <w:r>
        <w:t>ploy</w:t>
      </w:r>
      <w:r w:rsidRPr="00897897">
        <w:rPr>
          <w:spacing w:val="-2"/>
        </w:rPr>
        <w:t>e</w:t>
      </w:r>
      <w:r>
        <w:t>e</w:t>
      </w:r>
      <w:r w:rsidRPr="00897897">
        <w:rPr>
          <w:spacing w:val="14"/>
        </w:rPr>
        <w:t xml:space="preserve"> </w:t>
      </w:r>
      <w:r w:rsidRPr="00897897">
        <w:rPr>
          <w:spacing w:val="-3"/>
        </w:rPr>
        <w:t>o</w:t>
      </w:r>
      <w:r>
        <w:t>f</w:t>
      </w:r>
      <w:r w:rsidRPr="00897897">
        <w:rPr>
          <w:spacing w:val="13"/>
        </w:rPr>
        <w:t xml:space="preserve"> </w:t>
      </w:r>
      <w:r w:rsidRPr="00897897">
        <w:rPr>
          <w:spacing w:val="-1"/>
        </w:rPr>
        <w:t>t</w:t>
      </w:r>
      <w:r>
        <w:t>he</w:t>
      </w:r>
      <w:r w:rsidRPr="00897897">
        <w:rPr>
          <w:spacing w:val="14"/>
        </w:rPr>
        <w:t xml:space="preserve"> </w:t>
      </w:r>
      <w:r>
        <w:t>S</w:t>
      </w:r>
      <w:r w:rsidRPr="00897897">
        <w:rPr>
          <w:spacing w:val="-1"/>
        </w:rPr>
        <w:t>t</w:t>
      </w:r>
      <w:r>
        <w:t>udent</w:t>
      </w:r>
      <w:r w:rsidRPr="00897897">
        <w:rPr>
          <w:spacing w:val="14"/>
        </w:rPr>
        <w:t xml:space="preserve"> </w:t>
      </w:r>
      <w:r w:rsidRPr="00897897">
        <w:rPr>
          <w:spacing w:val="-1"/>
        </w:rPr>
        <w:t>G</w:t>
      </w:r>
      <w:r>
        <w:t>ove</w:t>
      </w:r>
      <w:r w:rsidRPr="00897897">
        <w:rPr>
          <w:spacing w:val="-1"/>
        </w:rPr>
        <w:t>r</w:t>
      </w:r>
      <w:r>
        <w:t>n</w:t>
      </w:r>
      <w:r w:rsidRPr="00897897">
        <w:rPr>
          <w:spacing w:val="-1"/>
        </w:rPr>
        <w:t>m</w:t>
      </w:r>
      <w:r>
        <w:t>e</w:t>
      </w:r>
      <w:r w:rsidRPr="00897897">
        <w:rPr>
          <w:spacing w:val="-3"/>
        </w:rPr>
        <w:t>n</w:t>
      </w:r>
      <w:r>
        <w:t>t</w:t>
      </w:r>
      <w:r w:rsidRPr="00897897">
        <w:rPr>
          <w:spacing w:val="13"/>
        </w:rPr>
        <w:t xml:space="preserve"> </w:t>
      </w:r>
      <w:r w:rsidRPr="00897897">
        <w:rPr>
          <w:spacing w:val="-2"/>
        </w:rPr>
        <w:t>s</w:t>
      </w:r>
      <w:r>
        <w:t>hall</w:t>
      </w:r>
      <w:r w:rsidRPr="00897897">
        <w:rPr>
          <w:spacing w:val="14"/>
        </w:rPr>
        <w:t xml:space="preserve"> </w:t>
      </w:r>
      <w:r>
        <w:t>aid,</w:t>
      </w:r>
      <w:r w:rsidRPr="00897897">
        <w:rPr>
          <w:spacing w:val="11"/>
        </w:rPr>
        <w:t xml:space="preserve"> </w:t>
      </w:r>
      <w:r>
        <w:t>advi</w:t>
      </w:r>
      <w:r w:rsidRPr="00897897">
        <w:rPr>
          <w:spacing w:val="-2"/>
        </w:rPr>
        <w:t>s</w:t>
      </w:r>
      <w:r>
        <w:t>e,</w:t>
      </w:r>
      <w:r w:rsidRPr="00897897">
        <w:rPr>
          <w:spacing w:val="14"/>
        </w:rPr>
        <w:t xml:space="preserve"> </w:t>
      </w:r>
      <w:r>
        <w:t>p</w:t>
      </w:r>
      <w:r w:rsidRPr="00897897">
        <w:rPr>
          <w:spacing w:val="-1"/>
        </w:rPr>
        <w:t>r</w:t>
      </w:r>
      <w:r>
        <w:t>ocu</w:t>
      </w:r>
      <w:r w:rsidRPr="00897897">
        <w:rPr>
          <w:spacing w:val="-4"/>
        </w:rPr>
        <w:t>r</w:t>
      </w:r>
      <w:r>
        <w:t>e,</w:t>
      </w:r>
      <w:r w:rsidRPr="00897897">
        <w:rPr>
          <w:spacing w:val="14"/>
        </w:rPr>
        <w:t xml:space="preserve"> </w:t>
      </w:r>
      <w:r>
        <w:t>or</w:t>
      </w:r>
      <w:r w:rsidRPr="00897897">
        <w:rPr>
          <w:spacing w:val="12"/>
        </w:rPr>
        <w:t xml:space="preserve"> </w:t>
      </w:r>
      <w:r>
        <w:t>in any</w:t>
      </w:r>
      <w:r w:rsidRPr="00897897">
        <w:rPr>
          <w:spacing w:val="-3"/>
        </w:rPr>
        <w:t xml:space="preserve"> </w:t>
      </w:r>
      <w:r>
        <w:t>w</w:t>
      </w:r>
      <w:r w:rsidRPr="00897897">
        <w:rPr>
          <w:spacing w:val="-2"/>
        </w:rPr>
        <w:t>a</w:t>
      </w:r>
      <w:r>
        <w:t>y</w:t>
      </w:r>
      <w:r w:rsidRPr="00897897">
        <w:rPr>
          <w:spacing w:val="-2"/>
        </w:rPr>
        <w:t xml:space="preserve"> </w:t>
      </w:r>
      <w:r>
        <w:t>indu</w:t>
      </w:r>
      <w:r w:rsidRPr="00897897">
        <w:rPr>
          <w:spacing w:val="-2"/>
        </w:rPr>
        <w:t>c</w:t>
      </w:r>
      <w:r>
        <w:t>e</w:t>
      </w:r>
      <w:r w:rsidRPr="00897897">
        <w:rPr>
          <w:spacing w:val="-2"/>
        </w:rPr>
        <w:t xml:space="preserve"> </w:t>
      </w:r>
      <w:r>
        <w:t>ano</w:t>
      </w:r>
      <w:r w:rsidRPr="00897897">
        <w:rPr>
          <w:spacing w:val="-1"/>
        </w:rPr>
        <w:t>t</w:t>
      </w:r>
      <w:r>
        <w:t>her</w:t>
      </w:r>
      <w:r w:rsidRPr="00897897">
        <w:rPr>
          <w:spacing w:val="-4"/>
        </w:rPr>
        <w:t xml:space="preserve"> </w:t>
      </w:r>
      <w:r w:rsidRPr="00897897">
        <w:rPr>
          <w:spacing w:val="-1"/>
        </w:rPr>
        <w:t>t</w:t>
      </w:r>
      <w:r>
        <w:t>o</w:t>
      </w:r>
      <w:r w:rsidRPr="00897897">
        <w:rPr>
          <w:spacing w:val="-3"/>
        </w:rPr>
        <w:t xml:space="preserve"> </w:t>
      </w:r>
      <w:r>
        <w:t>act</w:t>
      </w:r>
      <w:r w:rsidRPr="00897897">
        <w:rPr>
          <w:spacing w:val="-3"/>
        </w:rPr>
        <w:t xml:space="preserve"> </w:t>
      </w:r>
      <w:r>
        <w:t>in</w:t>
      </w:r>
      <w:r w:rsidRPr="00897897">
        <w:rPr>
          <w:spacing w:val="-4"/>
        </w:rPr>
        <w:t xml:space="preserve"> </w:t>
      </w:r>
      <w:r>
        <w:t>viola</w:t>
      </w:r>
      <w:r w:rsidRPr="00897897">
        <w:rPr>
          <w:spacing w:val="-1"/>
        </w:rPr>
        <w:t>t</w:t>
      </w:r>
      <w:r>
        <w:t>ion</w:t>
      </w:r>
      <w:r w:rsidRPr="00897897">
        <w:rPr>
          <w:spacing w:val="-3"/>
        </w:rPr>
        <w:t xml:space="preserve"> </w:t>
      </w:r>
      <w:r>
        <w:t>of</w:t>
      </w:r>
      <w:r w:rsidRPr="00897897">
        <w:rPr>
          <w:spacing w:val="-3"/>
        </w:rPr>
        <w:t xml:space="preserve"> </w:t>
      </w:r>
      <w:r w:rsidRPr="00897897">
        <w:rPr>
          <w:spacing w:val="-1"/>
        </w:rPr>
        <w:t>t</w:t>
      </w:r>
      <w:r>
        <w:t>his</w:t>
      </w:r>
      <w:r w:rsidRPr="00897897">
        <w:rPr>
          <w:spacing w:val="-4"/>
        </w:rPr>
        <w:t xml:space="preserve"> </w:t>
      </w:r>
      <w:r>
        <w:t>c</w:t>
      </w:r>
      <w:r w:rsidRPr="00897897">
        <w:rPr>
          <w:spacing w:val="-3"/>
        </w:rPr>
        <w:t>h</w:t>
      </w:r>
      <w:r>
        <w:t>ap</w:t>
      </w:r>
      <w:r w:rsidRPr="00897897">
        <w:rPr>
          <w:spacing w:val="-1"/>
        </w:rPr>
        <w:t>t</w:t>
      </w:r>
      <w:r>
        <w:t>e</w:t>
      </w:r>
      <w:r w:rsidRPr="00897897">
        <w:rPr>
          <w:spacing w:val="-1"/>
        </w:rPr>
        <w:t>r</w:t>
      </w:r>
      <w:r>
        <w:t>.</w:t>
      </w:r>
    </w:p>
    <w:p w14:paraId="3EE330EF" w14:textId="77777777" w:rsidR="00934BAA" w:rsidRPr="00897897" w:rsidRDefault="00934BAA" w:rsidP="006E6329">
      <w:pPr>
        <w:pStyle w:val="Heading5"/>
        <w:spacing w:line="360" w:lineRule="auto"/>
        <w:ind w:left="1440"/>
        <w:rPr>
          <w:szCs w:val="24"/>
        </w:rPr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ff</w:t>
      </w:r>
      <w:r>
        <w:t>icer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m</w:t>
      </w:r>
      <w:r>
        <w:t>plo</w:t>
      </w:r>
      <w:r>
        <w:rPr>
          <w:spacing w:val="-2"/>
        </w:rPr>
        <w:t>y</w:t>
      </w:r>
      <w:r>
        <w:t>ee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11"/>
        </w:rPr>
        <w:t xml:space="preserve"> </w:t>
      </w:r>
      <w:r>
        <w:t>cover</w:t>
      </w:r>
      <w:r>
        <w:rPr>
          <w:spacing w:val="8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evi</w:t>
      </w:r>
      <w:r>
        <w:rPr>
          <w:spacing w:val="-3"/>
        </w:rPr>
        <w:t>d</w:t>
      </w:r>
      <w: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2"/>
        </w:rPr>
        <w:t>s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act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t</w:t>
      </w:r>
      <w:r>
        <w:t>aining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vio</w:t>
      </w:r>
      <w:r>
        <w:rPr>
          <w:spacing w:val="-3"/>
        </w:rPr>
        <w:t>l</w:t>
      </w:r>
      <w:r>
        <w:t>a</w:t>
      </w:r>
      <w:r>
        <w:rPr>
          <w:spacing w:val="-1"/>
        </w:rPr>
        <w:t>t</w:t>
      </w:r>
      <w:r>
        <w:t>ion.</w:t>
      </w:r>
    </w:p>
    <w:p w14:paraId="3EE330F0" w14:textId="77777777" w:rsidR="00934BAA" w:rsidRDefault="00934BAA" w:rsidP="006E6329">
      <w:pPr>
        <w:pStyle w:val="Heading5"/>
        <w:spacing w:line="360" w:lineRule="auto"/>
        <w:ind w:left="1440"/>
      </w:pPr>
      <w:r>
        <w:rPr>
          <w:spacing w:val="-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J</w:t>
      </w:r>
      <w:r>
        <w:t>u</w:t>
      </w:r>
      <w:r>
        <w:rPr>
          <w:spacing w:val="-2"/>
        </w:rPr>
        <w:t>s</w:t>
      </w:r>
      <w:r>
        <w:rPr>
          <w:spacing w:val="-1"/>
        </w:rPr>
        <w:t>t</w:t>
      </w:r>
      <w:r>
        <w:t>ice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t>all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2"/>
        </w:rPr>
        <w:t>s</w:t>
      </w:r>
      <w:r>
        <w:rPr>
          <w:spacing w:val="-1"/>
        </w:rPr>
        <w:t>on</w:t>
      </w:r>
      <w:r>
        <w:t>al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nt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nf</w:t>
      </w:r>
      <w:r>
        <w:t>lue</w:t>
      </w:r>
      <w:r>
        <w:rPr>
          <w:spacing w:val="-1"/>
        </w:rPr>
        <w:t>n</w:t>
      </w:r>
      <w:r>
        <w:t>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ot</w:t>
      </w:r>
      <w:r>
        <w:t>e.</w:t>
      </w:r>
    </w:p>
    <w:p w14:paraId="3EE330F1" w14:textId="77777777" w:rsidR="00934BAA" w:rsidRDefault="00934BAA" w:rsidP="006E6329">
      <w:pPr>
        <w:pStyle w:val="Heading4"/>
        <w:spacing w:line="360" w:lineRule="auto"/>
      </w:pPr>
      <w:r>
        <w:t xml:space="preserve">Intimidation: </w:t>
      </w:r>
      <w:r w:rsidRPr="007A019E">
        <w:t>No Student Government officer or employee shall in any way engage in intimidation.</w:t>
      </w:r>
    </w:p>
    <w:p w14:paraId="3EE330F2" w14:textId="77777777" w:rsidR="00934BAA" w:rsidRDefault="00934BAA" w:rsidP="006E6329">
      <w:pPr>
        <w:pStyle w:val="Heading4"/>
        <w:spacing w:line="360" w:lineRule="auto"/>
      </w:pPr>
      <w:r>
        <w:t xml:space="preserve">Retaliation: </w:t>
      </w:r>
      <w:r w:rsidRPr="007A019E">
        <w:t>No Student Government member shall in any way engage in retaliation.</w:t>
      </w:r>
    </w:p>
    <w:p w14:paraId="3EE330F3" w14:textId="77777777" w:rsidR="00934BAA" w:rsidRDefault="00934BAA" w:rsidP="006E6329">
      <w:pPr>
        <w:pStyle w:val="Heading4"/>
        <w:spacing w:line="360" w:lineRule="auto"/>
      </w:pPr>
      <w:r>
        <w:t>It is the duty of every Student Government Member to hold themselves to the highest moral and ethical standards in all Student Government matters.</w:t>
      </w:r>
    </w:p>
    <w:p w14:paraId="3EE330F4" w14:textId="77777777" w:rsidR="00934BAA" w:rsidRDefault="00934BAA" w:rsidP="006E6329">
      <w:pPr>
        <w:pStyle w:val="Heading4"/>
        <w:spacing w:line="360" w:lineRule="auto"/>
      </w:pPr>
      <w:r>
        <w:t xml:space="preserve">No Student Government Member shall commit written, printed, or verbal defamation. </w:t>
      </w:r>
    </w:p>
    <w:p w14:paraId="3EE330F5" w14:textId="77777777" w:rsidR="00934BAA" w:rsidRDefault="00934BAA" w:rsidP="006E6329">
      <w:pPr>
        <w:pStyle w:val="Heading4"/>
        <w:spacing w:line="360" w:lineRule="auto"/>
      </w:pPr>
      <w:r>
        <w:t xml:space="preserve">Purposely misrepresent any material fact(s) through their speech or actions. </w:t>
      </w:r>
    </w:p>
    <w:p w14:paraId="3EE330F6" w14:textId="77777777" w:rsidR="00934BAA" w:rsidRPr="00897897" w:rsidRDefault="00934BAA" w:rsidP="006E6329">
      <w:pPr>
        <w:pStyle w:val="Heading2"/>
        <w:spacing w:before="0" w:line="360" w:lineRule="auto"/>
        <w:rPr>
          <w:b/>
          <w:bCs/>
        </w:rPr>
      </w:pPr>
      <w:bookmarkStart w:id="2" w:name="Chapter_1002:_Anti-Discrimination_Policy"/>
      <w:bookmarkEnd w:id="2"/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7"/>
        </w:rPr>
        <w:t xml:space="preserve"> </w:t>
      </w:r>
      <w:r w:rsidRPr="00CE59F8">
        <w:rPr>
          <w:b/>
        </w:rPr>
        <w:t>1002: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A</w:t>
      </w:r>
      <w:r w:rsidRPr="00CE59F8">
        <w:rPr>
          <w:b/>
          <w:spacing w:val="-1"/>
        </w:rPr>
        <w:t>nti-Di</w:t>
      </w:r>
      <w:r w:rsidRPr="00CE59F8">
        <w:rPr>
          <w:b/>
        </w:rPr>
        <w:t>sc</w:t>
      </w:r>
      <w:r w:rsidRPr="00CE59F8">
        <w:rPr>
          <w:b/>
          <w:spacing w:val="-1"/>
        </w:rPr>
        <w:t>rimin</w:t>
      </w:r>
      <w:r w:rsidRPr="00CE59F8">
        <w:rPr>
          <w:b/>
        </w:rPr>
        <w:t>a</w:t>
      </w:r>
      <w:r w:rsidRPr="00CE59F8">
        <w:rPr>
          <w:b/>
          <w:spacing w:val="1"/>
        </w:rPr>
        <w:t>t</w:t>
      </w:r>
      <w:r w:rsidRPr="00CE59F8">
        <w:rPr>
          <w:b/>
          <w:spacing w:val="-1"/>
        </w:rPr>
        <w:t>io</w:t>
      </w:r>
      <w:r w:rsidRPr="00CE59F8">
        <w:rPr>
          <w:b/>
        </w:rPr>
        <w:t>n</w:t>
      </w:r>
      <w:r w:rsidRPr="00CE59F8">
        <w:rPr>
          <w:b/>
          <w:spacing w:val="-6"/>
        </w:rPr>
        <w:t xml:space="preserve"> </w:t>
      </w:r>
      <w:r w:rsidRPr="00CE59F8">
        <w:rPr>
          <w:b/>
          <w:spacing w:val="-2"/>
        </w:rPr>
        <w:t>P</w:t>
      </w:r>
      <w:r w:rsidRPr="00CE59F8">
        <w:rPr>
          <w:b/>
          <w:spacing w:val="-1"/>
        </w:rPr>
        <w:t>o</w:t>
      </w:r>
      <w:r w:rsidRPr="00CE59F8">
        <w:rPr>
          <w:b/>
          <w:spacing w:val="2"/>
        </w:rPr>
        <w:t>l</w:t>
      </w:r>
      <w:r w:rsidRPr="00CE59F8">
        <w:rPr>
          <w:b/>
          <w:spacing w:val="-1"/>
        </w:rPr>
        <w:t>i</w:t>
      </w:r>
      <w:r w:rsidRPr="00CE59F8">
        <w:rPr>
          <w:b/>
        </w:rPr>
        <w:t>cy</w:t>
      </w:r>
    </w:p>
    <w:p w14:paraId="3EE330F7" w14:textId="77777777" w:rsidR="00934BAA" w:rsidRPr="00897897" w:rsidRDefault="00934BAA" w:rsidP="006E6329">
      <w:pPr>
        <w:pStyle w:val="Heading3"/>
        <w:spacing w:line="360" w:lineRule="auto"/>
      </w:pPr>
      <w:r>
        <w:rPr>
          <w:spacing w:val="-1"/>
        </w:rPr>
        <w:t xml:space="preserve">1002.1 </w:t>
      </w:r>
      <w:r>
        <w:rPr>
          <w:spacing w:val="-1"/>
        </w:rPr>
        <w:tab/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1"/>
        </w:rPr>
        <w:t>r</w:t>
      </w:r>
      <w:r>
        <w:t>i</w:t>
      </w:r>
      <w:r>
        <w:rPr>
          <w:spacing w:val="-1"/>
        </w:rPr>
        <w:t>m</w:t>
      </w:r>
      <w:r>
        <w:t>ina</w:t>
      </w:r>
      <w:r>
        <w:rPr>
          <w:spacing w:val="-1"/>
        </w:rPr>
        <w:t>t</w:t>
      </w:r>
      <w:r>
        <w:t>ion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de</w:t>
      </w:r>
      <w:r>
        <w:rPr>
          <w:spacing w:val="-1"/>
        </w:rPr>
        <w:t>f</w:t>
      </w:r>
      <w:r>
        <w:t>ined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t>di</w:t>
      </w:r>
      <w:r>
        <w:rPr>
          <w:spacing w:val="-1"/>
        </w:rPr>
        <w:t>ff</w:t>
      </w:r>
      <w:r>
        <w:t>e</w:t>
      </w:r>
      <w:r>
        <w:rPr>
          <w:spacing w:val="-1"/>
        </w:rPr>
        <w:t>r</w:t>
      </w:r>
      <w:r>
        <w:t>en</w:t>
      </w:r>
      <w:r>
        <w:rPr>
          <w:spacing w:val="-1"/>
        </w:rPr>
        <w:t>t</w:t>
      </w:r>
      <w:r>
        <w:t>ial</w:t>
      </w:r>
      <w:r>
        <w:rPr>
          <w:spacing w:val="18"/>
        </w:rPr>
        <w:t xml:space="preserve"> </w:t>
      </w:r>
      <w:r>
        <w:rPr>
          <w:spacing w:val="-1"/>
        </w:rPr>
        <w:t>tr</w:t>
      </w:r>
      <w:r>
        <w:t>ea</w:t>
      </w:r>
      <w:r>
        <w:rPr>
          <w:spacing w:val="-1"/>
        </w:rPr>
        <w:t>tm</w:t>
      </w:r>
      <w:r>
        <w:t>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udent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udent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r</w:t>
      </w:r>
      <w:r>
        <w:t>oup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olely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6"/>
        </w:rPr>
        <w:t xml:space="preserve"> </w:t>
      </w:r>
      <w:r>
        <w:t>ba</w:t>
      </w:r>
      <w:r>
        <w:rPr>
          <w:spacing w:val="-2"/>
        </w:rPr>
        <w:t>s</w:t>
      </w:r>
      <w:r>
        <w:t>is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his</w:t>
      </w:r>
      <w:r>
        <w:rPr>
          <w:spacing w:val="2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her</w:t>
      </w:r>
      <w:r>
        <w:rPr>
          <w:spacing w:val="26"/>
        </w:rPr>
        <w:t xml:space="preserve"> </w:t>
      </w:r>
      <w:r w:rsidRPr="00D83D84">
        <w:t>gender identity or expression, race, ethnicity</w:t>
      </w:r>
      <w:r>
        <w:rPr>
          <w:spacing w:val="25"/>
        </w:rPr>
        <w:t xml:space="preserve">, </w:t>
      </w:r>
      <w:r>
        <w:t>c</w:t>
      </w:r>
      <w:r>
        <w:rPr>
          <w:spacing w:val="-1"/>
        </w:rPr>
        <w:t>r</w:t>
      </w:r>
      <w:r>
        <w:t>eed,</w:t>
      </w:r>
      <w:r>
        <w:rPr>
          <w:spacing w:val="24"/>
        </w:rPr>
        <w:t xml:space="preserve"> </w:t>
      </w:r>
      <w:r>
        <w:t>colo</w:t>
      </w:r>
      <w:r>
        <w:rPr>
          <w:spacing w:val="-1"/>
        </w:rPr>
        <w:t>r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t>eligion,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ex,</w:t>
      </w:r>
      <w:r>
        <w:rPr>
          <w:spacing w:val="24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exual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t>ie</w:t>
      </w:r>
      <w:r>
        <w:rPr>
          <w:spacing w:val="-1"/>
        </w:rPr>
        <w:t>nt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on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t>igi</w:t>
      </w:r>
      <w:r>
        <w:rPr>
          <w:spacing w:val="-1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t</w:t>
      </w:r>
      <w:r>
        <w:t>al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2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>nt</w:t>
      </w:r>
      <w:r>
        <w:t>al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2"/>
        </w:rPr>
        <w:t>s</w:t>
      </w:r>
      <w:r>
        <w:t>,</w:t>
      </w:r>
      <w:r>
        <w:rPr>
          <w:spacing w:val="8"/>
        </w:rPr>
        <w:t xml:space="preserve"> </w:t>
      </w:r>
      <w:r>
        <w:t>di</w:t>
      </w:r>
      <w:r>
        <w:rPr>
          <w:spacing w:val="-2"/>
        </w:rPr>
        <w:t>s</w:t>
      </w:r>
      <w:r>
        <w:t>a</w:t>
      </w:r>
      <w:r>
        <w:rPr>
          <w:spacing w:val="-1"/>
        </w:rPr>
        <w:t>b</w:t>
      </w:r>
      <w:r>
        <w:t>ili</w:t>
      </w:r>
      <w:r>
        <w:rPr>
          <w:spacing w:val="-1"/>
        </w:rPr>
        <w:t>t</w:t>
      </w:r>
      <w:r>
        <w:t>y,</w:t>
      </w:r>
      <w:r>
        <w:rPr>
          <w:spacing w:val="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co</w:t>
      </w:r>
      <w:r>
        <w:rPr>
          <w:spacing w:val="-1"/>
        </w:rPr>
        <w:t>m</w:t>
      </w:r>
      <w:r>
        <w:t>bina</w:t>
      </w:r>
      <w:r>
        <w:rPr>
          <w:spacing w:val="-1"/>
        </w:rPr>
        <w:t>t</w:t>
      </w:r>
      <w:r>
        <w:t>ion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>r</w:t>
      </w:r>
      <w:r>
        <w:t>eo</w:t>
      </w:r>
      <w:r>
        <w:rPr>
          <w:spacing w:val="-1"/>
        </w:rPr>
        <w:t>f</w:t>
      </w:r>
      <w:r>
        <w:t>, or what is outlined in the University Non-Discrimination, Equal Opportunity, and Diversity Statement.</w:t>
      </w:r>
    </w:p>
    <w:p w14:paraId="3EE330F8" w14:textId="77777777" w:rsidR="00934BAA" w:rsidRDefault="00934BAA" w:rsidP="006E6329">
      <w:pPr>
        <w:pStyle w:val="Heading3"/>
        <w:spacing w:line="360" w:lineRule="auto"/>
      </w:pPr>
      <w:r>
        <w:rPr>
          <w:spacing w:val="-1"/>
        </w:rPr>
        <w:t xml:space="preserve">1002.2 </w:t>
      </w:r>
      <w:r>
        <w:rPr>
          <w:spacing w:val="-1"/>
        </w:rPr>
        <w:tab/>
        <w:t>N</w:t>
      </w:r>
      <w:r>
        <w:t>o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ff</w:t>
      </w:r>
      <w:r>
        <w:t>ice</w:t>
      </w:r>
      <w:r>
        <w:rPr>
          <w:spacing w:val="-1"/>
        </w:rPr>
        <w:t>r</w:t>
      </w:r>
      <w:r>
        <w:t>,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m</w:t>
      </w:r>
      <w:r>
        <w:t>plo</w:t>
      </w:r>
      <w:r>
        <w:rPr>
          <w:spacing w:val="-2"/>
        </w:rPr>
        <w:t>y</w:t>
      </w:r>
      <w:r>
        <w:t>ee,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anch,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 xml:space="preserve">, </w:t>
      </w:r>
      <w:r>
        <w:rPr>
          <w:spacing w:val="6"/>
        </w:rPr>
        <w:t>RSO</w:t>
      </w:r>
      <w:r>
        <w:t>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en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8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ecei</w:t>
      </w:r>
      <w:r>
        <w:rPr>
          <w:spacing w:val="-3"/>
        </w:rPr>
        <w:t>v</w:t>
      </w:r>
      <w:r>
        <w:t>es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16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16"/>
        </w:rPr>
        <w:t xml:space="preserve"> </w:t>
      </w:r>
      <w:r>
        <w:rPr>
          <w:spacing w:val="-1"/>
        </w:rPr>
        <w:t>f</w:t>
      </w:r>
      <w:r>
        <w:t>undi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ac</w:t>
      </w:r>
      <w:r>
        <w:rPr>
          <w:spacing w:val="-1"/>
        </w:rPr>
        <w:t>t</w:t>
      </w:r>
      <w:r>
        <w:t>ice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>s</w:t>
      </w:r>
      <w:r>
        <w:t>c</w:t>
      </w:r>
      <w:r>
        <w:rPr>
          <w:spacing w:val="-1"/>
        </w:rPr>
        <w:t>r</w:t>
      </w:r>
      <w:r>
        <w:t>i</w:t>
      </w:r>
      <w:r>
        <w:rPr>
          <w:spacing w:val="-1"/>
        </w:rPr>
        <w:t>m</w:t>
      </w:r>
      <w:r>
        <w:t>ina</w:t>
      </w:r>
      <w:r>
        <w:rPr>
          <w:spacing w:val="-1"/>
        </w:rPr>
        <w:t>t</w:t>
      </w:r>
      <w:r>
        <w:rPr>
          <w:spacing w:val="-3"/>
        </w:rPr>
        <w:t>i</w:t>
      </w:r>
      <w:r>
        <w:t>on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>f</w:t>
      </w:r>
      <w:r>
        <w:t>ined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1002.1</w:t>
      </w:r>
      <w:r>
        <w:rPr>
          <w:spacing w:val="3"/>
        </w:rPr>
        <w:t xml:space="preserve"> </w:t>
      </w:r>
      <w:r>
        <w:lastRenderedPageBreak/>
        <w:t xml:space="preserve">of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s</w:t>
      </w:r>
      <w:r>
        <w:t>.</w:t>
      </w:r>
    </w:p>
    <w:p w14:paraId="3EE330F9" w14:textId="77777777" w:rsidR="00934BAA" w:rsidRPr="00897897" w:rsidRDefault="00934BAA" w:rsidP="006E6329">
      <w:pPr>
        <w:pStyle w:val="Heading2"/>
        <w:spacing w:before="0" w:line="360" w:lineRule="auto"/>
        <w:rPr>
          <w:b/>
        </w:rPr>
      </w:pPr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7"/>
        </w:rPr>
        <w:t xml:space="preserve"> </w:t>
      </w:r>
      <w:r>
        <w:rPr>
          <w:b/>
        </w:rPr>
        <w:t>1003</w:t>
      </w:r>
      <w:r w:rsidRPr="00CE59F8">
        <w:rPr>
          <w:b/>
        </w:rPr>
        <w:t>:</w:t>
      </w:r>
      <w:r w:rsidRPr="00CE59F8">
        <w:rPr>
          <w:b/>
          <w:spacing w:val="-6"/>
        </w:rPr>
        <w:t xml:space="preserve"> </w:t>
      </w:r>
      <w:r>
        <w:rPr>
          <w:b/>
        </w:rPr>
        <w:t>Enforcement of Ethical Standards</w:t>
      </w:r>
    </w:p>
    <w:p w14:paraId="3EE330FA" w14:textId="77777777" w:rsidR="00934BAA" w:rsidRPr="00897897" w:rsidRDefault="00934BAA" w:rsidP="006E6329">
      <w:pPr>
        <w:pStyle w:val="Heading4"/>
        <w:numPr>
          <w:ilvl w:val="2"/>
          <w:numId w:val="29"/>
        </w:numPr>
        <w:spacing w:line="360" w:lineRule="auto"/>
      </w:pPr>
      <w:r w:rsidRPr="00F525F6">
        <w:t>Failure to observe the ethical standards outlined in this title shall constitute an act of malfeasance as described in Title VII, Chapter 702 §1A.</w:t>
      </w:r>
    </w:p>
    <w:p w14:paraId="3EE330FB" w14:textId="77777777" w:rsidR="00934BAA" w:rsidRPr="00337C22" w:rsidRDefault="00934BAA" w:rsidP="006E6329">
      <w:pPr>
        <w:pStyle w:val="Heading4"/>
        <w:spacing w:line="360" w:lineRule="auto"/>
      </w:pPr>
      <w:r w:rsidRPr="00F525F6">
        <w:t xml:space="preserve">Failure to observe the ethical standards outlined in this title shall be punishable as </w:t>
      </w:r>
      <w:r>
        <w:t xml:space="preserve">described </w:t>
      </w:r>
      <w:r w:rsidRPr="00F525F6">
        <w:t>in Title VII, Chapter 703.</w:t>
      </w:r>
    </w:p>
    <w:p w14:paraId="3EE330FC" w14:textId="77777777" w:rsidR="00934BAA" w:rsidRDefault="00934BAA" w:rsidP="00934BAA">
      <w:pPr>
        <w:spacing w:line="200" w:lineRule="exact"/>
        <w:rPr>
          <w:sz w:val="20"/>
          <w:szCs w:val="20"/>
        </w:rPr>
      </w:pPr>
    </w:p>
    <w:p w14:paraId="3EE330FD" w14:textId="77777777" w:rsidR="00934BAA" w:rsidRDefault="00934BAA" w:rsidP="00300F68">
      <w:pPr>
        <w:pStyle w:val="Heading2"/>
      </w:pPr>
      <w:r w:rsidRPr="00300F68">
        <w:rPr>
          <w:color w:val="auto"/>
          <w:spacing w:val="-1"/>
        </w:rPr>
        <w:t>HI</w:t>
      </w:r>
      <w:r w:rsidRPr="00300F68">
        <w:rPr>
          <w:color w:val="auto"/>
        </w:rPr>
        <w:t>S</w:t>
      </w:r>
      <w:r w:rsidRPr="00300F68">
        <w:rPr>
          <w:color w:val="auto"/>
          <w:spacing w:val="-1"/>
        </w:rPr>
        <w:t>T</w:t>
      </w:r>
      <w:r w:rsidRPr="00300F68">
        <w:rPr>
          <w:color w:val="auto"/>
        </w:rPr>
        <w:t>O</w:t>
      </w:r>
      <w:r w:rsidRPr="00300F68">
        <w:rPr>
          <w:color w:val="auto"/>
          <w:spacing w:val="2"/>
        </w:rPr>
        <w:t>R</w:t>
      </w:r>
      <w:r w:rsidRPr="00300F68">
        <w:rPr>
          <w:color w:val="auto"/>
          <w:spacing w:val="-2"/>
        </w:rPr>
        <w:t>Y</w:t>
      </w:r>
      <w:r>
        <w:t>:</w:t>
      </w:r>
      <w:r>
        <w:tab/>
      </w:r>
    </w:p>
    <w:p w14:paraId="3EE330FE" w14:textId="77777777" w:rsidR="00934BAA" w:rsidRDefault="00934BAA" w:rsidP="00934BAA">
      <w:pPr>
        <w:tabs>
          <w:tab w:val="left" w:pos="155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-96F-958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29,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1996)</w:t>
      </w:r>
    </w:p>
    <w:p w14:paraId="3EE330FF" w14:textId="77777777" w:rsidR="00934BAA" w:rsidRDefault="00934BAA" w:rsidP="00934BAA">
      <w:pPr>
        <w:spacing w:before="1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-02S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-1568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pt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19,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2002)</w:t>
      </w:r>
    </w:p>
    <w:p w14:paraId="3EE33100" w14:textId="77777777" w:rsidR="00934BAA" w:rsidRDefault="00934BAA" w:rsidP="00934BAA">
      <w:pPr>
        <w:spacing w:before="1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-04F-1828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29,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2004)</w:t>
      </w:r>
    </w:p>
    <w:p w14:paraId="3EE33101" w14:textId="77777777" w:rsidR="00934BAA" w:rsidRDefault="00934BAA" w:rsidP="00934BAA">
      <w:pPr>
        <w:spacing w:before="1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-04F-1843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ece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17,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2004)</w:t>
      </w:r>
    </w:p>
    <w:p w14:paraId="3EE33102" w14:textId="77777777" w:rsidR="00934BAA" w:rsidRDefault="00934BAA" w:rsidP="00934BAA">
      <w:pPr>
        <w:spacing w:before="1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-05S-1895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Ju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6,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2005)</w:t>
      </w:r>
    </w:p>
    <w:p w14:paraId="3EE33103" w14:textId="77777777" w:rsidR="00934BAA" w:rsidRDefault="00934BAA" w:rsidP="00934BAA">
      <w:pPr>
        <w:spacing w:before="1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SB-16S-2955 (April 11</w:t>
      </w:r>
      <w:r w:rsidRPr="00735103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2016)</w:t>
      </w:r>
    </w:p>
    <w:p w14:paraId="3EE33104" w14:textId="77777777" w:rsidR="00934BAA" w:rsidRDefault="00934BAA" w:rsidP="00934BAA">
      <w:pPr>
        <w:spacing w:before="1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SB-16SB-3024 (July 20</w:t>
      </w:r>
      <w:r w:rsidRPr="002D6CFA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, 2016) </w:t>
      </w:r>
    </w:p>
    <w:p w14:paraId="3EE33105" w14:textId="77777777" w:rsidR="002F528A" w:rsidRDefault="002F528A" w:rsidP="00934BAA">
      <w:pPr>
        <w:spacing w:before="1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SB-17F-3242 (October 27</w:t>
      </w:r>
      <w:r w:rsidRPr="002F528A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 2017)</w:t>
      </w:r>
    </w:p>
    <w:p w14:paraId="3EE33106" w14:textId="77777777" w:rsidR="00641951" w:rsidRPr="0040052A" w:rsidRDefault="00641951">
      <w:pPr>
        <w:rPr>
          <w:rFonts w:ascii="Garamond" w:eastAsia="Garamond" w:hAnsi="Garamond" w:cs="Garamond"/>
          <w:sz w:val="20"/>
          <w:szCs w:val="20"/>
        </w:rPr>
      </w:pPr>
    </w:p>
    <w:sectPr w:rsidR="00641951" w:rsidRPr="0040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303"/>
    <w:multiLevelType w:val="hybridMultilevel"/>
    <w:tmpl w:val="3984DE62"/>
    <w:lvl w:ilvl="0" w:tplc="AE2E9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0B0878"/>
    <w:multiLevelType w:val="hybridMultilevel"/>
    <w:tmpl w:val="ED76703C"/>
    <w:lvl w:ilvl="0" w:tplc="4A528DB8">
      <w:start w:val="1"/>
      <w:numFmt w:val="lowerLetter"/>
      <w:pStyle w:val="Heading6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5ED9"/>
    <w:multiLevelType w:val="hybridMultilevel"/>
    <w:tmpl w:val="1C30CAC4"/>
    <w:lvl w:ilvl="0" w:tplc="2EFE1CAC">
      <w:numFmt w:val="none"/>
      <w:lvlText w:val=""/>
      <w:lvlJc w:val="left"/>
      <w:pPr>
        <w:tabs>
          <w:tab w:val="num" w:pos="360"/>
        </w:tabs>
      </w:pPr>
    </w:lvl>
    <w:lvl w:ilvl="1" w:tplc="53C8A294">
      <w:start w:val="1"/>
      <w:numFmt w:val="upperLetter"/>
      <w:lvlText w:val="%2."/>
      <w:lvlJc w:val="left"/>
      <w:pPr>
        <w:ind w:hanging="720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2" w:tplc="B91C109C">
      <w:start w:val="1"/>
      <w:numFmt w:val="decimal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 w:tplc="AF0CF4D2">
      <w:start w:val="1"/>
      <w:numFmt w:val="lowerLetter"/>
      <w:lvlText w:val="%4."/>
      <w:lvlJc w:val="left"/>
      <w:pPr>
        <w:ind w:hanging="720"/>
        <w:jc w:val="right"/>
      </w:pPr>
      <w:rPr>
        <w:rFonts w:ascii="Garamond" w:eastAsia="Garamond" w:hAnsi="Garamond" w:hint="default"/>
        <w:sz w:val="24"/>
        <w:szCs w:val="24"/>
      </w:rPr>
    </w:lvl>
    <w:lvl w:ilvl="4" w:tplc="C824A9FC">
      <w:start w:val="1"/>
      <w:numFmt w:val="bullet"/>
      <w:lvlText w:val="•"/>
      <w:lvlJc w:val="left"/>
      <w:rPr>
        <w:rFonts w:hint="default"/>
      </w:rPr>
    </w:lvl>
    <w:lvl w:ilvl="5" w:tplc="B2F6FE32">
      <w:start w:val="1"/>
      <w:numFmt w:val="bullet"/>
      <w:lvlText w:val="•"/>
      <w:lvlJc w:val="left"/>
      <w:rPr>
        <w:rFonts w:hint="default"/>
      </w:rPr>
    </w:lvl>
    <w:lvl w:ilvl="6" w:tplc="6116F326">
      <w:start w:val="1"/>
      <w:numFmt w:val="bullet"/>
      <w:lvlText w:val="•"/>
      <w:lvlJc w:val="left"/>
      <w:rPr>
        <w:rFonts w:hint="default"/>
      </w:rPr>
    </w:lvl>
    <w:lvl w:ilvl="7" w:tplc="A1663432">
      <w:start w:val="1"/>
      <w:numFmt w:val="bullet"/>
      <w:lvlText w:val="•"/>
      <w:lvlJc w:val="left"/>
      <w:rPr>
        <w:rFonts w:hint="default"/>
      </w:rPr>
    </w:lvl>
    <w:lvl w:ilvl="8" w:tplc="BFD6F08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62955D7"/>
    <w:multiLevelType w:val="hybridMultilevel"/>
    <w:tmpl w:val="B41E61C6"/>
    <w:lvl w:ilvl="0" w:tplc="46A230B2">
      <w:numFmt w:val="none"/>
      <w:lvlText w:val=""/>
      <w:lvlJc w:val="left"/>
      <w:pPr>
        <w:tabs>
          <w:tab w:val="num" w:pos="360"/>
        </w:tabs>
      </w:pPr>
    </w:lvl>
    <w:lvl w:ilvl="1" w:tplc="04090015">
      <w:start w:val="1"/>
      <w:numFmt w:val="upperLetter"/>
      <w:lvlText w:val="%2."/>
      <w:lvlJc w:val="left"/>
      <w:pPr>
        <w:ind w:hanging="720"/>
      </w:pPr>
      <w:rPr>
        <w:rFonts w:hint="default"/>
        <w:w w:val="99"/>
        <w:sz w:val="24"/>
        <w:szCs w:val="24"/>
      </w:rPr>
    </w:lvl>
    <w:lvl w:ilvl="2" w:tplc="D2E4188A">
      <w:start w:val="1"/>
      <w:numFmt w:val="bullet"/>
      <w:lvlText w:val="•"/>
      <w:lvlJc w:val="left"/>
      <w:rPr>
        <w:rFonts w:hint="default"/>
      </w:rPr>
    </w:lvl>
    <w:lvl w:ilvl="3" w:tplc="E91C8D52">
      <w:start w:val="1"/>
      <w:numFmt w:val="bullet"/>
      <w:lvlText w:val="•"/>
      <w:lvlJc w:val="left"/>
      <w:rPr>
        <w:rFonts w:hint="default"/>
      </w:rPr>
    </w:lvl>
    <w:lvl w:ilvl="4" w:tplc="0A781DB4">
      <w:start w:val="1"/>
      <w:numFmt w:val="bullet"/>
      <w:lvlText w:val="•"/>
      <w:lvlJc w:val="left"/>
      <w:rPr>
        <w:rFonts w:hint="default"/>
      </w:rPr>
    </w:lvl>
    <w:lvl w:ilvl="5" w:tplc="FA12138E">
      <w:start w:val="1"/>
      <w:numFmt w:val="bullet"/>
      <w:lvlText w:val="•"/>
      <w:lvlJc w:val="left"/>
      <w:rPr>
        <w:rFonts w:hint="default"/>
      </w:rPr>
    </w:lvl>
    <w:lvl w:ilvl="6" w:tplc="6CF8E8D0">
      <w:start w:val="1"/>
      <w:numFmt w:val="bullet"/>
      <w:lvlText w:val="•"/>
      <w:lvlJc w:val="left"/>
      <w:rPr>
        <w:rFonts w:hint="default"/>
      </w:rPr>
    </w:lvl>
    <w:lvl w:ilvl="7" w:tplc="2332B1AC">
      <w:start w:val="1"/>
      <w:numFmt w:val="bullet"/>
      <w:lvlText w:val="•"/>
      <w:lvlJc w:val="left"/>
      <w:rPr>
        <w:rFonts w:hint="default"/>
      </w:rPr>
    </w:lvl>
    <w:lvl w:ilvl="8" w:tplc="B8866B7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91D2B6B"/>
    <w:multiLevelType w:val="hybridMultilevel"/>
    <w:tmpl w:val="F46208E2"/>
    <w:lvl w:ilvl="0" w:tplc="600623A0">
      <w:start w:val="1"/>
      <w:numFmt w:val="upperLetter"/>
      <w:lvlText w:val="%1."/>
      <w:lvlJc w:val="left"/>
      <w:pPr>
        <w:ind w:left="25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64110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D97FC5"/>
    <w:multiLevelType w:val="multilevel"/>
    <w:tmpl w:val="1F36CA2E"/>
    <w:lvl w:ilvl="0">
      <w:start w:val="100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7" w15:restartNumberingAfterBreak="0">
    <w:nsid w:val="3BA85AB6"/>
    <w:multiLevelType w:val="multilevel"/>
    <w:tmpl w:val="476674E6"/>
    <w:lvl w:ilvl="0">
      <w:start w:val="304"/>
      <w:numFmt w:val="decimal"/>
      <w:lvlText w:val="%1"/>
      <w:lvlJc w:val="left"/>
      <w:pPr>
        <w:ind w:hanging="59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3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pStyle w:val="Heading4"/>
      <w:lvlText w:val="%3."/>
      <w:lvlJc w:val="left"/>
      <w:pPr>
        <w:ind w:hanging="720"/>
      </w:pPr>
      <w:rPr>
        <w:rFonts w:ascii="Garamond" w:eastAsia="Garamond" w:hAnsi="Garamond" w:hint="default"/>
        <w:b w:val="0"/>
        <w:i w:val="0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26F6D38"/>
    <w:multiLevelType w:val="hybridMultilevel"/>
    <w:tmpl w:val="793C7F5E"/>
    <w:lvl w:ilvl="0" w:tplc="FF7A7DA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296467"/>
    <w:multiLevelType w:val="hybridMultilevel"/>
    <w:tmpl w:val="A47C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963AC"/>
    <w:multiLevelType w:val="hybridMultilevel"/>
    <w:tmpl w:val="129AD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030AB"/>
    <w:multiLevelType w:val="hybridMultilevel"/>
    <w:tmpl w:val="EEF014AC"/>
    <w:lvl w:ilvl="0" w:tplc="8CD0A94A">
      <w:start w:val="1"/>
      <w:numFmt w:val="decimal"/>
      <w:pStyle w:val="Heading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4C76696"/>
    <w:multiLevelType w:val="hybridMultilevel"/>
    <w:tmpl w:val="17A2E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F86CEF"/>
    <w:multiLevelType w:val="multilevel"/>
    <w:tmpl w:val="9BA0D2FC"/>
    <w:lvl w:ilvl="0">
      <w:start w:val="100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6F642A28"/>
    <w:multiLevelType w:val="hybridMultilevel"/>
    <w:tmpl w:val="D0981520"/>
    <w:lvl w:ilvl="0" w:tplc="1FAC6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CF0FBB"/>
    <w:multiLevelType w:val="multilevel"/>
    <w:tmpl w:val="F81604EC"/>
    <w:lvl w:ilvl="0">
      <w:start w:val="841"/>
      <w:numFmt w:val="decimal"/>
      <w:lvlText w:val="%1"/>
      <w:lvlJc w:val="left"/>
      <w:pPr>
        <w:ind w:hanging="5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1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3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  <w:num w:numId="15">
    <w:abstractNumId w:val="14"/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"/>
  </w:num>
  <w:num w:numId="20">
    <w:abstractNumId w:val="7"/>
    <w:lvlOverride w:ilvl="0">
      <w:startOverride w:val="3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</w:num>
  <w:num w:numId="22">
    <w:abstractNumId w:val="7"/>
    <w:lvlOverride w:ilvl="0">
      <w:startOverride w:val="3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3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3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7"/>
    <w:lvlOverride w:ilvl="0">
      <w:startOverride w:val="3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7UwNTUzMzG2NDJS0lEKTi0uzszPAykwrAUAsk30sywAAAA="/>
  </w:docVars>
  <w:rsids>
    <w:rsidRoot w:val="00993D67"/>
    <w:rsid w:val="002F528A"/>
    <w:rsid w:val="00300F68"/>
    <w:rsid w:val="0040052A"/>
    <w:rsid w:val="004A7481"/>
    <w:rsid w:val="00641951"/>
    <w:rsid w:val="006E6329"/>
    <w:rsid w:val="0088436B"/>
    <w:rsid w:val="00897897"/>
    <w:rsid w:val="00934BAA"/>
    <w:rsid w:val="0094166F"/>
    <w:rsid w:val="00993D67"/>
    <w:rsid w:val="00A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30C3"/>
  <w15:chartTrackingRefBased/>
  <w15:docId w15:val="{DA365B7F-469C-40A6-960D-FF12058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166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4166F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6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897897"/>
    <w:pPr>
      <w:tabs>
        <w:tab w:val="left" w:pos="1502"/>
      </w:tabs>
      <w:ind w:left="720"/>
      <w:outlineLvl w:val="2"/>
    </w:p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97897"/>
    <w:pPr>
      <w:keepLines/>
      <w:numPr>
        <w:ilvl w:val="2"/>
        <w:numId w:val="11"/>
      </w:numPr>
      <w:ind w:left="1440"/>
      <w:outlineLvl w:val="3"/>
    </w:pPr>
    <w:rPr>
      <w:rFonts w:ascii="Garamond" w:eastAsia="Garamond" w:hAnsi="Garamon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7897"/>
    <w:pPr>
      <w:keepNext/>
      <w:keepLines/>
      <w:numPr>
        <w:numId w:val="6"/>
      </w:numPr>
      <w:spacing w:before="40"/>
      <w:ind w:left="1080"/>
      <w:outlineLvl w:val="4"/>
    </w:pPr>
    <w:rPr>
      <w:rFonts w:ascii="Garamond" w:eastAsiaTheme="majorEastAsia" w:hAnsi="Garamond" w:cstheme="majorBidi"/>
      <w:sz w:val="24"/>
    </w:rPr>
  </w:style>
  <w:style w:type="paragraph" w:styleId="Heading6">
    <w:name w:val="heading 6"/>
    <w:basedOn w:val="BodyText"/>
    <w:next w:val="Normal"/>
    <w:link w:val="Heading6Char"/>
    <w:uiPriority w:val="9"/>
    <w:unhideWhenUsed/>
    <w:qFormat/>
    <w:rsid w:val="00897897"/>
    <w:pPr>
      <w:numPr>
        <w:numId w:val="19"/>
      </w:numPr>
      <w:tabs>
        <w:tab w:val="left" w:pos="2599"/>
        <w:tab w:val="left" w:pos="2600"/>
      </w:tabs>
      <w:ind w:left="1440"/>
      <w:jc w:val="both"/>
      <w:outlineLvl w:val="5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6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166F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16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7897"/>
    <w:rPr>
      <w:rFonts w:ascii="Garamond" w:eastAsia="Garamond" w:hAnsi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7897"/>
    <w:rPr>
      <w:rFonts w:ascii="Garamond" w:eastAsia="Garamond" w:hAnsi="Garamond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97897"/>
    <w:rPr>
      <w:rFonts w:ascii="Garamond" w:eastAsiaTheme="majorEastAsia" w:hAnsi="Garamond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97897"/>
    <w:rPr>
      <w:rFonts w:ascii="Garamond" w:eastAsia="Garamond" w:hAnsi="Garamond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6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4166F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166F"/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94166F"/>
  </w:style>
  <w:style w:type="paragraph" w:customStyle="1" w:styleId="TableParagraph">
    <w:name w:val="Table Paragraph"/>
    <w:basedOn w:val="Normal"/>
    <w:uiPriority w:val="1"/>
    <w:qFormat/>
    <w:rsid w:val="0094166F"/>
  </w:style>
  <w:style w:type="paragraph" w:styleId="Header">
    <w:name w:val="header"/>
    <w:basedOn w:val="Normal"/>
    <w:link w:val="HeaderChar"/>
    <w:uiPriority w:val="99"/>
    <w:unhideWhenUsed/>
    <w:rsid w:val="00941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66F"/>
  </w:style>
  <w:style w:type="paragraph" w:styleId="Footer">
    <w:name w:val="footer"/>
    <w:basedOn w:val="Normal"/>
    <w:link w:val="FooterChar"/>
    <w:uiPriority w:val="99"/>
    <w:unhideWhenUsed/>
    <w:rsid w:val="00941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66F"/>
  </w:style>
  <w:style w:type="paragraph" w:customStyle="1" w:styleId="Body">
    <w:name w:val="Body"/>
    <w:basedOn w:val="Normal"/>
    <w:rsid w:val="0094166F"/>
    <w:pPr>
      <w:widowControl/>
      <w:tabs>
        <w:tab w:val="left" w:pos="720"/>
      </w:tabs>
      <w:spacing w:after="240"/>
      <w:ind w:left="720" w:hanging="1440"/>
      <w:jc w:val="both"/>
    </w:pPr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6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6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166F"/>
    <w:rPr>
      <w:rFonts w:eastAsiaTheme="minorEastAsia"/>
      <w:color w:val="5A5A5A" w:themeColor="text1" w:themeTint="A5"/>
      <w:spacing w:val="15"/>
    </w:rPr>
  </w:style>
  <w:style w:type="numbering" w:customStyle="1" w:styleId="Style1">
    <w:name w:val="Style1"/>
    <w:uiPriority w:val="99"/>
    <w:rsid w:val="0094166F"/>
    <w:pPr>
      <w:numPr>
        <w:numId w:val="5"/>
      </w:numPr>
    </w:pPr>
  </w:style>
  <w:style w:type="paragraph" w:styleId="Revision">
    <w:name w:val="Revision"/>
    <w:hidden/>
    <w:uiPriority w:val="99"/>
    <w:semiHidden/>
    <w:rsid w:val="0094166F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rsid w:val="0094166F"/>
    <w:pPr>
      <w:widowControl/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4166F"/>
    <w:rPr>
      <w:rFonts w:ascii="Times New Roman" w:eastAsia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166F"/>
  </w:style>
  <w:style w:type="paragraph" w:customStyle="1" w:styleId="BillTitle">
    <w:name w:val="Bill Title"/>
    <w:basedOn w:val="Heading2"/>
    <w:qFormat/>
    <w:rsid w:val="0094166F"/>
    <w:pPr>
      <w:keepLines w:val="0"/>
      <w:widowControl/>
      <w:spacing w:before="0"/>
      <w:jc w:val="center"/>
    </w:pPr>
    <w:rPr>
      <w:rFonts w:ascii="Book Antiqua" w:eastAsia="Times New Roman" w:hAnsi="Book Antiqua" w:cs="Times New Roman"/>
      <w:b/>
      <w:smallCaps/>
      <w:color w:val="auto"/>
      <w:sz w:val="56"/>
      <w:szCs w:val="72"/>
    </w:rPr>
  </w:style>
  <w:style w:type="paragraph" w:customStyle="1" w:styleId="BillSubtitle">
    <w:name w:val="Bill Subtitle"/>
    <w:basedOn w:val="Normal"/>
    <w:qFormat/>
    <w:rsid w:val="0094166F"/>
    <w:pPr>
      <w:widowControl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Whereas">
    <w:name w:val="Whereas:"/>
    <w:basedOn w:val="Body"/>
    <w:qFormat/>
    <w:rsid w:val="0094166F"/>
    <w:pPr>
      <w:ind w:right="-1080"/>
    </w:pPr>
    <w:rPr>
      <w:rFonts w:ascii="Garamond" w:hAnsi="Garamond"/>
      <w:szCs w:val="24"/>
    </w:rPr>
  </w:style>
  <w:style w:type="paragraph" w:customStyle="1" w:styleId="Therefore">
    <w:name w:val="Therefore:"/>
    <w:basedOn w:val="Body"/>
    <w:qFormat/>
    <w:rsid w:val="0094166F"/>
    <w:pPr>
      <w:ind w:right="-1080"/>
    </w:pPr>
    <w:rPr>
      <w:rFonts w:ascii="Garamond" w:hAnsi="Garamon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SG (Student Government)</Department>
    <Document_x0020_Status xmlns="a8fbf49f-21ba-4487-b1fa-ffc4a5473ca3">Certified</Document_x0020_Status>
    <wskv xmlns="a8fbf49f-21ba-4487-b1fa-ffc4a5473ca3" xsi:nil="true"/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065B-A563-431B-B172-A2059E11EBF6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96CB74BD-38CA-4F28-92C1-1BF5B6478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D020E-3B13-4187-8121-F46E79F5A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B0A8A-4982-4FB7-B4A0-AB7365FD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Benjamin</dc:creator>
  <cp:keywords/>
  <dc:description/>
  <cp:lastModifiedBy>Robertson, Robin</cp:lastModifiedBy>
  <cp:revision>2</cp:revision>
  <cp:lastPrinted>2017-12-04T16:10:00Z</cp:lastPrinted>
  <dcterms:created xsi:type="dcterms:W3CDTF">2021-05-12T16:00:00Z</dcterms:created>
  <dcterms:modified xsi:type="dcterms:W3CDTF">2021-05-12T16:00:00Z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