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9D979" w14:textId="77777777" w:rsidR="00363E2E" w:rsidRDefault="00363E2E" w:rsidP="00BA2269">
      <w:pPr>
        <w:pStyle w:val="Title"/>
      </w:pPr>
      <w:r>
        <w:rPr>
          <w:noProof/>
        </w:rPr>
        <w:drawing>
          <wp:inline distT="0" distB="0" distL="0" distR="0" wp14:anchorId="0AF6BBC1" wp14:editId="368D9914">
            <wp:extent cx="2526486" cy="1028700"/>
            <wp:effectExtent l="0" t="0" r="7620" b="0"/>
            <wp:docPr id="433" name="Picture 433" descr="University of North Florida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" name="Picture 43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986" cy="103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2269">
        <w:t xml:space="preserve">       </w:t>
      </w:r>
      <w:r w:rsidR="00142C62">
        <w:t xml:space="preserve">      </w:t>
      </w:r>
      <w:r w:rsidR="00142C62">
        <w:rPr>
          <w:sz w:val="110"/>
          <w:szCs w:val="110"/>
        </w:rPr>
        <w:t xml:space="preserve">Policy </w:t>
      </w:r>
    </w:p>
    <w:p w14:paraId="5F48AEDA" w14:textId="77777777" w:rsidR="00D03C26" w:rsidRDefault="00142C62" w:rsidP="00D03C26">
      <w:pPr>
        <w:widowControl w:val="0"/>
        <w:autoSpaceDE w:val="0"/>
        <w:autoSpaceDN w:val="0"/>
        <w:spacing w:after="0" w:line="240" w:lineRule="auto"/>
        <w:rPr>
          <w:color w:val="auto"/>
          <w:szCs w:val="24"/>
        </w:rPr>
      </w:pPr>
      <w:r>
        <w:rPr>
          <w:b/>
          <w:color w:val="auto"/>
          <w:szCs w:val="24"/>
        </w:rPr>
        <w:t>Policy</w:t>
      </w:r>
      <w:r w:rsidR="00D03C26" w:rsidRPr="00D03C26">
        <w:rPr>
          <w:b/>
          <w:color w:val="auto"/>
          <w:szCs w:val="24"/>
        </w:rPr>
        <w:t xml:space="preserve"> Number</w:t>
      </w:r>
      <w:r w:rsidR="00D03C26" w:rsidRPr="00D03C26">
        <w:rPr>
          <w:color w:val="auto"/>
          <w:szCs w:val="24"/>
        </w:rPr>
        <w:t xml:space="preserve">: </w:t>
      </w:r>
      <w:sdt>
        <w:sdtPr>
          <w:rPr>
            <w:color w:val="auto"/>
            <w:szCs w:val="24"/>
          </w:rPr>
          <w:alias w:val="Policy Number "/>
          <w:tag w:val="Enter Policy Number "/>
          <w:id w:val="580724233"/>
          <w:placeholder>
            <w:docPart w:val="C9E49323FBE746AB8D593019B7C197FE"/>
          </w:placeholder>
          <w:showingPlcHdr/>
          <w15:color w:val="000000"/>
          <w:text/>
        </w:sdtPr>
        <w:sdtEndPr/>
        <w:sdtContent>
          <w:r w:rsidR="00D03C26" w:rsidRPr="00276907">
            <w:rPr>
              <w:rStyle w:val="PlaceholderText"/>
              <w:color w:val="auto"/>
            </w:rPr>
            <w:t>Click or tap here to enter text.</w:t>
          </w:r>
        </w:sdtContent>
      </w:sdt>
      <w:r w:rsidR="00D03C26" w:rsidRPr="00D03C26">
        <w:rPr>
          <w:color w:val="auto"/>
          <w:szCs w:val="24"/>
        </w:rPr>
        <w:tab/>
      </w:r>
    </w:p>
    <w:p w14:paraId="0268CE5F" w14:textId="77777777" w:rsidR="00AE75D5" w:rsidRPr="00D03C26" w:rsidRDefault="00AE75D5" w:rsidP="00D03C26">
      <w:pPr>
        <w:widowControl w:val="0"/>
        <w:autoSpaceDE w:val="0"/>
        <w:autoSpaceDN w:val="0"/>
        <w:spacing w:after="0" w:line="240" w:lineRule="auto"/>
        <w:rPr>
          <w:color w:val="auto"/>
          <w:szCs w:val="24"/>
        </w:rPr>
      </w:pPr>
    </w:p>
    <w:p w14:paraId="09C1B894" w14:textId="77777777" w:rsidR="00D03C26" w:rsidRDefault="00D03C26" w:rsidP="00D03C26">
      <w:pPr>
        <w:widowControl w:val="0"/>
        <w:autoSpaceDE w:val="0"/>
        <w:autoSpaceDN w:val="0"/>
        <w:spacing w:after="0" w:line="240" w:lineRule="auto"/>
        <w:rPr>
          <w:color w:val="auto"/>
          <w:szCs w:val="24"/>
        </w:rPr>
      </w:pPr>
      <w:r w:rsidRPr="00D03C26">
        <w:rPr>
          <w:b/>
          <w:color w:val="auto"/>
          <w:szCs w:val="24"/>
        </w:rPr>
        <w:t>Effective Date</w:t>
      </w:r>
      <w:r w:rsidRPr="00D03C26">
        <w:rPr>
          <w:color w:val="auto"/>
          <w:szCs w:val="24"/>
        </w:rPr>
        <w:t xml:space="preserve">:  </w:t>
      </w:r>
      <w:sdt>
        <w:sdtPr>
          <w:rPr>
            <w:color w:val="auto"/>
            <w:szCs w:val="24"/>
          </w:rPr>
          <w:alias w:val="Effective Date"/>
          <w:tag w:val="Enter Effective date MM/DD/YYYY"/>
          <w:id w:val="-141660163"/>
          <w:placeholder>
            <w:docPart w:val="C9E49323FBE746AB8D593019B7C197FE"/>
          </w:placeholder>
          <w:showingPlcHdr/>
          <w15:color w:val="000000"/>
          <w:text/>
        </w:sdtPr>
        <w:sdtEndPr/>
        <w:sdtContent>
          <w:r w:rsidRPr="00276907">
            <w:rPr>
              <w:rStyle w:val="PlaceholderText"/>
              <w:color w:val="auto"/>
            </w:rPr>
            <w:t>Click or tap here to enter text.</w:t>
          </w:r>
        </w:sdtContent>
      </w:sdt>
      <w:r w:rsidRPr="00D03C26">
        <w:rPr>
          <w:color w:val="auto"/>
          <w:szCs w:val="24"/>
        </w:rPr>
        <w:tab/>
      </w:r>
      <w:r w:rsidRPr="00D03C26">
        <w:rPr>
          <w:color w:val="auto"/>
          <w:szCs w:val="24"/>
        </w:rPr>
        <w:tab/>
      </w:r>
      <w:r w:rsidRPr="00D03C26">
        <w:rPr>
          <w:b/>
          <w:color w:val="auto"/>
          <w:szCs w:val="24"/>
        </w:rPr>
        <w:t>Revised Date</w:t>
      </w:r>
      <w:r w:rsidRPr="00D03C26">
        <w:rPr>
          <w:color w:val="auto"/>
          <w:szCs w:val="24"/>
        </w:rPr>
        <w:t xml:space="preserve">: </w:t>
      </w:r>
      <w:sdt>
        <w:sdtPr>
          <w:rPr>
            <w:color w:val="auto"/>
            <w:szCs w:val="24"/>
          </w:rPr>
          <w:alias w:val="Revised Date "/>
          <w:tag w:val="Enter Revised date MM/DD/YYYY"/>
          <w:id w:val="1954123484"/>
          <w:placeholder>
            <w:docPart w:val="C9E49323FBE746AB8D593019B7C197FE"/>
          </w:placeholder>
          <w:showingPlcHdr/>
          <w15:color w:val="000000"/>
          <w:text/>
        </w:sdtPr>
        <w:sdtEndPr/>
        <w:sdtContent>
          <w:r w:rsidRPr="00276907">
            <w:rPr>
              <w:color w:val="auto"/>
              <w:szCs w:val="24"/>
              <w:lang w:bidi="en-US"/>
            </w:rPr>
            <w:t>Click or tap here to enter text.</w:t>
          </w:r>
        </w:sdtContent>
      </w:sdt>
    </w:p>
    <w:p w14:paraId="67D2C3BB" w14:textId="77777777" w:rsidR="00AE75D5" w:rsidRPr="00D03C26" w:rsidRDefault="00AE75D5" w:rsidP="00D03C26">
      <w:pPr>
        <w:widowControl w:val="0"/>
        <w:autoSpaceDE w:val="0"/>
        <w:autoSpaceDN w:val="0"/>
        <w:spacing w:after="0" w:line="240" w:lineRule="auto"/>
        <w:rPr>
          <w:color w:val="auto"/>
          <w:szCs w:val="24"/>
        </w:rPr>
      </w:pPr>
    </w:p>
    <w:p w14:paraId="1BABD616" w14:textId="77777777" w:rsidR="00D03C26" w:rsidRDefault="00D03C26" w:rsidP="00A12561">
      <w:pPr>
        <w:pStyle w:val="Heading1"/>
      </w:pPr>
      <w:r w:rsidRPr="00A12561">
        <w:t xml:space="preserve">Subject: </w:t>
      </w:r>
      <w:sdt>
        <w:sdtPr>
          <w:alias w:val="Subject "/>
          <w:tag w:val="Enter policy subject"/>
          <w:id w:val="-1459642324"/>
          <w:placeholder>
            <w:docPart w:val="C9E49323FBE746AB8D593019B7C197FE"/>
          </w:placeholder>
          <w:showingPlcHdr/>
          <w15:color w:val="000000"/>
          <w:text/>
        </w:sdtPr>
        <w:sdtEndPr/>
        <w:sdtContent>
          <w:r w:rsidRPr="00276907">
            <w:rPr>
              <w:rStyle w:val="PlaceholderText"/>
              <w:b w:val="0"/>
              <w:color w:val="auto"/>
            </w:rPr>
            <w:t>Click or tap here to enter text.</w:t>
          </w:r>
        </w:sdtContent>
      </w:sdt>
    </w:p>
    <w:p w14:paraId="2A40C988" w14:textId="77777777" w:rsidR="00AE75D5" w:rsidRDefault="00AE75D5" w:rsidP="00D03C26">
      <w:pPr>
        <w:widowControl w:val="0"/>
        <w:autoSpaceDE w:val="0"/>
        <w:autoSpaceDN w:val="0"/>
        <w:spacing w:after="0" w:line="240" w:lineRule="auto"/>
        <w:rPr>
          <w:b/>
          <w:color w:val="auto"/>
          <w:szCs w:val="24"/>
          <w:lang w:bidi="en-US"/>
        </w:rPr>
      </w:pPr>
    </w:p>
    <w:p w14:paraId="12804172" w14:textId="77777777" w:rsidR="00D03C26" w:rsidRDefault="00D03C26" w:rsidP="00D03C26">
      <w:pPr>
        <w:widowControl w:val="0"/>
        <w:autoSpaceDE w:val="0"/>
        <w:autoSpaceDN w:val="0"/>
        <w:spacing w:after="0" w:line="240" w:lineRule="auto"/>
        <w:rPr>
          <w:color w:val="auto"/>
          <w:szCs w:val="24"/>
          <w:lang w:bidi="en-US"/>
        </w:rPr>
      </w:pPr>
      <w:r w:rsidRPr="00D03C26">
        <w:rPr>
          <w:b/>
          <w:color w:val="auto"/>
          <w:szCs w:val="24"/>
          <w:lang w:bidi="en-US"/>
        </w:rPr>
        <w:t>Responsible Division</w:t>
      </w:r>
      <w:r w:rsidR="009351AD">
        <w:rPr>
          <w:b/>
          <w:color w:val="auto"/>
          <w:szCs w:val="24"/>
          <w:lang w:bidi="en-US"/>
        </w:rPr>
        <w:t>/Department</w:t>
      </w:r>
      <w:r w:rsidRPr="00D03C26">
        <w:rPr>
          <w:color w:val="auto"/>
          <w:szCs w:val="24"/>
          <w:lang w:bidi="en-US"/>
        </w:rPr>
        <w:t xml:space="preserve">: </w:t>
      </w:r>
      <w:sdt>
        <w:sdtPr>
          <w:rPr>
            <w:color w:val="auto"/>
            <w:szCs w:val="24"/>
            <w:lang w:bidi="en-US"/>
          </w:rPr>
          <w:alias w:val="Responsible Division/Department"/>
          <w:tag w:val="Enter Responsible division or department "/>
          <w:id w:val="353540150"/>
          <w:placeholder>
            <w:docPart w:val="C9E49323FBE746AB8D593019B7C197FE"/>
          </w:placeholder>
          <w:showingPlcHdr/>
          <w15:color w:val="000000"/>
          <w:text/>
        </w:sdtPr>
        <w:sdtEndPr/>
        <w:sdtContent>
          <w:r w:rsidRPr="00276907">
            <w:rPr>
              <w:rStyle w:val="PlaceholderText"/>
              <w:color w:val="auto"/>
            </w:rPr>
            <w:t>Click or tap here to enter text.</w:t>
          </w:r>
        </w:sdtContent>
      </w:sdt>
    </w:p>
    <w:p w14:paraId="5D5B807D" w14:textId="77777777" w:rsidR="00AE75D5" w:rsidRPr="00D03C26" w:rsidRDefault="00AE75D5" w:rsidP="00D03C26">
      <w:pPr>
        <w:widowControl w:val="0"/>
        <w:autoSpaceDE w:val="0"/>
        <w:autoSpaceDN w:val="0"/>
        <w:spacing w:after="0" w:line="240" w:lineRule="auto"/>
        <w:rPr>
          <w:color w:val="auto"/>
          <w:szCs w:val="24"/>
          <w:lang w:bidi="en-US"/>
        </w:rPr>
      </w:pPr>
    </w:p>
    <w:p w14:paraId="1A5D1F98" w14:textId="77777777" w:rsidR="00D03C26" w:rsidRPr="00D03C26" w:rsidRDefault="00AE75D5" w:rsidP="00D03C26">
      <w:pPr>
        <w:widowControl w:val="0"/>
        <w:autoSpaceDE w:val="0"/>
        <w:autoSpaceDN w:val="0"/>
        <w:spacing w:after="0" w:line="240" w:lineRule="auto"/>
        <w:rPr>
          <w:b/>
          <w:color w:val="auto"/>
          <w:szCs w:val="24"/>
        </w:rPr>
      </w:pPr>
      <w:r>
        <w:rPr>
          <w:b/>
          <w:color w:val="auto"/>
          <w:szCs w:val="24"/>
        </w:rPr>
        <w:t>Check</w:t>
      </w:r>
      <w:r w:rsidR="00D03C26" w:rsidRPr="00D03C26">
        <w:rPr>
          <w:b/>
          <w:color w:val="auto"/>
          <w:szCs w:val="24"/>
        </w:rPr>
        <w:t xml:space="preserve"> what type of </w:t>
      </w:r>
      <w:r w:rsidR="00142C62">
        <w:rPr>
          <w:b/>
          <w:color w:val="auto"/>
          <w:szCs w:val="24"/>
        </w:rPr>
        <w:t>Policy</w:t>
      </w:r>
      <w:r w:rsidR="00D03C26" w:rsidRPr="00D03C26">
        <w:rPr>
          <w:b/>
          <w:color w:val="auto"/>
          <w:szCs w:val="24"/>
        </w:rPr>
        <w:t xml:space="preserve"> this is: </w:t>
      </w:r>
    </w:p>
    <w:p w14:paraId="0191B814" w14:textId="7E7F2CB7" w:rsidR="00AE75D5" w:rsidRDefault="00A966B2" w:rsidP="00D03C26">
      <w:pPr>
        <w:widowControl w:val="0"/>
        <w:autoSpaceDE w:val="0"/>
        <w:autoSpaceDN w:val="0"/>
        <w:spacing w:after="0" w:line="240" w:lineRule="auto"/>
        <w:rPr>
          <w:color w:val="auto"/>
          <w:szCs w:val="24"/>
        </w:rPr>
      </w:pPr>
      <w:sdt>
        <w:sdtPr>
          <w:rPr>
            <w:color w:val="auto"/>
            <w:szCs w:val="24"/>
          </w:rPr>
          <w:alias w:val="New Policy "/>
          <w:tag w:val="New Policy Checkbox"/>
          <w:id w:val="415290310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907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D03C26" w:rsidRPr="00D03C26">
        <w:rPr>
          <w:color w:val="auto"/>
          <w:szCs w:val="24"/>
        </w:rPr>
        <w:t xml:space="preserve">New </w:t>
      </w:r>
      <w:r w:rsidR="00142C62">
        <w:rPr>
          <w:color w:val="auto"/>
          <w:szCs w:val="24"/>
        </w:rPr>
        <w:t>Policy</w:t>
      </w:r>
    </w:p>
    <w:p w14:paraId="4E4F9109" w14:textId="7978E8FA" w:rsidR="00D03C26" w:rsidRPr="00D03C26" w:rsidRDefault="00A966B2" w:rsidP="00D03C26">
      <w:pPr>
        <w:widowControl w:val="0"/>
        <w:autoSpaceDE w:val="0"/>
        <w:autoSpaceDN w:val="0"/>
        <w:spacing w:after="0" w:line="240" w:lineRule="auto"/>
        <w:rPr>
          <w:color w:val="auto"/>
          <w:szCs w:val="24"/>
        </w:rPr>
      </w:pPr>
      <w:sdt>
        <w:sdtPr>
          <w:rPr>
            <w:color w:val="auto"/>
            <w:szCs w:val="24"/>
          </w:rPr>
          <w:alias w:val="Major Revision of Existing Policy"/>
          <w:tag w:val="Major Revision of Existing Policy checkbox"/>
          <w:id w:val="-858739724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907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D03C26" w:rsidRPr="00D03C26">
        <w:rPr>
          <w:color w:val="auto"/>
          <w:szCs w:val="24"/>
        </w:rPr>
        <w:t xml:space="preserve">Major Revision of Existing </w:t>
      </w:r>
      <w:r w:rsidR="00142C62">
        <w:rPr>
          <w:color w:val="auto"/>
          <w:szCs w:val="24"/>
        </w:rPr>
        <w:t>Policy</w:t>
      </w:r>
    </w:p>
    <w:p w14:paraId="5D7BE1D5" w14:textId="76C195BD" w:rsidR="00AE75D5" w:rsidRDefault="00A966B2" w:rsidP="00D03C26">
      <w:pPr>
        <w:widowControl w:val="0"/>
        <w:autoSpaceDE w:val="0"/>
        <w:autoSpaceDN w:val="0"/>
        <w:spacing w:after="0" w:line="240" w:lineRule="auto"/>
        <w:rPr>
          <w:color w:val="auto"/>
          <w:szCs w:val="24"/>
        </w:rPr>
      </w:pPr>
      <w:sdt>
        <w:sdtPr>
          <w:rPr>
            <w:color w:val="auto"/>
            <w:szCs w:val="24"/>
          </w:rPr>
          <w:alias w:val="Minor/ Technical Revision of Existing Policy"/>
          <w:tag w:val="Minor/ Technical Revision of Existing Policy Check box"/>
          <w:id w:val="1189488720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907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D03C26" w:rsidRPr="00D03C26">
        <w:rPr>
          <w:color w:val="auto"/>
          <w:szCs w:val="24"/>
        </w:rPr>
        <w:t xml:space="preserve">Minor/Technical Revision of Existing </w:t>
      </w:r>
      <w:r w:rsidR="00142C62">
        <w:rPr>
          <w:color w:val="auto"/>
          <w:szCs w:val="24"/>
        </w:rPr>
        <w:t>Policy</w:t>
      </w:r>
    </w:p>
    <w:p w14:paraId="74938C55" w14:textId="6BF87508" w:rsidR="00D03C26" w:rsidRPr="00D03C26" w:rsidRDefault="00A966B2" w:rsidP="00D03C26">
      <w:pPr>
        <w:widowControl w:val="0"/>
        <w:autoSpaceDE w:val="0"/>
        <w:autoSpaceDN w:val="0"/>
        <w:spacing w:after="0" w:line="240" w:lineRule="auto"/>
        <w:rPr>
          <w:color w:val="auto"/>
          <w:szCs w:val="24"/>
        </w:rPr>
      </w:pPr>
      <w:sdt>
        <w:sdtPr>
          <w:rPr>
            <w:color w:val="auto"/>
            <w:szCs w:val="24"/>
          </w:rPr>
          <w:alias w:val="Reaffirmation of Existing Policy"/>
          <w:tag w:val="Reaffirmation of Existing Policy checkbox"/>
          <w:id w:val="425855086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907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D03C26" w:rsidRPr="00D03C26">
        <w:rPr>
          <w:color w:val="auto"/>
          <w:szCs w:val="24"/>
        </w:rPr>
        <w:t xml:space="preserve">Reaffirmation of Existing </w:t>
      </w:r>
      <w:r w:rsidR="00142C62">
        <w:rPr>
          <w:color w:val="auto"/>
          <w:szCs w:val="24"/>
        </w:rPr>
        <w:t>Policy</w:t>
      </w:r>
    </w:p>
    <w:p w14:paraId="5B7B7E8E" w14:textId="52F7EE5C" w:rsidR="00BA2269" w:rsidRPr="00D03C26" w:rsidRDefault="00A966B2" w:rsidP="00BA2269">
      <w:pPr>
        <w:widowControl w:val="0"/>
        <w:autoSpaceDE w:val="0"/>
        <w:autoSpaceDN w:val="0"/>
        <w:spacing w:after="0" w:line="240" w:lineRule="auto"/>
        <w:rPr>
          <w:color w:val="auto"/>
          <w:szCs w:val="24"/>
        </w:rPr>
      </w:pPr>
      <w:sdt>
        <w:sdtPr>
          <w:rPr>
            <w:color w:val="auto"/>
            <w:szCs w:val="24"/>
          </w:rPr>
          <w:alias w:val="Repeal of Existing Policy"/>
          <w:tag w:val="Repeal of Existing Policy checkbox"/>
          <w:id w:val="210464939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32DC5">
            <w:rPr>
              <w:rFonts w:ascii="MS Gothic" w:eastAsia="MS Gothic" w:hAnsi="MS Gothic" w:hint="eastAsia"/>
              <w:color w:val="auto"/>
              <w:szCs w:val="24"/>
            </w:rPr>
            <w:t>☐</w:t>
          </w:r>
        </w:sdtContent>
      </w:sdt>
      <w:r w:rsidR="00BA2269" w:rsidRPr="00D03C26">
        <w:rPr>
          <w:color w:val="auto"/>
          <w:szCs w:val="24"/>
        </w:rPr>
        <w:t>Re</w:t>
      </w:r>
      <w:r w:rsidR="00BA2269">
        <w:rPr>
          <w:color w:val="auto"/>
          <w:szCs w:val="24"/>
        </w:rPr>
        <w:t>peal</w:t>
      </w:r>
      <w:r w:rsidR="00BA2269" w:rsidRPr="00D03C26">
        <w:rPr>
          <w:color w:val="auto"/>
          <w:szCs w:val="24"/>
        </w:rPr>
        <w:t xml:space="preserve"> of Existing </w:t>
      </w:r>
      <w:r w:rsidR="00142C62">
        <w:rPr>
          <w:color w:val="auto"/>
          <w:szCs w:val="24"/>
        </w:rPr>
        <w:t>Policy</w:t>
      </w:r>
    </w:p>
    <w:p w14:paraId="2BB2FA29" w14:textId="77777777" w:rsidR="00D03C26" w:rsidRDefault="00D03C26" w:rsidP="00D03C26">
      <w:pPr>
        <w:widowControl w:val="0"/>
        <w:autoSpaceDE w:val="0"/>
        <w:autoSpaceDN w:val="0"/>
        <w:spacing w:before="10" w:after="0" w:line="240" w:lineRule="auto"/>
        <w:rPr>
          <w:color w:val="auto"/>
          <w:sz w:val="15"/>
          <w:szCs w:val="24"/>
          <w:lang w:bidi="en-US"/>
        </w:rPr>
      </w:pPr>
    </w:p>
    <w:p w14:paraId="0C33B1F1" w14:textId="77777777" w:rsidR="00142C62" w:rsidRPr="00D03C26" w:rsidRDefault="00142C62" w:rsidP="00D03C26">
      <w:pPr>
        <w:widowControl w:val="0"/>
        <w:autoSpaceDE w:val="0"/>
        <w:autoSpaceDN w:val="0"/>
        <w:spacing w:before="10" w:after="0" w:line="240" w:lineRule="auto"/>
        <w:rPr>
          <w:color w:val="auto"/>
          <w:sz w:val="15"/>
          <w:szCs w:val="24"/>
          <w:lang w:bidi="en-US"/>
        </w:rPr>
      </w:pPr>
    </w:p>
    <w:p w14:paraId="363E231F" w14:textId="77777777" w:rsidR="00142C62" w:rsidRPr="00142C62" w:rsidRDefault="00142C62" w:rsidP="00142C62">
      <w:pPr>
        <w:numPr>
          <w:ilvl w:val="0"/>
          <w:numId w:val="2"/>
        </w:numPr>
        <w:ind w:left="1440"/>
        <w:contextualSpacing/>
        <w:outlineLvl w:val="1"/>
        <w:rPr>
          <w:b/>
          <w:sz w:val="28"/>
        </w:rPr>
      </w:pPr>
      <w:r w:rsidRPr="00142C62">
        <w:rPr>
          <w:b/>
          <w:sz w:val="28"/>
        </w:rPr>
        <w:t>OBJECTIVE AND PURPOSE OF POLICY</w:t>
      </w:r>
    </w:p>
    <w:p w14:paraId="08D63B6D" w14:textId="77777777" w:rsidR="00142C62" w:rsidRDefault="00142C62" w:rsidP="00142C62">
      <w:pPr>
        <w:spacing w:after="0" w:line="240" w:lineRule="auto"/>
        <w:ind w:left="144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DB26BF0" w14:textId="77777777" w:rsidR="00142C62" w:rsidRPr="00142C62" w:rsidRDefault="00142C62" w:rsidP="00142C62">
      <w:pPr>
        <w:spacing w:after="0" w:line="240" w:lineRule="auto"/>
        <w:ind w:left="144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0E39786" w14:textId="77777777" w:rsidR="00142C62" w:rsidRPr="00142C62" w:rsidRDefault="00142C62" w:rsidP="00142C62">
      <w:pPr>
        <w:spacing w:after="0" w:line="240" w:lineRule="auto"/>
        <w:ind w:left="1440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638D882" w14:textId="77777777" w:rsidR="00142C62" w:rsidRPr="00142C62" w:rsidRDefault="00142C62" w:rsidP="00142C62">
      <w:pPr>
        <w:numPr>
          <w:ilvl w:val="0"/>
          <w:numId w:val="2"/>
        </w:numPr>
        <w:ind w:left="1440"/>
        <w:contextualSpacing/>
        <w:outlineLvl w:val="1"/>
        <w:rPr>
          <w:b/>
          <w:sz w:val="28"/>
        </w:rPr>
      </w:pPr>
      <w:r w:rsidRPr="00142C62">
        <w:rPr>
          <w:b/>
          <w:sz w:val="28"/>
        </w:rPr>
        <w:t>STATEMENT OF PROCEDURES</w:t>
      </w:r>
    </w:p>
    <w:p w14:paraId="1DD6AB20" w14:textId="77777777" w:rsidR="00905F94" w:rsidRDefault="00905F94" w:rsidP="00142C62">
      <w:pPr>
        <w:ind w:left="360"/>
      </w:pPr>
    </w:p>
    <w:p w14:paraId="4F6FB16E" w14:textId="77777777" w:rsidR="00905F94" w:rsidRDefault="00905F94" w:rsidP="00363E2E"/>
    <w:sectPr w:rsidR="00905F94">
      <w:pgSz w:w="12240" w:h="15840"/>
      <w:pgMar w:top="1440" w:right="984" w:bottom="1440" w:left="6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4452C4"/>
    <w:multiLevelType w:val="hybridMultilevel"/>
    <w:tmpl w:val="4BF20C94"/>
    <w:lvl w:ilvl="0" w:tplc="4B14B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8211D"/>
    <w:multiLevelType w:val="hybridMultilevel"/>
    <w:tmpl w:val="00681634"/>
    <w:lvl w:ilvl="0" w:tplc="17AED740">
      <w:start w:val="1"/>
      <w:numFmt w:val="upperRoman"/>
      <w:pStyle w:val="Heading2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A1MzU2MDA0MTcwtzBT0lEKTi0uzszPAymwrAUAUCd0hiwAAAA="/>
  </w:docVars>
  <w:rsids>
    <w:rsidRoot w:val="000F4C16"/>
    <w:rsid w:val="000A0272"/>
    <w:rsid w:val="000F4C16"/>
    <w:rsid w:val="00142C62"/>
    <w:rsid w:val="00276907"/>
    <w:rsid w:val="002C030F"/>
    <w:rsid w:val="00363E2E"/>
    <w:rsid w:val="0068244C"/>
    <w:rsid w:val="006848C9"/>
    <w:rsid w:val="008C02B7"/>
    <w:rsid w:val="00905F94"/>
    <w:rsid w:val="009351AD"/>
    <w:rsid w:val="009739ED"/>
    <w:rsid w:val="00A12561"/>
    <w:rsid w:val="00A80805"/>
    <w:rsid w:val="00A966B2"/>
    <w:rsid w:val="00AE75D5"/>
    <w:rsid w:val="00B92CC6"/>
    <w:rsid w:val="00BA2269"/>
    <w:rsid w:val="00D03C26"/>
    <w:rsid w:val="00E32DC5"/>
    <w:rsid w:val="00EB0B94"/>
    <w:rsid w:val="00FB5479"/>
    <w:rsid w:val="00FD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9E520"/>
  <w15:docId w15:val="{2EB6E0BF-E832-4484-BA5F-285152FA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E2E"/>
    <w:pPr>
      <w:spacing w:after="33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561"/>
    <w:pPr>
      <w:spacing w:after="0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2561"/>
    <w:pPr>
      <w:widowControl w:val="0"/>
      <w:numPr>
        <w:numId w:val="2"/>
      </w:numPr>
      <w:tabs>
        <w:tab w:val="left" w:pos="1179"/>
        <w:tab w:val="left" w:pos="1180"/>
      </w:tabs>
      <w:autoSpaceDE w:val="0"/>
      <w:autoSpaceDN w:val="0"/>
      <w:spacing w:before="90" w:after="0" w:line="240" w:lineRule="auto"/>
      <w:ind w:left="1180"/>
      <w:outlineLvl w:val="1"/>
    </w:pPr>
    <w:rPr>
      <w:b/>
      <w:color w:val="auto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5F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4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8C9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363E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12561"/>
    <w:rPr>
      <w:rFonts w:ascii="Times New Roman" w:eastAsia="Times New Roman" w:hAnsi="Times New Roman" w:cs="Times New Roman"/>
      <w:b/>
      <w:sz w:val="24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A12561"/>
    <w:rPr>
      <w:rFonts w:ascii="Times New Roman" w:eastAsia="Times New Roman" w:hAnsi="Times New Roman" w:cs="Times New Roman"/>
      <w:b/>
      <w:color w:val="000000"/>
      <w:sz w:val="24"/>
    </w:rPr>
  </w:style>
  <w:style w:type="paragraph" w:styleId="Title">
    <w:name w:val="Title"/>
    <w:basedOn w:val="Heading1"/>
    <w:next w:val="Normal"/>
    <w:link w:val="TitleChar"/>
    <w:uiPriority w:val="10"/>
    <w:qFormat/>
    <w:rsid w:val="00A12561"/>
    <w:rPr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A12561"/>
    <w:rPr>
      <w:rFonts w:ascii="Times New Roman" w:eastAsia="Times New Roman" w:hAnsi="Times New Roman" w:cs="Times New Roman"/>
      <w:b/>
      <w:color w:val="0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E49323FBE746AB8D593019B7C19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EC72BC-B4C3-4C0A-B0BB-7F0C790A1437}"/>
      </w:docPartPr>
      <w:docPartBody>
        <w:p w:rsidR="004E175D" w:rsidRDefault="00C538BE" w:rsidP="00C538BE">
          <w:pPr>
            <w:pStyle w:val="C9E49323FBE746AB8D593019B7C197FE"/>
          </w:pPr>
          <w:r w:rsidRPr="004151A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A0"/>
    <w:rsid w:val="003D7197"/>
    <w:rsid w:val="004E175D"/>
    <w:rsid w:val="00534C76"/>
    <w:rsid w:val="006A2E38"/>
    <w:rsid w:val="006F2C9D"/>
    <w:rsid w:val="008E2C63"/>
    <w:rsid w:val="00A34DA0"/>
    <w:rsid w:val="00C5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8BE"/>
    <w:rPr>
      <w:color w:val="808080"/>
    </w:rPr>
  </w:style>
  <w:style w:type="paragraph" w:customStyle="1" w:styleId="C9E49323FBE746AB8D593019B7C197FE">
    <w:name w:val="C9E49323FBE746AB8D593019B7C197FE"/>
    <w:rsid w:val="00C538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NONE</Month>
    <Division xmlns="a8fbf49f-21ba-4487-b1fa-ffc4a5473ca3">President</Division>
    <wskv xmlns="a8fbf49f-21ba-4487-b1fa-ffc4a5473ca3" xsi:nil="true"/>
    <lx4h xmlns="a8fbf49f-21ba-4487-b1fa-ffc4a5473ca3">
      <UserInfo>
        <DisplayName/>
        <AccountId xsi:nil="true"/>
        <AccountType/>
      </UserInfo>
    </lx4h>
    <Department xmlns="a8fbf49f-21ba-4487-b1fa-ffc4a5473ca3">Policy and Regulations Templates</Department>
    <uq5p xmlns="a8fbf49f-21ba-4487-b1fa-ffc4a5473ca3" xsi:nil="true"/>
    <Document_x0020_Status xmlns="a8fbf49f-21ba-4487-b1fa-ffc4a5473ca3">Certified Regulations</Document_x0020_Status>
    <pgjr xmlns="a8fbf49f-21ba-4487-b1fa-ffc4a5473ca3">
      <UserInfo>
        <DisplayName/>
        <AccountId xsi:nil="true"/>
        <AccountType/>
      </UserInfo>
    </pgjr>
    <wuxb xmlns="a8fbf49f-21ba-4487-b1fa-ffc4a5473ca3" xsi:nil="true"/>
    <cuke xmlns="a8fbf49f-21ba-4487-b1fa-ffc4a5473ca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e435c9cc11b5222fe8b8f5a2a26dd676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56b77a72de78bdb3209df3d6651ee8bf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Month" minOccurs="0"/>
                <xsd:element ref="ns2:lx4h" minOccurs="0"/>
                <xsd:element ref="ns2:uq5p" minOccurs="0"/>
                <xsd:element ref="ns2:wskv" minOccurs="0"/>
                <xsd:element ref="ns2:cuke" minOccurs="0"/>
                <xsd:element ref="ns2:wuxb" minOccurs="0"/>
                <xsd:element ref="ns2:pgj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  <xsd:element name="cuke" ma:index="15" nillable="true" ma:displayName="Text" ma:internalName="cuke">
      <xsd:simpleType>
        <xsd:restriction base="dms:Text"/>
      </xsd:simpleType>
    </xsd:element>
    <xsd:element name="wuxb" ma:index="16" nillable="true" ma:displayName="Number" ma:internalName="wuxb">
      <xsd:simpleType>
        <xsd:restriction base="dms:Number"/>
      </xsd:simpleType>
    </xsd:element>
    <xsd:element name="pgjr" ma:index="17" nillable="true" ma:displayName="Person or Group" ma:list="UserInfo" ma:internalName="pgj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EA5B31-B90C-4273-8632-91C5FEA871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E8C53-46D3-4166-9E09-BC54281829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C11154C-2CA8-4381-A3FC-CE800DA3ECF0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customXml/itemProps4.xml><?xml version="1.0" encoding="utf-8"?>
<ds:datastoreItem xmlns:ds="http://schemas.openxmlformats.org/officeDocument/2006/customXml" ds:itemID="{F1502E66-82A5-4FD6-8EBF-2069CBF10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Regulation Template 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Regulation Template</dc:title>
  <dc:subject/>
  <dc:creator>ADA Compliance</dc:creator>
  <cp:keywords/>
  <cp:lastModifiedBy>Britt, Emily</cp:lastModifiedBy>
  <cp:revision>2</cp:revision>
  <dcterms:created xsi:type="dcterms:W3CDTF">2021-11-08T20:31:00Z</dcterms:created>
  <dcterms:modified xsi:type="dcterms:W3CDTF">2021-11-08T20:31:00Z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