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A3DDA" w14:textId="77777777" w:rsidR="00D94C0D" w:rsidRPr="004D72A7" w:rsidRDefault="00627EFA" w:rsidP="004D72A7">
      <w:pPr>
        <w:pStyle w:val="Heading1"/>
      </w:pPr>
      <w:r w:rsidRPr="004D72A7">
        <w:t>Academic Evaluation</w:t>
      </w:r>
    </w:p>
    <w:p w14:paraId="19F3CC9C" w14:textId="77777777" w:rsidR="00D94C0D" w:rsidRPr="004D72A7" w:rsidRDefault="00627EFA" w:rsidP="004D72A7">
      <w:pPr>
        <w:pStyle w:val="Heading1"/>
      </w:pPr>
      <w:r w:rsidRPr="004D72A7">
        <w:t xml:space="preserve">UNF </w:t>
      </w:r>
      <w:r w:rsidR="00D37291" w:rsidRPr="004D72A7">
        <w:t xml:space="preserve">Biomedical </w:t>
      </w:r>
      <w:r w:rsidR="00632A14" w:rsidRPr="004D72A7">
        <w:t xml:space="preserve">Advising </w:t>
      </w:r>
    </w:p>
    <w:p w14:paraId="38FD2C41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20"/>
          <w:szCs w:val="20"/>
        </w:rPr>
      </w:pPr>
    </w:p>
    <w:p w14:paraId="63977A33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i/>
          <w:sz w:val="16"/>
          <w:szCs w:val="16"/>
        </w:rPr>
      </w:pPr>
      <w:r w:rsidRPr="004623D9">
        <w:rPr>
          <w:rFonts w:ascii="Arial" w:hAnsi="Arial"/>
          <w:b/>
          <w:sz w:val="20"/>
          <w:szCs w:val="20"/>
        </w:rPr>
        <w:t xml:space="preserve">Section 1 </w:t>
      </w:r>
      <w:r w:rsidRPr="004623D9">
        <w:rPr>
          <w:rFonts w:ascii="Arial" w:hAnsi="Arial"/>
          <w:i/>
          <w:sz w:val="18"/>
          <w:szCs w:val="16"/>
        </w:rPr>
        <w:t>To be completed by the student.</w:t>
      </w:r>
    </w:p>
    <w:p w14:paraId="4537E665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18"/>
        </w:rPr>
      </w:pPr>
    </w:p>
    <w:p w14:paraId="0C8E91CD" w14:textId="00B9D373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18"/>
        </w:rPr>
        <w:t>Student being evaluated:</w:t>
      </w:r>
      <w:r w:rsidR="004D72A7">
        <w:rPr>
          <w:rFonts w:ascii="Arial" w:hAnsi="Arial"/>
          <w:sz w:val="20"/>
          <w:szCs w:val="18"/>
        </w:rPr>
        <w:t xml:space="preserve"> </w:t>
      </w:r>
      <w:r w:rsidRPr="004623D9">
        <w:rPr>
          <w:rFonts w:ascii="Arial" w:hAnsi="Arial"/>
          <w:sz w:val="20"/>
          <w:szCs w:val="18"/>
        </w:rPr>
        <w:t>__________________________________</w:t>
      </w:r>
      <w:r w:rsidR="004D72A7">
        <w:rPr>
          <w:rFonts w:ascii="Arial" w:hAnsi="Arial"/>
          <w:sz w:val="20"/>
          <w:szCs w:val="18"/>
        </w:rPr>
        <w:t xml:space="preserve"> </w:t>
      </w:r>
      <w:r w:rsidRPr="004623D9">
        <w:rPr>
          <w:rFonts w:ascii="Arial" w:hAnsi="Arial"/>
          <w:sz w:val="20"/>
          <w:szCs w:val="18"/>
        </w:rPr>
        <w:t>UNF n# ________________</w:t>
      </w:r>
    </w:p>
    <w:p w14:paraId="547C2888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14:paraId="3A2BD90D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8"/>
          <w:szCs w:val="18"/>
        </w:rPr>
        <w:tab/>
        <w:t xml:space="preserve">Intended Profession: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6"/>
          <w:szCs w:val="16"/>
        </w:rPr>
        <w:sym w:font="Webdings" w:char="F063"/>
      </w:r>
      <w:r w:rsidRPr="004623D9">
        <w:rPr>
          <w:rFonts w:ascii="Arial" w:hAnsi="Arial"/>
          <w:sz w:val="16"/>
          <w:szCs w:val="16"/>
        </w:rPr>
        <w:t xml:space="preserve"> </w:t>
      </w:r>
      <w:r w:rsidRPr="004623D9">
        <w:rPr>
          <w:rFonts w:ascii="Arial" w:hAnsi="Arial"/>
          <w:sz w:val="18"/>
          <w:szCs w:val="18"/>
        </w:rPr>
        <w:t xml:space="preserve">medicine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6"/>
          <w:szCs w:val="16"/>
        </w:rPr>
        <w:sym w:font="Webdings" w:char="F063"/>
      </w:r>
      <w:r w:rsidRPr="004623D9">
        <w:rPr>
          <w:rFonts w:ascii="Arial" w:hAnsi="Arial"/>
          <w:sz w:val="16"/>
          <w:szCs w:val="16"/>
        </w:rPr>
        <w:t xml:space="preserve">  </w:t>
      </w:r>
      <w:r w:rsidRPr="004623D9">
        <w:rPr>
          <w:rFonts w:ascii="Arial" w:hAnsi="Arial"/>
          <w:sz w:val="18"/>
          <w:szCs w:val="18"/>
        </w:rPr>
        <w:t>optometry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6"/>
          <w:szCs w:val="16"/>
        </w:rPr>
        <w:sym w:font="Webdings" w:char="F063"/>
      </w:r>
      <w:r w:rsidRPr="004623D9">
        <w:rPr>
          <w:rFonts w:ascii="Arial" w:hAnsi="Arial"/>
          <w:sz w:val="16"/>
          <w:szCs w:val="16"/>
        </w:rPr>
        <w:t xml:space="preserve"> </w:t>
      </w:r>
      <w:r w:rsidRPr="004623D9">
        <w:rPr>
          <w:rFonts w:ascii="Arial" w:hAnsi="Arial"/>
          <w:sz w:val="18"/>
          <w:szCs w:val="18"/>
        </w:rPr>
        <w:t>veterinary medicine</w:t>
      </w:r>
    </w:p>
    <w:p w14:paraId="3F3293ED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4"/>
          <w:szCs w:val="14"/>
        </w:rPr>
        <w:tab/>
        <w:t xml:space="preserve">(check one) </w:t>
      </w:r>
      <w:r w:rsidRPr="004623D9">
        <w:rPr>
          <w:rFonts w:ascii="Arial" w:hAnsi="Arial"/>
          <w:sz w:val="14"/>
          <w:szCs w:val="14"/>
        </w:rPr>
        <w:tab/>
      </w:r>
      <w:r w:rsidRPr="004623D9">
        <w:rPr>
          <w:rFonts w:ascii="Arial" w:hAnsi="Arial"/>
          <w:sz w:val="14"/>
          <w:szCs w:val="14"/>
        </w:rPr>
        <w:tab/>
      </w:r>
      <w:r w:rsidRPr="004623D9">
        <w:rPr>
          <w:rFonts w:ascii="Arial" w:hAnsi="Arial"/>
          <w:sz w:val="16"/>
          <w:szCs w:val="16"/>
        </w:rPr>
        <w:sym w:font="Webdings" w:char="F063"/>
      </w:r>
      <w:r w:rsidRPr="004623D9">
        <w:rPr>
          <w:rFonts w:ascii="Arial" w:hAnsi="Arial"/>
          <w:sz w:val="16"/>
          <w:szCs w:val="16"/>
        </w:rPr>
        <w:t xml:space="preserve">  </w:t>
      </w:r>
      <w:r w:rsidRPr="004623D9">
        <w:rPr>
          <w:rFonts w:ascii="Arial" w:hAnsi="Arial"/>
          <w:sz w:val="18"/>
          <w:szCs w:val="18"/>
        </w:rPr>
        <w:t xml:space="preserve">dentistry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6"/>
          <w:szCs w:val="16"/>
        </w:rPr>
        <w:sym w:font="Webdings" w:char="F063"/>
      </w:r>
      <w:r w:rsidRPr="004623D9">
        <w:rPr>
          <w:rFonts w:ascii="Arial" w:hAnsi="Arial"/>
          <w:sz w:val="16"/>
          <w:szCs w:val="16"/>
        </w:rPr>
        <w:t xml:space="preserve">  </w:t>
      </w:r>
      <w:r w:rsidRPr="004623D9">
        <w:rPr>
          <w:rFonts w:ascii="Arial" w:hAnsi="Arial"/>
          <w:sz w:val="18"/>
          <w:szCs w:val="18"/>
        </w:rPr>
        <w:t>podiatry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6"/>
          <w:szCs w:val="16"/>
        </w:rPr>
        <w:sym w:font="Webdings" w:char="F063"/>
      </w:r>
      <w:r w:rsidRPr="004623D9">
        <w:rPr>
          <w:rFonts w:ascii="Arial" w:hAnsi="Arial"/>
          <w:sz w:val="16"/>
          <w:szCs w:val="16"/>
        </w:rPr>
        <w:t xml:space="preserve">  </w:t>
      </w:r>
      <w:r w:rsidRPr="004623D9">
        <w:rPr>
          <w:rFonts w:ascii="Arial" w:hAnsi="Arial"/>
          <w:sz w:val="18"/>
          <w:szCs w:val="18"/>
        </w:rPr>
        <w:t>pharmacy</w:t>
      </w:r>
    </w:p>
    <w:p w14:paraId="1261BA86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6"/>
          <w:szCs w:val="16"/>
        </w:rPr>
        <w:tab/>
      </w:r>
      <w:r w:rsidRPr="004623D9">
        <w:rPr>
          <w:rFonts w:ascii="Arial" w:hAnsi="Arial"/>
          <w:sz w:val="16"/>
          <w:szCs w:val="16"/>
        </w:rPr>
        <w:tab/>
      </w:r>
      <w:r w:rsidRPr="004623D9">
        <w:rPr>
          <w:rFonts w:ascii="Arial" w:hAnsi="Arial"/>
          <w:sz w:val="16"/>
          <w:szCs w:val="16"/>
        </w:rPr>
        <w:tab/>
      </w:r>
      <w:r w:rsidRPr="004623D9">
        <w:rPr>
          <w:rFonts w:ascii="Arial" w:hAnsi="Arial"/>
          <w:sz w:val="16"/>
          <w:szCs w:val="16"/>
        </w:rPr>
        <w:tab/>
      </w:r>
      <w:r w:rsidRPr="004623D9">
        <w:rPr>
          <w:rFonts w:ascii="Arial" w:hAnsi="Arial"/>
          <w:sz w:val="18"/>
          <w:szCs w:val="18"/>
        </w:rPr>
        <w:tab/>
      </w:r>
    </w:p>
    <w:p w14:paraId="4A3D6ED6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4623D9">
        <w:rPr>
          <w:rFonts w:ascii="Arial" w:hAnsi="Arial"/>
          <w:sz w:val="16"/>
          <w:szCs w:val="16"/>
        </w:rPr>
        <w:t xml:space="preserve">You have the right as a student to review this evaluation. Some persons prefer not to complete recommendation forms however, unless they can be assured of the confidentiality of their comments. Therefore, the UNF Office of </w:t>
      </w:r>
      <w:proofErr w:type="spellStart"/>
      <w:r w:rsidRPr="004623D9">
        <w:rPr>
          <w:rFonts w:ascii="Arial" w:hAnsi="Arial"/>
          <w:sz w:val="16"/>
          <w:szCs w:val="16"/>
        </w:rPr>
        <w:t>PreMedical</w:t>
      </w:r>
      <w:proofErr w:type="spellEnd"/>
      <w:r w:rsidRPr="004623D9">
        <w:rPr>
          <w:rFonts w:ascii="Arial" w:hAnsi="Arial"/>
          <w:sz w:val="16"/>
          <w:szCs w:val="16"/>
        </w:rPr>
        <w:t xml:space="preserve"> Professions is affording you the opportunity to waive your right of subsequent access to this evaluation.</w:t>
      </w:r>
    </w:p>
    <w:p w14:paraId="31D1DE83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5B52081A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b/>
          <w:sz w:val="18"/>
          <w:szCs w:val="18"/>
        </w:rPr>
        <w:tab/>
        <w:t xml:space="preserve">I do </w:t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b/>
          <w:sz w:val="18"/>
          <w:szCs w:val="18"/>
        </w:rPr>
        <w:t xml:space="preserve">I do not </w:t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18"/>
          <w:szCs w:val="18"/>
        </w:rPr>
        <w:t>waive my right of subsequent access to this evaluation form.</w:t>
      </w:r>
    </w:p>
    <w:p w14:paraId="750DB658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14:paraId="2A193333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4"/>
          <w:u w:val="single"/>
        </w:rPr>
      </w:pP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</w:p>
    <w:p w14:paraId="23CDEE4A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i/>
          <w:sz w:val="18"/>
          <w:szCs w:val="14"/>
        </w:rPr>
      </w:pP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  <w:t xml:space="preserve">Signature </w:t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  <w:t>Date</w:t>
      </w:r>
    </w:p>
    <w:p w14:paraId="2E3B60A7" w14:textId="77777777" w:rsidR="00D94C0D" w:rsidRPr="00752DED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6"/>
          <w:szCs w:val="18"/>
        </w:rPr>
      </w:pPr>
      <w:r w:rsidRPr="00752DED">
        <w:rPr>
          <w:rFonts w:ascii="Arial" w:hAnsi="Arial"/>
          <w:sz w:val="16"/>
          <w:szCs w:val="18"/>
        </w:rPr>
        <w:t xml:space="preserve">Federal law prohibits release of grade information by faculty to any third party without permission from the student. Some evaluators prefer to use this information in their evaluation. </w:t>
      </w:r>
      <w:r w:rsidRPr="004623D9">
        <w:rPr>
          <w:rFonts w:ascii="Arial" w:hAnsi="Arial"/>
          <w:sz w:val="16"/>
          <w:szCs w:val="16"/>
        </w:rPr>
        <w:t xml:space="preserve">Therefore, the UNF Office of </w:t>
      </w:r>
      <w:proofErr w:type="spellStart"/>
      <w:r w:rsidRPr="004623D9">
        <w:rPr>
          <w:rFonts w:ascii="Arial" w:hAnsi="Arial"/>
          <w:sz w:val="16"/>
          <w:szCs w:val="16"/>
        </w:rPr>
        <w:t>PreMedical</w:t>
      </w:r>
      <w:proofErr w:type="spellEnd"/>
      <w:r w:rsidRPr="004623D9">
        <w:rPr>
          <w:rFonts w:ascii="Arial" w:hAnsi="Arial"/>
          <w:sz w:val="16"/>
          <w:szCs w:val="16"/>
        </w:rPr>
        <w:t xml:space="preserve"> Professions is affording you the opportunity to permit the evaluator to comment on grades earned in a course taught by the evaluator.</w:t>
      </w:r>
    </w:p>
    <w:p w14:paraId="36F7C35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5A0E47FC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b/>
          <w:sz w:val="18"/>
          <w:szCs w:val="18"/>
        </w:rPr>
        <w:tab/>
        <w:t xml:space="preserve">I do </w:t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b/>
          <w:sz w:val="18"/>
          <w:szCs w:val="18"/>
        </w:rPr>
        <w:t xml:space="preserve">I do not </w:t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18"/>
          <w:szCs w:val="18"/>
        </w:rPr>
        <w:t>permit the evaluator to disclose grade information.</w:t>
      </w:r>
    </w:p>
    <w:p w14:paraId="70EC64C9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14:paraId="37E375D8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4"/>
          <w:u w:val="single"/>
        </w:rPr>
      </w:pP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  <w:r w:rsidRPr="004623D9">
        <w:rPr>
          <w:rFonts w:ascii="Arial" w:hAnsi="Arial"/>
          <w:sz w:val="18"/>
          <w:szCs w:val="14"/>
          <w:u w:val="single"/>
        </w:rPr>
        <w:tab/>
      </w:r>
    </w:p>
    <w:p w14:paraId="2C2CBF01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i/>
          <w:sz w:val="18"/>
          <w:szCs w:val="14"/>
        </w:rPr>
      </w:pP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  <w:t xml:space="preserve">Signature </w:t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</w:r>
      <w:r w:rsidRPr="004623D9">
        <w:rPr>
          <w:rFonts w:ascii="Arial" w:hAnsi="Arial"/>
          <w:i/>
          <w:sz w:val="18"/>
          <w:szCs w:val="14"/>
        </w:rPr>
        <w:tab/>
        <w:t>Date</w:t>
      </w:r>
    </w:p>
    <w:p w14:paraId="4BA8538B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6"/>
        </w:rPr>
      </w:pPr>
      <w:r w:rsidRPr="004623D9">
        <w:rPr>
          <w:rFonts w:ascii="Arial" w:hAnsi="Arial"/>
          <w:sz w:val="18"/>
          <w:szCs w:val="16"/>
        </w:rPr>
        <w:t>List the titles and semesters of any courses you completed that were taught by the person evaluating you in Section 2 below:</w:t>
      </w:r>
    </w:p>
    <w:p w14:paraId="1399CE98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20"/>
          <w:u w:val="single"/>
        </w:rPr>
      </w:pPr>
      <w:r w:rsidRPr="004623D9">
        <w:rPr>
          <w:rFonts w:ascii="Arial" w:hAnsi="Arial"/>
          <w:b/>
          <w:sz w:val="18"/>
          <w:szCs w:val="20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</w:rPr>
        <w:tab/>
      </w:r>
      <w:r w:rsidRPr="004623D9">
        <w:rPr>
          <w:rFonts w:ascii="Arial" w:hAnsi="Arial"/>
          <w:b/>
          <w:sz w:val="18"/>
          <w:szCs w:val="20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</w:p>
    <w:p w14:paraId="0E97618F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20"/>
          <w:u w:val="single"/>
        </w:rPr>
      </w:pPr>
      <w:r w:rsidRPr="004623D9">
        <w:rPr>
          <w:rFonts w:ascii="Arial" w:hAnsi="Arial"/>
          <w:b/>
          <w:sz w:val="18"/>
          <w:szCs w:val="20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</w:rPr>
        <w:tab/>
      </w:r>
      <w:r w:rsidRPr="004623D9">
        <w:rPr>
          <w:rFonts w:ascii="Arial" w:hAnsi="Arial"/>
          <w:b/>
          <w:sz w:val="18"/>
          <w:szCs w:val="20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  <w:r w:rsidRPr="004623D9">
        <w:rPr>
          <w:rFonts w:ascii="Arial" w:hAnsi="Arial"/>
          <w:b/>
          <w:sz w:val="18"/>
          <w:szCs w:val="20"/>
          <w:u w:val="single"/>
        </w:rPr>
        <w:tab/>
      </w:r>
    </w:p>
    <w:p w14:paraId="6086513C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20"/>
        </w:rPr>
      </w:pPr>
    </w:p>
    <w:p w14:paraId="1BE76409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i/>
          <w:sz w:val="18"/>
          <w:szCs w:val="16"/>
        </w:rPr>
      </w:pPr>
      <w:r w:rsidRPr="004623D9">
        <w:rPr>
          <w:rFonts w:ascii="Arial" w:hAnsi="Arial"/>
          <w:b/>
          <w:sz w:val="18"/>
          <w:szCs w:val="20"/>
        </w:rPr>
        <w:t xml:space="preserve">Section 2 </w:t>
      </w:r>
      <w:r w:rsidRPr="004623D9">
        <w:rPr>
          <w:rFonts w:ascii="Arial" w:hAnsi="Arial"/>
          <w:i/>
          <w:sz w:val="18"/>
          <w:szCs w:val="16"/>
        </w:rPr>
        <w:t>To be completed by the evaluator.</w:t>
      </w:r>
    </w:p>
    <w:p w14:paraId="16F55CB4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8"/>
          <w:szCs w:val="18"/>
        </w:rPr>
        <w:t xml:space="preserve">Name/Degree: </w:t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</w:rPr>
        <w:tab/>
        <w:t>Title:</w:t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5DF2180A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  <w:u w:val="single"/>
        </w:rPr>
      </w:pPr>
      <w:r w:rsidRPr="004623D9">
        <w:rPr>
          <w:rFonts w:ascii="Arial" w:hAnsi="Arial"/>
          <w:sz w:val="18"/>
          <w:szCs w:val="18"/>
        </w:rPr>
        <w:t>How long have you known the student and in what capacity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2B912FBF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  <w:u w:val="single"/>
        </w:rPr>
      </w:pP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7BE16C61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14:paraId="1207B5B5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8"/>
          <w:szCs w:val="18"/>
        </w:rPr>
        <w:t xml:space="preserve">Please rate the student with others of the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687"/>
        <w:gridCol w:w="761"/>
        <w:gridCol w:w="806"/>
        <w:gridCol w:w="807"/>
        <w:gridCol w:w="714"/>
        <w:gridCol w:w="881"/>
        <w:gridCol w:w="974"/>
      </w:tblGrid>
      <w:tr w:rsidR="00D94C0D" w:rsidRPr="004623D9" w14:paraId="00568A9A" w14:textId="77777777" w:rsidTr="004D72A7">
        <w:tc>
          <w:tcPr>
            <w:tcW w:w="3761" w:type="dxa"/>
          </w:tcPr>
          <w:p w14:paraId="4CD2ACF5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18"/>
                <w:szCs w:val="18"/>
              </w:rPr>
              <w:t>same age and academic level:</w:t>
            </w:r>
          </w:p>
        </w:tc>
        <w:tc>
          <w:tcPr>
            <w:tcW w:w="761" w:type="dxa"/>
          </w:tcPr>
          <w:p w14:paraId="4942026D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Lower Third</w:t>
            </w:r>
          </w:p>
        </w:tc>
        <w:tc>
          <w:tcPr>
            <w:tcW w:w="806" w:type="dxa"/>
          </w:tcPr>
          <w:p w14:paraId="0463FE1F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 xml:space="preserve">Middle </w:t>
            </w:r>
          </w:p>
          <w:p w14:paraId="0B189BAB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Third</w:t>
            </w:r>
          </w:p>
        </w:tc>
        <w:tc>
          <w:tcPr>
            <w:tcW w:w="810" w:type="dxa"/>
          </w:tcPr>
          <w:p w14:paraId="4A18AFA2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 xml:space="preserve">Upper </w:t>
            </w:r>
          </w:p>
          <w:p w14:paraId="3016C2C1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Third</w:t>
            </w:r>
          </w:p>
        </w:tc>
        <w:tc>
          <w:tcPr>
            <w:tcW w:w="720" w:type="dxa"/>
          </w:tcPr>
          <w:p w14:paraId="743A24FA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 xml:space="preserve">Top </w:t>
            </w:r>
          </w:p>
          <w:p w14:paraId="75A973DE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10%</w:t>
            </w:r>
          </w:p>
        </w:tc>
        <w:tc>
          <w:tcPr>
            <w:tcW w:w="900" w:type="dxa"/>
          </w:tcPr>
          <w:p w14:paraId="00CEFEF8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 xml:space="preserve">Top </w:t>
            </w:r>
          </w:p>
          <w:p w14:paraId="20181230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5%</w:t>
            </w:r>
          </w:p>
        </w:tc>
        <w:tc>
          <w:tcPr>
            <w:tcW w:w="990" w:type="dxa"/>
          </w:tcPr>
          <w:p w14:paraId="567E87B7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right="-288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 xml:space="preserve">Not able </w:t>
            </w:r>
          </w:p>
          <w:p w14:paraId="4F295960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right="-288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to judge</w:t>
            </w:r>
          </w:p>
        </w:tc>
      </w:tr>
      <w:tr w:rsidR="00D94C0D" w:rsidRPr="004623D9" w14:paraId="3997053E" w14:textId="77777777" w:rsidTr="004D72A7">
        <w:tc>
          <w:tcPr>
            <w:tcW w:w="3761" w:type="dxa"/>
          </w:tcPr>
          <w:p w14:paraId="130FD771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18"/>
              </w:rPr>
            </w:pPr>
            <w:r w:rsidRPr="004623D9">
              <w:rPr>
                <w:rFonts w:ascii="Arial" w:hAnsi="Arial"/>
                <w:b/>
                <w:sz w:val="20"/>
                <w:szCs w:val="18"/>
              </w:rPr>
              <w:t>Personal Characteristics</w:t>
            </w:r>
          </w:p>
        </w:tc>
        <w:tc>
          <w:tcPr>
            <w:tcW w:w="761" w:type="dxa"/>
          </w:tcPr>
          <w:p w14:paraId="61C8C4F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6E385747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2792945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7D30F3E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5A0931A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2DC354C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ind w:right="-288"/>
              <w:rPr>
                <w:rFonts w:ascii="Arial" w:hAnsi="Arial"/>
                <w:sz w:val="20"/>
                <w:szCs w:val="18"/>
              </w:rPr>
            </w:pPr>
          </w:p>
        </w:tc>
      </w:tr>
      <w:tr w:rsidR="00D94C0D" w:rsidRPr="004623D9" w14:paraId="49A70245" w14:textId="77777777" w:rsidTr="004D72A7">
        <w:tc>
          <w:tcPr>
            <w:tcW w:w="3761" w:type="dxa"/>
          </w:tcPr>
          <w:p w14:paraId="71B0FDE7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Motivation</w:t>
            </w:r>
          </w:p>
        </w:tc>
        <w:tc>
          <w:tcPr>
            <w:tcW w:w="761" w:type="dxa"/>
          </w:tcPr>
          <w:p w14:paraId="2E0973B7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BA9036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5DF5658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2A44F2B1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321F337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72051FEF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0C7A1FD1" w14:textId="77777777" w:rsidTr="004D72A7">
        <w:tc>
          <w:tcPr>
            <w:tcW w:w="3761" w:type="dxa"/>
          </w:tcPr>
          <w:p w14:paraId="270EE104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Perseverance</w:t>
            </w:r>
          </w:p>
        </w:tc>
        <w:tc>
          <w:tcPr>
            <w:tcW w:w="761" w:type="dxa"/>
          </w:tcPr>
          <w:p w14:paraId="00DB2907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72C1AB76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ADBB75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2A166CF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395DFA3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655517AC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7864032A" w14:textId="77777777" w:rsidTr="004D72A7">
        <w:tc>
          <w:tcPr>
            <w:tcW w:w="3761" w:type="dxa"/>
          </w:tcPr>
          <w:p w14:paraId="442351D8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Initiative</w:t>
            </w:r>
          </w:p>
        </w:tc>
        <w:tc>
          <w:tcPr>
            <w:tcW w:w="761" w:type="dxa"/>
          </w:tcPr>
          <w:p w14:paraId="1A0798CC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07D8EF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5BE2972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1ECDDC4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5A888E9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43D25DC4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7A028C76" w14:textId="77777777" w:rsidTr="004D72A7">
        <w:tc>
          <w:tcPr>
            <w:tcW w:w="3761" w:type="dxa"/>
          </w:tcPr>
          <w:p w14:paraId="2FDA4FBB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Maturity</w:t>
            </w:r>
          </w:p>
        </w:tc>
        <w:tc>
          <w:tcPr>
            <w:tcW w:w="761" w:type="dxa"/>
          </w:tcPr>
          <w:p w14:paraId="65317AF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64670B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475F6F1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333628FD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3FCF450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0D972211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38F9228C" w14:textId="77777777" w:rsidTr="004D72A7">
        <w:tc>
          <w:tcPr>
            <w:tcW w:w="3761" w:type="dxa"/>
          </w:tcPr>
          <w:p w14:paraId="4ED3841A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Reliability</w:t>
            </w:r>
          </w:p>
        </w:tc>
        <w:tc>
          <w:tcPr>
            <w:tcW w:w="761" w:type="dxa"/>
          </w:tcPr>
          <w:p w14:paraId="237FAF64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74784FE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469EB3E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5167798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09AF2CF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205D5E58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56BCDA9E" w14:textId="77777777" w:rsidTr="004D72A7">
        <w:tc>
          <w:tcPr>
            <w:tcW w:w="3761" w:type="dxa"/>
          </w:tcPr>
          <w:p w14:paraId="48AF20C3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Emotional stability</w:t>
            </w:r>
          </w:p>
        </w:tc>
        <w:tc>
          <w:tcPr>
            <w:tcW w:w="761" w:type="dxa"/>
          </w:tcPr>
          <w:p w14:paraId="0188B2C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743E6EC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1A2BB763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1A2704B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65EDB434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6B271E28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4C340FF4" w14:textId="77777777" w:rsidTr="004D72A7">
        <w:tc>
          <w:tcPr>
            <w:tcW w:w="3761" w:type="dxa"/>
          </w:tcPr>
          <w:p w14:paraId="261BC36E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Resourcefulness</w:t>
            </w:r>
          </w:p>
        </w:tc>
        <w:tc>
          <w:tcPr>
            <w:tcW w:w="761" w:type="dxa"/>
          </w:tcPr>
          <w:p w14:paraId="1225193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44647E6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7411D5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68107EA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5BD8C9C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26C0C436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3AF86B08" w14:textId="77777777" w:rsidTr="004D72A7">
        <w:tc>
          <w:tcPr>
            <w:tcW w:w="3761" w:type="dxa"/>
          </w:tcPr>
          <w:p w14:paraId="0454D04C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Self-confidence</w:t>
            </w:r>
          </w:p>
        </w:tc>
        <w:tc>
          <w:tcPr>
            <w:tcW w:w="761" w:type="dxa"/>
          </w:tcPr>
          <w:p w14:paraId="44C7A01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95674B1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44C78351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35058C2C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30DF545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02B37E14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55BA0E34" w14:textId="77777777" w:rsidTr="004D72A7">
        <w:tc>
          <w:tcPr>
            <w:tcW w:w="3761" w:type="dxa"/>
          </w:tcPr>
          <w:p w14:paraId="672EDA5D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Common sense</w:t>
            </w:r>
          </w:p>
        </w:tc>
        <w:tc>
          <w:tcPr>
            <w:tcW w:w="761" w:type="dxa"/>
          </w:tcPr>
          <w:p w14:paraId="0B7C051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2FDB2A81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5FA5BB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709D9F45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69F41CD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14:paraId="5502566A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4B5745D1" w14:textId="77777777" w:rsidTr="004D72A7">
        <w:tc>
          <w:tcPr>
            <w:tcW w:w="3761" w:type="dxa"/>
          </w:tcPr>
          <w:p w14:paraId="5DBFB7BB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18"/>
              </w:rPr>
            </w:pPr>
            <w:r w:rsidRPr="004623D9">
              <w:rPr>
                <w:rFonts w:ascii="Arial" w:hAnsi="Arial"/>
                <w:b/>
                <w:sz w:val="20"/>
                <w:szCs w:val="18"/>
              </w:rPr>
              <w:t>Intellectual Abilities</w:t>
            </w:r>
          </w:p>
        </w:tc>
        <w:tc>
          <w:tcPr>
            <w:tcW w:w="761" w:type="dxa"/>
          </w:tcPr>
          <w:p w14:paraId="1EF86EC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BBEAD1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1D027125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01BB579C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0B1CB3D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672D2E54" w14:textId="77777777" w:rsidR="00D94C0D" w:rsidRDefault="004D72A7" w:rsidP="00D94C0D">
            <w:pPr>
              <w:jc w:val="center"/>
            </w:pPr>
          </w:p>
        </w:tc>
      </w:tr>
      <w:tr w:rsidR="00D94C0D" w:rsidRPr="004623D9" w14:paraId="64777427" w14:textId="77777777" w:rsidTr="004D72A7">
        <w:tc>
          <w:tcPr>
            <w:tcW w:w="3761" w:type="dxa"/>
          </w:tcPr>
          <w:p w14:paraId="6E1E3066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Native intellectual ability</w:t>
            </w:r>
          </w:p>
        </w:tc>
        <w:tc>
          <w:tcPr>
            <w:tcW w:w="761" w:type="dxa"/>
          </w:tcPr>
          <w:p w14:paraId="1733B237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548B6E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419CB9D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349260B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6E95571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723B3544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2B290BF4" w14:textId="77777777" w:rsidTr="004D72A7">
        <w:tc>
          <w:tcPr>
            <w:tcW w:w="3761" w:type="dxa"/>
          </w:tcPr>
          <w:p w14:paraId="55AFDF26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Competence in chosen field</w:t>
            </w:r>
          </w:p>
        </w:tc>
        <w:tc>
          <w:tcPr>
            <w:tcW w:w="761" w:type="dxa"/>
          </w:tcPr>
          <w:p w14:paraId="57108C9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30EF851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6FD2326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6DE3775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4A666F84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56D1013B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33FDFAB7" w14:textId="77777777" w:rsidTr="004D72A7">
        <w:tc>
          <w:tcPr>
            <w:tcW w:w="3761" w:type="dxa"/>
          </w:tcPr>
          <w:p w14:paraId="60BC491C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Creativity</w:t>
            </w:r>
          </w:p>
        </w:tc>
        <w:tc>
          <w:tcPr>
            <w:tcW w:w="761" w:type="dxa"/>
          </w:tcPr>
          <w:p w14:paraId="324D9D3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66957CA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FDD0B6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2E0B79B6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0949084C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51D00288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3E13B04A" w14:textId="77777777" w:rsidTr="004D72A7">
        <w:tc>
          <w:tcPr>
            <w:tcW w:w="3761" w:type="dxa"/>
          </w:tcPr>
          <w:p w14:paraId="31881A1E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18"/>
              </w:rPr>
            </w:pPr>
            <w:r w:rsidRPr="004623D9">
              <w:rPr>
                <w:rFonts w:ascii="Arial" w:hAnsi="Arial"/>
                <w:b/>
                <w:sz w:val="20"/>
                <w:szCs w:val="18"/>
              </w:rPr>
              <w:t>Humanistic Qualities</w:t>
            </w:r>
          </w:p>
        </w:tc>
        <w:tc>
          <w:tcPr>
            <w:tcW w:w="761" w:type="dxa"/>
          </w:tcPr>
          <w:p w14:paraId="4D5ED05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496C1CA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53934A11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548D5880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4D88F6AC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1A6C0BF7" w14:textId="77777777" w:rsidR="00D94C0D" w:rsidRDefault="004D72A7" w:rsidP="00D94C0D">
            <w:pPr>
              <w:jc w:val="center"/>
            </w:pPr>
          </w:p>
        </w:tc>
      </w:tr>
      <w:tr w:rsidR="00D94C0D" w:rsidRPr="004623D9" w14:paraId="58EF29BA" w14:textId="77777777" w:rsidTr="004D72A7">
        <w:tc>
          <w:tcPr>
            <w:tcW w:w="3761" w:type="dxa"/>
          </w:tcPr>
          <w:p w14:paraId="145ECB25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Empathy</w:t>
            </w:r>
          </w:p>
        </w:tc>
        <w:tc>
          <w:tcPr>
            <w:tcW w:w="761" w:type="dxa"/>
          </w:tcPr>
          <w:p w14:paraId="13A41021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180B729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A38ECD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44E1EA76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29EC973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74721DD3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5BCD3C59" w14:textId="77777777" w:rsidTr="004D72A7">
        <w:tc>
          <w:tcPr>
            <w:tcW w:w="3761" w:type="dxa"/>
          </w:tcPr>
          <w:p w14:paraId="6A20AAFF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Integrity</w:t>
            </w:r>
          </w:p>
        </w:tc>
        <w:tc>
          <w:tcPr>
            <w:tcW w:w="761" w:type="dxa"/>
          </w:tcPr>
          <w:p w14:paraId="024CDE1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59F0EFF2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0B31FDB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17DF4E6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6CD018C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0653E6E3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76E375C6" w14:textId="77777777" w:rsidTr="004D72A7">
        <w:tc>
          <w:tcPr>
            <w:tcW w:w="3761" w:type="dxa"/>
          </w:tcPr>
          <w:p w14:paraId="6B9110C6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Respect for others</w:t>
            </w:r>
          </w:p>
        </w:tc>
        <w:tc>
          <w:tcPr>
            <w:tcW w:w="761" w:type="dxa"/>
          </w:tcPr>
          <w:p w14:paraId="373D721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4B4EC76D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2845901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0FB5A6FD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46D3E936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4AA6AA63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159C3484" w14:textId="77777777" w:rsidTr="004D72A7">
        <w:tc>
          <w:tcPr>
            <w:tcW w:w="3761" w:type="dxa"/>
          </w:tcPr>
          <w:p w14:paraId="0F2A16A8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18"/>
              </w:rPr>
            </w:pPr>
            <w:r w:rsidRPr="004623D9">
              <w:rPr>
                <w:rFonts w:ascii="Arial" w:hAnsi="Arial"/>
                <w:b/>
                <w:sz w:val="20"/>
                <w:szCs w:val="18"/>
              </w:rPr>
              <w:t>Teamworking Skills</w:t>
            </w:r>
          </w:p>
        </w:tc>
        <w:tc>
          <w:tcPr>
            <w:tcW w:w="761" w:type="dxa"/>
          </w:tcPr>
          <w:p w14:paraId="5CB3E9E5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7D20DF3D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71211A53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1DFBC30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5E7604DD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70A56EE5" w14:textId="77777777" w:rsidR="00D94C0D" w:rsidRDefault="004D72A7" w:rsidP="00D94C0D">
            <w:pPr>
              <w:jc w:val="center"/>
            </w:pPr>
          </w:p>
        </w:tc>
      </w:tr>
      <w:tr w:rsidR="00D94C0D" w:rsidRPr="004623D9" w14:paraId="3E4B5AE4" w14:textId="77777777" w:rsidTr="004D72A7">
        <w:tc>
          <w:tcPr>
            <w:tcW w:w="3761" w:type="dxa"/>
          </w:tcPr>
          <w:p w14:paraId="24976008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Interpersonal relations</w:t>
            </w:r>
          </w:p>
        </w:tc>
        <w:tc>
          <w:tcPr>
            <w:tcW w:w="761" w:type="dxa"/>
          </w:tcPr>
          <w:p w14:paraId="5E4BCF9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1D67FF5E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39BC8A5F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11153475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758A2D17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50F0BB39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458AAA91" w14:textId="77777777" w:rsidTr="004D72A7">
        <w:tc>
          <w:tcPr>
            <w:tcW w:w="3761" w:type="dxa"/>
          </w:tcPr>
          <w:p w14:paraId="6BEAA6DB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Communication skills</w:t>
            </w:r>
          </w:p>
        </w:tc>
        <w:tc>
          <w:tcPr>
            <w:tcW w:w="761" w:type="dxa"/>
          </w:tcPr>
          <w:p w14:paraId="24100B15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1685F14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2B862A07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55072456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0E09D043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298745BA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  <w:tr w:rsidR="00D94C0D" w:rsidRPr="004623D9" w14:paraId="68642861" w14:textId="77777777" w:rsidTr="004D72A7">
        <w:tc>
          <w:tcPr>
            <w:tcW w:w="3761" w:type="dxa"/>
          </w:tcPr>
          <w:p w14:paraId="73BE46C7" w14:textId="77777777" w:rsidR="00D94C0D" w:rsidRPr="004623D9" w:rsidRDefault="00627EFA" w:rsidP="00D94C0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/>
                <w:sz w:val="20"/>
                <w:szCs w:val="18"/>
              </w:rPr>
            </w:pPr>
            <w:r w:rsidRPr="004623D9">
              <w:rPr>
                <w:rFonts w:ascii="Arial" w:hAnsi="Arial"/>
                <w:sz w:val="20"/>
                <w:szCs w:val="18"/>
              </w:rPr>
              <w:t>Leadership or  potential</w:t>
            </w:r>
          </w:p>
        </w:tc>
        <w:tc>
          <w:tcPr>
            <w:tcW w:w="761" w:type="dxa"/>
          </w:tcPr>
          <w:p w14:paraId="65AE32C8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06" w:type="dxa"/>
          </w:tcPr>
          <w:p w14:paraId="66DF1179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810" w:type="dxa"/>
          </w:tcPr>
          <w:p w14:paraId="16AE419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720" w:type="dxa"/>
          </w:tcPr>
          <w:p w14:paraId="361760FA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00" w:type="dxa"/>
          </w:tcPr>
          <w:p w14:paraId="39F01ADB" w14:textId="77777777" w:rsidR="00D94C0D" w:rsidRPr="004623D9" w:rsidRDefault="004D72A7" w:rsidP="00D94C0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  <w:szCs w:val="18"/>
              </w:rPr>
            </w:pPr>
          </w:p>
        </w:tc>
        <w:tc>
          <w:tcPr>
            <w:tcW w:w="990" w:type="dxa"/>
          </w:tcPr>
          <w:p w14:paraId="4B431AB3" w14:textId="77777777" w:rsidR="00D94C0D" w:rsidRDefault="00627EFA" w:rsidP="00D94C0D">
            <w:pPr>
              <w:jc w:val="center"/>
            </w:pPr>
            <w:r w:rsidRPr="00EF265A">
              <w:rPr>
                <w:rFonts w:ascii="Arial" w:hAnsi="Arial"/>
                <w:sz w:val="20"/>
                <w:szCs w:val="20"/>
              </w:rPr>
              <w:sym w:font="Webdings" w:char="F063"/>
            </w:r>
          </w:p>
        </w:tc>
      </w:tr>
    </w:tbl>
    <w:p w14:paraId="656E0BE5" w14:textId="77777777" w:rsidR="00D94C0D" w:rsidRPr="004623D9" w:rsidRDefault="00627EFA" w:rsidP="00D94C0D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8"/>
          <w:szCs w:val="18"/>
        </w:rPr>
        <w:t>* Please turn to the back of this form *</w:t>
      </w:r>
    </w:p>
    <w:p w14:paraId="49CB374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ind w:right="-720"/>
        <w:rPr>
          <w:rFonts w:ascii="Arial" w:hAnsi="Arial"/>
          <w:sz w:val="18"/>
          <w:szCs w:val="18"/>
        </w:rPr>
      </w:pPr>
    </w:p>
    <w:p w14:paraId="14150FB1" w14:textId="77777777" w:rsidR="00D94C0D" w:rsidRPr="004623D9" w:rsidRDefault="004D72A7" w:rsidP="00D94C0D">
      <w:pPr>
        <w:widowControl w:val="0"/>
        <w:autoSpaceDE w:val="0"/>
        <w:autoSpaceDN w:val="0"/>
        <w:adjustRightInd w:val="0"/>
        <w:ind w:right="-720"/>
        <w:rPr>
          <w:rFonts w:ascii="Arial" w:hAnsi="Arial"/>
          <w:sz w:val="18"/>
          <w:szCs w:val="18"/>
        </w:rPr>
      </w:pPr>
    </w:p>
    <w:p w14:paraId="0707ABCE" w14:textId="77777777" w:rsidR="00D94C0D" w:rsidRPr="004623D9" w:rsidRDefault="004D72A7" w:rsidP="00D94C0D">
      <w:pPr>
        <w:widowControl w:val="0"/>
        <w:autoSpaceDE w:val="0"/>
        <w:autoSpaceDN w:val="0"/>
        <w:adjustRightInd w:val="0"/>
        <w:ind w:right="-720"/>
        <w:rPr>
          <w:rFonts w:ascii="Arial" w:hAnsi="Arial"/>
          <w:sz w:val="18"/>
          <w:szCs w:val="18"/>
        </w:rPr>
      </w:pPr>
    </w:p>
    <w:p w14:paraId="4C56C1A5" w14:textId="77777777" w:rsidR="00D94C0D" w:rsidRPr="004623D9" w:rsidRDefault="00627EFA" w:rsidP="00111EF9">
      <w:pPr>
        <w:widowControl w:val="0"/>
        <w:autoSpaceDE w:val="0"/>
        <w:autoSpaceDN w:val="0"/>
        <w:adjustRightInd w:val="0"/>
        <w:ind w:right="-720"/>
        <w:rPr>
          <w:rFonts w:ascii="Arial" w:hAnsi="Arial"/>
          <w:i/>
          <w:sz w:val="12"/>
          <w:szCs w:val="12"/>
        </w:rPr>
      </w:pPr>
      <w:r w:rsidRPr="004623D9">
        <w:rPr>
          <w:rFonts w:ascii="Arial" w:hAnsi="Arial"/>
          <w:sz w:val="18"/>
          <w:szCs w:val="18"/>
        </w:rPr>
        <w:t>Please address here any academic or personal attributes this studen</w:t>
      </w:r>
      <w:r w:rsidR="00111EF9">
        <w:rPr>
          <w:rFonts w:ascii="Arial" w:hAnsi="Arial"/>
          <w:sz w:val="18"/>
          <w:szCs w:val="18"/>
        </w:rPr>
        <w:t xml:space="preserve">t has that you think relevant </w:t>
      </w:r>
      <w:r w:rsidRPr="004623D9">
        <w:rPr>
          <w:rFonts w:ascii="Arial" w:hAnsi="Arial"/>
          <w:sz w:val="18"/>
          <w:szCs w:val="18"/>
        </w:rPr>
        <w:t xml:space="preserve">for a career </w:t>
      </w:r>
      <w:r w:rsidR="00111EF9">
        <w:rPr>
          <w:rFonts w:ascii="Arial" w:hAnsi="Arial"/>
          <w:sz w:val="18"/>
          <w:szCs w:val="18"/>
        </w:rPr>
        <w:t xml:space="preserve">           </w:t>
      </w:r>
      <w:r w:rsidRPr="004623D9">
        <w:rPr>
          <w:rFonts w:ascii="Arial" w:hAnsi="Arial"/>
          <w:sz w:val="18"/>
          <w:szCs w:val="18"/>
        </w:rPr>
        <w:t xml:space="preserve">in the medical profession chosen by the student (or attach </w:t>
      </w:r>
      <w:r w:rsidR="00111EF9">
        <w:rPr>
          <w:rFonts w:ascii="Arial" w:hAnsi="Arial"/>
          <w:sz w:val="18"/>
          <w:szCs w:val="18"/>
        </w:rPr>
        <w:t xml:space="preserve">a signed </w:t>
      </w:r>
      <w:r w:rsidRPr="004623D9">
        <w:rPr>
          <w:rFonts w:ascii="Arial" w:hAnsi="Arial"/>
          <w:sz w:val="18"/>
          <w:szCs w:val="18"/>
        </w:rPr>
        <w:t>letter</w:t>
      </w:r>
      <w:r w:rsidR="00111EF9">
        <w:rPr>
          <w:rFonts w:ascii="Arial" w:hAnsi="Arial"/>
          <w:sz w:val="18"/>
          <w:szCs w:val="18"/>
        </w:rPr>
        <w:t>, preferably on letterhead</w:t>
      </w:r>
      <w:r w:rsidRPr="004623D9">
        <w:rPr>
          <w:rFonts w:ascii="Arial" w:hAnsi="Arial"/>
          <w:sz w:val="18"/>
          <w:szCs w:val="18"/>
        </w:rPr>
        <w:t xml:space="preserve">).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  <w:t xml:space="preserve">        </w:t>
      </w:r>
    </w:p>
    <w:p w14:paraId="374FBF8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97400D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2517E5E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B69A773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2F49D5AC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3E96FAB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11DAA35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2A1777AA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61568860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FBABFFD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A642314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7EA28BC1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3CD874F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570CA36A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AE5F85F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3760658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61DE096D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E1C81ED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6B12715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5351D22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31AB6649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77FDC8F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F3D0BD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3FC82FD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939E0C1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C701279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28174F0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7B6FF1E0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09F24A6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44DBAF6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750A5438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284DD4EB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CEDF67D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6015FF50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46F07B1A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2AF6286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6D636C7E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A46185C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E213B32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2BE8A25D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16A9A247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14:paraId="04C34521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 w:rsidRPr="004623D9">
        <w:rPr>
          <w:rFonts w:ascii="Arial" w:hAnsi="Arial"/>
          <w:b/>
          <w:sz w:val="18"/>
          <w:szCs w:val="18"/>
        </w:rPr>
        <w:t>How does this student compare</w:t>
      </w:r>
    </w:p>
    <w:p w14:paraId="523FB377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 w:rsidRPr="004623D9">
        <w:rPr>
          <w:rFonts w:ascii="Arial" w:hAnsi="Arial"/>
          <w:b/>
          <w:sz w:val="18"/>
          <w:szCs w:val="18"/>
        </w:rPr>
        <w:t xml:space="preserve">with earlier students you know </w:t>
      </w:r>
      <w:r w:rsidRPr="004623D9">
        <w:rPr>
          <w:rFonts w:ascii="Arial" w:hAnsi="Arial"/>
          <w:b/>
          <w:sz w:val="18"/>
          <w:szCs w:val="18"/>
        </w:rPr>
        <w:tab/>
      </w:r>
      <w:r w:rsidRPr="004623D9">
        <w:rPr>
          <w:rFonts w:ascii="Arial" w:hAnsi="Arial"/>
          <w:b/>
          <w:sz w:val="18"/>
          <w:szCs w:val="18"/>
        </w:rPr>
        <w:tab/>
        <w:t>Overall, I give this student my</w:t>
      </w:r>
    </w:p>
    <w:p w14:paraId="70D4CA13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 w:rsidRPr="004623D9">
        <w:rPr>
          <w:rFonts w:ascii="Arial" w:hAnsi="Arial"/>
          <w:b/>
          <w:sz w:val="18"/>
          <w:szCs w:val="18"/>
        </w:rPr>
        <w:t>who attended a medical</w:t>
      </w:r>
    </w:p>
    <w:p w14:paraId="2E591FAF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b/>
          <w:sz w:val="18"/>
          <w:szCs w:val="18"/>
        </w:rPr>
        <w:t xml:space="preserve">professional school? </w:t>
      </w:r>
      <w:r w:rsidRPr="004623D9">
        <w:rPr>
          <w:rFonts w:ascii="Arial" w:hAnsi="Arial"/>
          <w:b/>
          <w:sz w:val="18"/>
          <w:szCs w:val="18"/>
        </w:rPr>
        <w:tab/>
      </w:r>
      <w:r w:rsidRPr="004623D9">
        <w:rPr>
          <w:rFonts w:ascii="Arial" w:hAnsi="Arial"/>
          <w:b/>
          <w:sz w:val="18"/>
          <w:szCs w:val="18"/>
        </w:rPr>
        <w:tab/>
      </w:r>
      <w:r w:rsidRPr="004623D9">
        <w:rPr>
          <w:rFonts w:ascii="Arial" w:hAnsi="Arial"/>
          <w:b/>
          <w:sz w:val="18"/>
          <w:szCs w:val="18"/>
        </w:rPr>
        <w:tab/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highest possible recommendation (top 1%)</w:t>
      </w:r>
    </w:p>
    <w:p w14:paraId="2C213BE4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recommendation with complete confidence (top 3%)</w:t>
      </w:r>
    </w:p>
    <w:p w14:paraId="12035FF7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 xml:space="preserve">superior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recommendation without reservation (top 5%)</w:t>
      </w:r>
    </w:p>
    <w:p w14:paraId="26853ACF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 xml:space="preserve">equal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recommendation (top 10%)</w:t>
      </w:r>
    </w:p>
    <w:p w14:paraId="602DD3E4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 xml:space="preserve">compares unfavorably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recommendation with slight reservation: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5926B09C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don't know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3C524842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tab/>
      </w:r>
      <w:r w:rsidRPr="004623D9">
        <w:rPr>
          <w:rFonts w:ascii="Arial" w:hAnsi="Arial"/>
          <w:sz w:val="20"/>
          <w:szCs w:val="20"/>
        </w:rPr>
        <w:sym w:font="Webdings" w:char="F063"/>
      </w:r>
      <w:r w:rsidRPr="004623D9">
        <w:rPr>
          <w:rFonts w:ascii="Arial" w:hAnsi="Arial"/>
          <w:sz w:val="20"/>
          <w:szCs w:val="20"/>
        </w:rPr>
        <w:t xml:space="preserve"> </w:t>
      </w:r>
      <w:r w:rsidRPr="004623D9">
        <w:rPr>
          <w:rFonts w:ascii="Arial" w:hAnsi="Arial"/>
          <w:sz w:val="18"/>
          <w:szCs w:val="18"/>
        </w:rPr>
        <w:t>recommendation with reservation:</w:t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3BAAE1EB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  <w:u w:val="single"/>
        </w:rPr>
      </w:pP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25A9DB53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14:paraId="004FC8A9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  <w:u w:val="single"/>
        </w:rPr>
      </w:pP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  <w:r w:rsidRPr="004623D9">
        <w:rPr>
          <w:rFonts w:ascii="Arial" w:hAnsi="Arial"/>
          <w:sz w:val="18"/>
          <w:szCs w:val="18"/>
          <w:u w:val="single"/>
        </w:rPr>
        <w:tab/>
      </w:r>
    </w:p>
    <w:p w14:paraId="0FD1B624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  <w:t xml:space="preserve">Signature </w:t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</w:r>
      <w:r w:rsidRPr="004623D9">
        <w:rPr>
          <w:rFonts w:ascii="Arial" w:hAnsi="Arial"/>
          <w:sz w:val="18"/>
          <w:szCs w:val="18"/>
        </w:rPr>
        <w:tab/>
        <w:t>Date</w:t>
      </w:r>
    </w:p>
    <w:p w14:paraId="7B454623" w14:textId="77777777" w:rsidR="00D94C0D" w:rsidRPr="004623D9" w:rsidRDefault="004D72A7" w:rsidP="00D94C0D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szCs w:val="16"/>
        </w:rPr>
      </w:pPr>
    </w:p>
    <w:p w14:paraId="2BA0AABA" w14:textId="77777777" w:rsidR="000C591B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4"/>
        </w:rPr>
      </w:pPr>
      <w:r w:rsidRPr="004623D9">
        <w:rPr>
          <w:rFonts w:ascii="Arial" w:hAnsi="Arial"/>
          <w:b/>
          <w:sz w:val="18"/>
          <w:szCs w:val="16"/>
        </w:rPr>
        <w:t xml:space="preserve">Please return this completed form to: </w:t>
      </w:r>
      <w:r w:rsidRPr="004623D9">
        <w:rPr>
          <w:rFonts w:ascii="Arial" w:hAnsi="Arial"/>
          <w:b/>
          <w:sz w:val="18"/>
          <w:szCs w:val="16"/>
        </w:rPr>
        <w:tab/>
      </w:r>
      <w:r w:rsidR="007923D0">
        <w:rPr>
          <w:rFonts w:ascii="Arial" w:hAnsi="Arial"/>
          <w:sz w:val="18"/>
          <w:szCs w:val="14"/>
        </w:rPr>
        <w:t>Elizabeth Stotz-Potter</w:t>
      </w:r>
      <w:r w:rsidRPr="004623D9">
        <w:rPr>
          <w:rFonts w:ascii="Arial" w:hAnsi="Arial"/>
          <w:sz w:val="18"/>
          <w:szCs w:val="14"/>
        </w:rPr>
        <w:t>,</w:t>
      </w:r>
      <w:r w:rsidR="00B1700A">
        <w:rPr>
          <w:rFonts w:ascii="Arial" w:hAnsi="Arial"/>
          <w:sz w:val="18"/>
          <w:szCs w:val="14"/>
        </w:rPr>
        <w:t xml:space="preserve"> Ph.D., </w:t>
      </w:r>
    </w:p>
    <w:p w14:paraId="4DC270EB" w14:textId="77777777" w:rsidR="00D94C0D" w:rsidRPr="004623D9" w:rsidRDefault="007923D0" w:rsidP="000C591B">
      <w:pPr>
        <w:widowControl w:val="0"/>
        <w:autoSpaceDE w:val="0"/>
        <w:autoSpaceDN w:val="0"/>
        <w:adjustRightInd w:val="0"/>
        <w:ind w:left="2880" w:firstLine="720"/>
        <w:rPr>
          <w:rFonts w:ascii="Arial" w:hAnsi="Arial"/>
          <w:sz w:val="18"/>
          <w:szCs w:val="14"/>
        </w:rPr>
      </w:pPr>
      <w:r>
        <w:rPr>
          <w:rFonts w:ascii="Arial" w:hAnsi="Arial"/>
          <w:sz w:val="18"/>
          <w:szCs w:val="14"/>
        </w:rPr>
        <w:t>Biomedical Advisor</w:t>
      </w:r>
      <w:r w:rsidR="00627EFA" w:rsidRPr="004623D9">
        <w:rPr>
          <w:rFonts w:ascii="Arial" w:hAnsi="Arial"/>
          <w:sz w:val="18"/>
          <w:szCs w:val="14"/>
        </w:rPr>
        <w:tab/>
      </w:r>
      <w:r w:rsidR="00627EFA" w:rsidRPr="004623D9">
        <w:rPr>
          <w:rFonts w:ascii="Arial" w:hAnsi="Arial"/>
          <w:sz w:val="18"/>
          <w:szCs w:val="14"/>
        </w:rPr>
        <w:tab/>
      </w:r>
      <w:r w:rsidR="00627EFA" w:rsidRPr="004623D9">
        <w:rPr>
          <w:rFonts w:ascii="Arial" w:hAnsi="Arial"/>
          <w:sz w:val="18"/>
          <w:szCs w:val="14"/>
        </w:rPr>
        <w:tab/>
      </w:r>
      <w:r w:rsidR="00627EFA" w:rsidRPr="004623D9">
        <w:rPr>
          <w:rFonts w:ascii="Arial" w:hAnsi="Arial"/>
          <w:sz w:val="18"/>
          <w:szCs w:val="14"/>
        </w:rPr>
        <w:tab/>
      </w:r>
      <w:r>
        <w:rPr>
          <w:rFonts w:ascii="Arial" w:hAnsi="Arial"/>
          <w:sz w:val="18"/>
          <w:szCs w:val="14"/>
        </w:rPr>
        <w:tab/>
      </w:r>
      <w:r>
        <w:rPr>
          <w:rFonts w:ascii="Arial" w:hAnsi="Arial"/>
          <w:sz w:val="18"/>
          <w:szCs w:val="14"/>
        </w:rPr>
        <w:tab/>
      </w:r>
      <w:r w:rsidR="00627EFA" w:rsidRPr="004623D9">
        <w:rPr>
          <w:rFonts w:ascii="Arial" w:hAnsi="Arial"/>
          <w:sz w:val="18"/>
          <w:szCs w:val="14"/>
        </w:rPr>
        <w:t>Department of Biology</w:t>
      </w:r>
    </w:p>
    <w:p w14:paraId="3772CEEC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4"/>
        </w:rPr>
      </w:pP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  <w:t>University of North Florida</w:t>
      </w:r>
    </w:p>
    <w:p w14:paraId="4A790E9F" w14:textId="77777777" w:rsidR="00D94C0D" w:rsidRPr="004623D9" w:rsidRDefault="00627EFA" w:rsidP="00D94C0D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4"/>
        </w:rPr>
      </w:pP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  <w:t>1 UNF Drive</w:t>
      </w:r>
    </w:p>
    <w:p w14:paraId="2132D044" w14:textId="77777777" w:rsidR="00D94C0D" w:rsidRPr="00111EF9" w:rsidRDefault="00627EFA" w:rsidP="00111EF9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20"/>
        </w:rPr>
      </w:pP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</w:r>
      <w:r w:rsidRPr="004623D9">
        <w:rPr>
          <w:rFonts w:ascii="Arial" w:hAnsi="Arial"/>
          <w:sz w:val="18"/>
          <w:szCs w:val="14"/>
        </w:rPr>
        <w:tab/>
        <w:t>Jacksonville, Florida 32224</w:t>
      </w:r>
    </w:p>
    <w:sectPr w:rsidR="00D94C0D" w:rsidRPr="00111EF9" w:rsidSect="00D94C0D">
      <w:footerReference w:type="default" r:id="rId9"/>
      <w:pgSz w:w="12240" w:h="15840"/>
      <w:pgMar w:top="720" w:right="1800" w:bottom="1008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735D" w14:textId="77777777" w:rsidR="00BA5CC2" w:rsidRDefault="00BA5CC2">
      <w:r>
        <w:separator/>
      </w:r>
    </w:p>
  </w:endnote>
  <w:endnote w:type="continuationSeparator" w:id="0">
    <w:p w14:paraId="15947AAC" w14:textId="77777777" w:rsidR="00BA5CC2" w:rsidRDefault="00BA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1B6A" w14:textId="77777777" w:rsidR="00D37291" w:rsidRPr="004623D9" w:rsidRDefault="00627EFA">
    <w:pPr>
      <w:pStyle w:val="Footer"/>
      <w:rPr>
        <w:rFonts w:ascii="Arial" w:hAnsi="Arial"/>
        <w:i/>
        <w:sz w:val="16"/>
      </w:rPr>
    </w:pPr>
    <w:r w:rsidRPr="004623D9">
      <w:rPr>
        <w:rFonts w:ascii="Arial" w:hAnsi="Arial"/>
        <w:i/>
        <w:sz w:val="16"/>
      </w:rPr>
      <w:t xml:space="preserve">rev. </w:t>
    </w:r>
    <w:r w:rsidR="007923D0">
      <w:rPr>
        <w:rFonts w:ascii="Arial" w:hAnsi="Arial"/>
        <w:i/>
        <w:sz w:val="16"/>
      </w:rPr>
      <w:t>06*27*19</w:t>
    </w:r>
  </w:p>
  <w:p w14:paraId="0D8A764C" w14:textId="77777777" w:rsidR="00D94C0D" w:rsidRDefault="004D7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EB59" w14:textId="77777777" w:rsidR="00BA5CC2" w:rsidRDefault="00BA5CC2">
      <w:r>
        <w:separator/>
      </w:r>
    </w:p>
  </w:footnote>
  <w:footnote w:type="continuationSeparator" w:id="0">
    <w:p w14:paraId="69996F79" w14:textId="77777777" w:rsidR="00BA5CC2" w:rsidRDefault="00BA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MTW2sDAwMTGxNLJU0lEKTi0uzszPAykwrAUA4X5QySwAAAA="/>
  </w:docVars>
  <w:rsids>
    <w:rsidRoot w:val="001729D3"/>
    <w:rsid w:val="000C591B"/>
    <w:rsid w:val="00111EF9"/>
    <w:rsid w:val="001729D3"/>
    <w:rsid w:val="00314708"/>
    <w:rsid w:val="004D72A7"/>
    <w:rsid w:val="00627EFA"/>
    <w:rsid w:val="00632A14"/>
    <w:rsid w:val="007923D0"/>
    <w:rsid w:val="00B1700A"/>
    <w:rsid w:val="00B54958"/>
    <w:rsid w:val="00BA5CC2"/>
    <w:rsid w:val="00C70029"/>
    <w:rsid w:val="00D372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266682"/>
  <w15:docId w15:val="{79F5E057-5098-4550-9F5E-33BB64B8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2A7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5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657D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D72A7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May 2020</Month>
    <Division xmlns="a8fbf49f-21ba-4487-b1fa-ffc4a5473ca3">AA &amp; SA</Division>
    <wskv xmlns="a8fbf49f-21ba-4487-b1fa-ffc4a5473ca3" xsi:nil="true"/>
    <lx4h xmlns="a8fbf49f-21ba-4487-b1fa-ffc4a5473ca3">
      <UserInfo>
        <DisplayName>Coffey-Sullivan, Chloe</DisplayName>
        <AccountId>4273</AccountId>
        <AccountType/>
      </UserInfo>
    </lx4h>
    <Department xmlns="a8fbf49f-21ba-4487-b1fa-ffc4a5473ca3">COAS (College of Arts &amp; Sciences)</Department>
    <uq5p xmlns="a8fbf49f-21ba-4487-b1fa-ffc4a5473ca3">2020-05-26T16:00:00+00:00</uq5p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50628AA0-8A22-4EEA-ADB6-452D680F5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1AF9D-3638-476F-B098-9F8C61B8FF38}"/>
</file>

<file path=customXml/itemProps3.xml><?xml version="1.0" encoding="utf-8"?>
<ds:datastoreItem xmlns:ds="http://schemas.openxmlformats.org/officeDocument/2006/customXml" ds:itemID="{6E725BAA-69EF-4D40-8AB1-4FE1993756C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8fbf49f-21ba-4487-b1fa-ffc4a5473ca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Evaluation</vt:lpstr>
    </vt:vector>
  </TitlesOfParts>
  <Company>University of North Florida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Evaluation</dc:title>
  <dc:creator>Michael Lentz</dc:creator>
  <cp:lastModifiedBy>Rossomano, Nicole</cp:lastModifiedBy>
  <cp:revision>2</cp:revision>
  <cp:lastPrinted>2008-09-05T14:58:00Z</cp:lastPrinted>
  <dcterms:created xsi:type="dcterms:W3CDTF">2020-05-28T13:18:00Z</dcterms:created>
  <dcterms:modified xsi:type="dcterms:W3CDTF">2020-05-28T13:18:00Z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