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488B" w14:textId="526DDD84" w:rsidR="00B57927" w:rsidRPr="00B57927" w:rsidRDefault="00B57927" w:rsidP="00B57927">
      <w:pPr>
        <w:pStyle w:val="Heading1"/>
      </w:pPr>
      <w:r w:rsidRPr="00B57927">
        <w:t>Internship Admissions, Support, and Initial Placement Data</w:t>
      </w:r>
    </w:p>
    <w:p w14:paraId="5BD7F79A" w14:textId="6F115834" w:rsidR="00B57927" w:rsidRDefault="00B57927" w:rsidP="00B57927">
      <w:pPr>
        <w:spacing w:after="360"/>
        <w:ind w:left="90"/>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p>
    <w:p w14:paraId="19AA5AF7" w14:textId="77777777" w:rsidR="00D921A7" w:rsidRDefault="00B57927" w:rsidP="00B57927">
      <w:pPr>
        <w:pStyle w:val="Heading2"/>
      </w:pPr>
      <w:r w:rsidRPr="00B57927">
        <w:t>Program Disclosures</w:t>
      </w:r>
    </w:p>
    <w:p w14:paraId="66E1B166" w14:textId="7B5F7F7A" w:rsidR="00D921A7" w:rsidRPr="00D921A7" w:rsidRDefault="00D921A7" w:rsidP="00D921A7">
      <w:pPr>
        <w:sectPr w:rsidR="00D921A7" w:rsidRPr="00D921A7" w:rsidSect="00B57927">
          <w:footnotePr>
            <w:numFmt w:val="chicago"/>
          </w:footnotePr>
          <w:type w:val="continuous"/>
          <w:pgSz w:w="12240" w:h="15840"/>
          <w:pgMar w:top="1440" w:right="1440" w:bottom="1440" w:left="1440" w:header="720" w:footer="720" w:gutter="0"/>
          <w:cols w:space="720"/>
          <w:formProt w:val="0"/>
          <w:docGrid w:linePitch="360"/>
        </w:sectPr>
      </w:pPr>
    </w:p>
    <w:tbl>
      <w:tblPr>
        <w:tblStyle w:val="TableGrid"/>
        <w:tblW w:w="9436" w:type="dxa"/>
        <w:tblLook w:val="04A0" w:firstRow="1" w:lastRow="0" w:firstColumn="1" w:lastColumn="0" w:noHBand="0" w:noVBand="1"/>
      </w:tblPr>
      <w:tblGrid>
        <w:gridCol w:w="9436"/>
      </w:tblGrid>
      <w:tr w:rsidR="00C4665E" w:rsidRPr="00F31C8C" w14:paraId="7919076B" w14:textId="77777777" w:rsidTr="00182821">
        <w:trPr>
          <w:trHeight w:val="1530"/>
        </w:trPr>
        <w:tc>
          <w:tcPr>
            <w:tcW w:w="9436" w:type="dxa"/>
            <w:hideMark/>
          </w:tcPr>
          <w:p w14:paraId="4882D8BA" w14:textId="77777777" w:rsidR="00C4665E" w:rsidRPr="00F31C8C" w:rsidRDefault="00C4665E" w:rsidP="00F31C8C">
            <w:pPr>
              <w:spacing w:after="240"/>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p w14:paraId="00132257" w14:textId="62CF5F2B" w:rsidR="00C4665E" w:rsidRPr="00F31C8C" w:rsidRDefault="00C4665E" w:rsidP="00B30833">
            <w:pPr>
              <w:rPr>
                <w:rFonts w:ascii="Calibri" w:eastAsia="Times New Roman" w:hAnsi="Calibri" w:cs="Calibri"/>
                <w:color w:val="000000"/>
              </w:rPr>
            </w:pPr>
            <w:r w:rsidRPr="00F31C8C">
              <w:rPr>
                <w:rFonts w:ascii="Calibri" w:eastAsia="Times New Roman" w:hAnsi="Calibri" w:cs="Calibri"/>
                <w:b/>
                <w:bCs/>
                <w:color w:val="000000"/>
              </w:rPr>
              <w:t>No</w:t>
            </w:r>
          </w:p>
        </w:tc>
      </w:tr>
      <w:tr w:rsidR="00B57927" w:rsidRPr="00F31C8C" w14:paraId="0AC0C7EE" w14:textId="77777777" w:rsidTr="00B57927">
        <w:trPr>
          <w:trHeight w:val="315"/>
        </w:trPr>
        <w:tc>
          <w:tcPr>
            <w:tcW w:w="9436" w:type="dxa"/>
            <w:noWrap/>
            <w:hideMark/>
          </w:tcPr>
          <w:p w14:paraId="719506DB" w14:textId="716A0C50" w:rsidR="002069E7" w:rsidRDefault="00B57927" w:rsidP="00F31C8C">
            <w:pPr>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r w:rsidR="00B30833">
              <w:rPr>
                <w:rFonts w:ascii="Calibri" w:eastAsia="Times New Roman" w:hAnsi="Calibri" w:cs="Calibri"/>
                <w:b/>
                <w:bCs/>
                <w:color w:val="000000"/>
              </w:rPr>
              <w:t xml:space="preserve"> </w:t>
            </w:r>
          </w:p>
          <w:p w14:paraId="74BAB3CB" w14:textId="77777777" w:rsidR="002069E7" w:rsidRDefault="002069E7" w:rsidP="00F31C8C">
            <w:pPr>
              <w:rPr>
                <w:rFonts w:ascii="Calibri" w:eastAsia="Times New Roman" w:hAnsi="Calibri" w:cs="Calibri"/>
                <w:color w:val="000000"/>
              </w:rPr>
            </w:pPr>
          </w:p>
          <w:p w14:paraId="503E8D55" w14:textId="7D34FC29" w:rsidR="00B57927" w:rsidRPr="002069E7" w:rsidRDefault="00B30833" w:rsidP="00F31C8C">
            <w:pPr>
              <w:rPr>
                <w:rFonts w:ascii="Calibri" w:eastAsia="Times New Roman" w:hAnsi="Calibri" w:cs="Calibri"/>
                <w:b/>
                <w:bCs/>
                <w:color w:val="000000"/>
              </w:rPr>
            </w:pPr>
            <w:r w:rsidRPr="002069E7">
              <w:rPr>
                <w:rFonts w:ascii="Calibri" w:eastAsia="Times New Roman" w:hAnsi="Calibri" w:cs="Calibri"/>
                <w:b/>
                <w:bCs/>
                <w:color w:val="000000"/>
              </w:rPr>
              <w:t>N/A</w:t>
            </w:r>
          </w:p>
        </w:tc>
      </w:tr>
    </w:tbl>
    <w:p w14:paraId="298B9271" w14:textId="77777777" w:rsidR="00B57927" w:rsidRPr="00B57927" w:rsidRDefault="00B57927" w:rsidP="00B57927">
      <w:pPr>
        <w:sectPr w:rsidR="00B57927" w:rsidRPr="00B57927" w:rsidSect="00B57927">
          <w:footnotePr>
            <w:numFmt w:val="chicago"/>
          </w:footnotePr>
          <w:type w:val="continuous"/>
          <w:pgSz w:w="12240" w:h="15840"/>
          <w:pgMar w:top="1440" w:right="1440" w:bottom="1440" w:left="1440" w:header="720" w:footer="720" w:gutter="0"/>
          <w:cols w:space="720"/>
          <w:docGrid w:linePitch="360"/>
        </w:sectPr>
      </w:pPr>
    </w:p>
    <w:p w14:paraId="1C7A20FB" w14:textId="77777777" w:rsidR="00D921A7" w:rsidRDefault="00B57927" w:rsidP="009E1144">
      <w:pPr>
        <w:pStyle w:val="Heading2"/>
        <w:spacing w:after="0"/>
      </w:pPr>
      <w:r w:rsidRPr="00F879BE">
        <w:lastRenderedPageBreak/>
        <w:t>Internship Program Admissions</w:t>
      </w:r>
    </w:p>
    <w:p w14:paraId="0143F01A" w14:textId="265EC361" w:rsidR="00D921A7" w:rsidRPr="00D921A7" w:rsidRDefault="00D921A7" w:rsidP="00D921A7">
      <w:pPr>
        <w:sectPr w:rsidR="00D921A7" w:rsidRPr="00D921A7" w:rsidSect="008F30D9">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9540"/>
      </w:tblGrid>
      <w:tr w:rsidR="00B57927" w:rsidRPr="00F879BE" w14:paraId="6AA99D23" w14:textId="77777777" w:rsidTr="006074C2">
        <w:trPr>
          <w:trHeight w:val="945"/>
        </w:trPr>
        <w:tc>
          <w:tcPr>
            <w:tcW w:w="9540" w:type="dxa"/>
            <w:hideMark/>
          </w:tcPr>
          <w:p w14:paraId="7D51F18C" w14:textId="77777777" w:rsidR="00B57927" w:rsidRDefault="00B57927" w:rsidP="00F879BE">
            <w:pPr>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p w14:paraId="36DB0951" w14:textId="77777777" w:rsidR="0030331E" w:rsidRDefault="0030331E" w:rsidP="00F879BE">
            <w:pPr>
              <w:rPr>
                <w:rFonts w:ascii="Calibri" w:eastAsia="Times New Roman" w:hAnsi="Calibri" w:cs="Times New Roman"/>
                <w:b/>
                <w:bCs/>
              </w:rPr>
            </w:pPr>
          </w:p>
          <w:p w14:paraId="0C013681" w14:textId="77777777" w:rsidR="0030331E" w:rsidRPr="00686A8B" w:rsidRDefault="0030331E" w:rsidP="0030331E">
            <w:pPr>
              <w:rPr>
                <w:rFonts w:ascii="Calibri" w:eastAsia="Times New Roman" w:hAnsi="Calibri" w:cs="Times New Roman"/>
              </w:rPr>
            </w:pPr>
            <w:r>
              <w:rPr>
                <w:rFonts w:ascii="Calibri" w:eastAsia="Times New Roman" w:hAnsi="Calibri" w:cs="Times New Roman"/>
              </w:rPr>
              <w:t xml:space="preserve">The Psychology Internship Program is a 12-month, full-time, APA-accredited doctoral internship program housed within University of North Florida’s Counseling Center. UNF is a rapidly growing community, currently enrolling roughly 17,000 students with strategic initiatives to build to 25,000 students by 2028. UNFCC is the only mental health provider on campus and serves the entire UNF student community through brief individual counseling, group counseling, crisis intervention, drop-in workshops, outreach and prevention services, psychiatry/medication management, case management, consultation, psychological assessment, and referral to on- and off-campus resources. </w:t>
            </w:r>
          </w:p>
          <w:p w14:paraId="2594B0AE" w14:textId="77777777" w:rsidR="0030331E" w:rsidRDefault="0030331E" w:rsidP="0030331E">
            <w:pPr>
              <w:spacing w:before="120"/>
              <w:rPr>
                <w:rFonts w:ascii="Calibri" w:eastAsia="Times New Roman" w:hAnsi="Calibri" w:cs="Times New Roman"/>
              </w:rPr>
            </w:pPr>
            <w:r>
              <w:t xml:space="preserve">Our </w:t>
            </w:r>
            <w:r w:rsidRPr="00216FFF">
              <w:rPr>
                <w:rFonts w:ascii="Calibri" w:eastAsia="Times New Roman" w:hAnsi="Calibri" w:cs="Times New Roman"/>
              </w:rPr>
              <w:t xml:space="preserve">mission is to provide quality training, necessary to facilitate the transitional process from graduate student to an independently practicing psychologist. </w:t>
            </w:r>
            <w:r>
              <w:t xml:space="preserve">The program adheres to a practitioner-scholar model of training, which </w:t>
            </w:r>
            <w:r w:rsidRPr="00711161">
              <w:t xml:space="preserve">emphasizes service delivery based on the integration of scientific principles, research, </w:t>
            </w:r>
            <w:r w:rsidRPr="00BE7F05">
              <w:t>clinical</w:t>
            </w:r>
            <w:r w:rsidRPr="00711161">
              <w:t xml:space="preserve"> judgement, and </w:t>
            </w:r>
            <w:r>
              <w:t>clien</w:t>
            </w:r>
            <w:r w:rsidRPr="00711161">
              <w:t xml:space="preserve">t values. </w:t>
            </w:r>
            <w:r>
              <w:t xml:space="preserve">Training is also oriented toward the cultivation of evidence-based practice and preparing interns to meet profession-wide competencies (Research; Ethical and Legal Standard; Individual and Cultural Diversity; Professional Values, Attitudes, and Behaviors; Communication and Interpersonal Skills; Assessment; Intervention; Supervision; Consultation and Interprofessional/Interdisciplinary Skills). </w:t>
            </w:r>
          </w:p>
          <w:p w14:paraId="544AD76E" w14:textId="77777777" w:rsidR="0030331E" w:rsidRDefault="0030331E" w:rsidP="0030331E">
            <w:pPr>
              <w:spacing w:before="120"/>
              <w:rPr>
                <w:rFonts w:ascii="Calibri" w:eastAsia="Times New Roman" w:hAnsi="Calibri" w:cs="Times New Roman"/>
              </w:rPr>
            </w:pPr>
            <w:r w:rsidRPr="00216FFF">
              <w:rPr>
                <w:rFonts w:ascii="Calibri" w:eastAsia="Times New Roman" w:hAnsi="Calibri" w:cs="Times New Roman"/>
              </w:rPr>
              <w:t xml:space="preserve">Training is designed to provide a supervised and supportive learning environment in which interns continue to develop and refine their skills and abilities in various competency areas and gradually assume increased clinical responsibility. Interns are </w:t>
            </w:r>
            <w:r>
              <w:rPr>
                <w:rFonts w:ascii="Calibri" w:eastAsia="Times New Roman" w:hAnsi="Calibri" w:cs="Times New Roman"/>
              </w:rPr>
              <w:t xml:space="preserve">asked to integrate reflective practice and use of self into their work and training, and special interest is taken to help interns cultivate their own professional styles as they progress </w:t>
            </w:r>
            <w:r w:rsidRPr="00216FFF">
              <w:rPr>
                <w:rFonts w:ascii="Calibri" w:eastAsia="Times New Roman" w:hAnsi="Calibri" w:cs="Times New Roman"/>
              </w:rPr>
              <w:t>toward the role of an autonomous psychologist.</w:t>
            </w:r>
          </w:p>
          <w:p w14:paraId="56377718" w14:textId="77777777" w:rsidR="0030331E" w:rsidRPr="00AC7B39" w:rsidRDefault="0030331E" w:rsidP="0030331E">
            <w:pPr>
              <w:spacing w:before="120"/>
              <w:rPr>
                <w:rFonts w:ascii="Calibri" w:eastAsia="Times New Roman" w:hAnsi="Calibri" w:cs="Times New Roman"/>
              </w:rPr>
            </w:pPr>
            <w:r>
              <w:t>Our program is designed to be generalist in nature. Interns are expected to be able to take on the multiple roles of a generalist psychologist, which includes therapeutic services, psychological assessment, supervision, crisis intervention, outreach, advocacy, and consultation.</w:t>
            </w:r>
          </w:p>
          <w:p w14:paraId="28E0AF48" w14:textId="77777777" w:rsidR="0030331E" w:rsidRPr="00AC7B39" w:rsidRDefault="0030331E" w:rsidP="0030331E">
            <w:r>
              <w:t xml:space="preserve">With that said, we also recognize that each intern is unique and, through collaboration between the intern, the Director of Training, and their primary supervisor, we support interns in adapting this basic structure to address their unique needs, clinical interests, and professional aspirations.  </w:t>
            </w:r>
          </w:p>
          <w:p w14:paraId="7FA8FA58" w14:textId="77777777" w:rsidR="0030331E" w:rsidRPr="00F879BE" w:rsidRDefault="0030331E" w:rsidP="00F879BE">
            <w:pPr>
              <w:rPr>
                <w:rFonts w:ascii="Calibri" w:eastAsia="Times New Roman" w:hAnsi="Calibri" w:cs="Times New Roman"/>
                <w:b/>
                <w:bCs/>
              </w:rPr>
            </w:pPr>
          </w:p>
        </w:tc>
      </w:tr>
    </w:tbl>
    <w:p w14:paraId="486B91D7" w14:textId="77777777" w:rsidR="0008244D" w:rsidRDefault="0008244D"/>
    <w:tbl>
      <w:tblPr>
        <w:tblStyle w:val="TableGrid"/>
        <w:tblW w:w="9535" w:type="dxa"/>
        <w:tblLook w:val="04A0" w:firstRow="1" w:lastRow="0" w:firstColumn="1" w:lastColumn="0" w:noHBand="0" w:noVBand="1"/>
      </w:tblPr>
      <w:tblGrid>
        <w:gridCol w:w="9535"/>
      </w:tblGrid>
      <w:tr w:rsidR="00F879BE" w:rsidRPr="00F879BE" w14:paraId="22F6A04D" w14:textId="77777777" w:rsidTr="00F879BE">
        <w:trPr>
          <w:trHeight w:val="600"/>
        </w:trPr>
        <w:tc>
          <w:tcPr>
            <w:tcW w:w="9535" w:type="dxa"/>
            <w:noWrap/>
            <w:hideMark/>
          </w:tcPr>
          <w:p w14:paraId="6B2261BA" w14:textId="77777777" w:rsidR="00F879BE" w:rsidRDefault="00F879BE">
            <w:pPr>
              <w:rPr>
                <w:b/>
                <w:bCs/>
              </w:rPr>
            </w:pPr>
            <w:r w:rsidRPr="00F879BE">
              <w:rPr>
                <w:b/>
                <w:bCs/>
              </w:rPr>
              <w:t xml:space="preserve">Does the program require that applicants have received a minimum number of hours of the following at time of application? If </w:t>
            </w:r>
            <w:proofErr w:type="gramStart"/>
            <w:r w:rsidRPr="00F879BE">
              <w:rPr>
                <w:b/>
                <w:bCs/>
              </w:rPr>
              <w:t>Yes</w:t>
            </w:r>
            <w:proofErr w:type="gramEnd"/>
            <w:r w:rsidRPr="00F879BE">
              <w:rPr>
                <w:b/>
                <w:bCs/>
              </w:rPr>
              <w:t>, indicate how many:</w:t>
            </w:r>
          </w:p>
          <w:p w14:paraId="64FB74D1" w14:textId="77777777" w:rsidR="00003808" w:rsidRDefault="00003808"/>
          <w:p w14:paraId="035EFBBB" w14:textId="793321BF" w:rsidR="00003808" w:rsidRDefault="00003808">
            <w:r w:rsidRPr="00F879BE">
              <w:t>Total Direct Contact Intervention Hours</w:t>
            </w:r>
            <w:r>
              <w:t>:</w:t>
            </w:r>
            <w:r w:rsidR="001F2911">
              <w:t xml:space="preserve"> 450</w:t>
            </w:r>
          </w:p>
          <w:p w14:paraId="61C6CEC1" w14:textId="667FD3A9" w:rsidR="00DA4768" w:rsidRPr="00F879BE" w:rsidRDefault="00DA4768">
            <w:r w:rsidRPr="00F879BE">
              <w:t>Total Direct Contact Assessment Hours</w:t>
            </w:r>
            <w:r>
              <w:t>: Not required</w:t>
            </w:r>
          </w:p>
        </w:tc>
      </w:tr>
    </w:tbl>
    <w:p w14:paraId="38ED7FDD" w14:textId="77777777" w:rsidR="00F879BE" w:rsidRDefault="00F879BE"/>
    <w:tbl>
      <w:tblPr>
        <w:tblStyle w:val="TableGrid"/>
        <w:tblpPr w:leftFromText="180" w:rightFromText="180" w:vertAnchor="page" w:horzAnchor="page" w:tblpXSpec="center" w:tblpY="1441"/>
        <w:tblW w:w="9530" w:type="dxa"/>
        <w:jc w:val="center"/>
        <w:tblLook w:val="04A0" w:firstRow="1" w:lastRow="0" w:firstColumn="1" w:lastColumn="0" w:noHBand="0" w:noVBand="1"/>
      </w:tblPr>
      <w:tblGrid>
        <w:gridCol w:w="9530"/>
      </w:tblGrid>
      <w:tr w:rsidR="00D200CF" w:rsidRPr="00F879BE" w14:paraId="3EB74E1F" w14:textId="77777777" w:rsidTr="00313737">
        <w:trPr>
          <w:trHeight w:val="3491"/>
          <w:jc w:val="center"/>
        </w:trPr>
        <w:tc>
          <w:tcPr>
            <w:tcW w:w="9530" w:type="dxa"/>
            <w:hideMark/>
          </w:tcPr>
          <w:p w14:paraId="458BFB4C" w14:textId="77777777" w:rsidR="00D200CF" w:rsidRDefault="00D200CF" w:rsidP="0015247B">
            <w:r w:rsidRPr="00D200CF">
              <w:lastRenderedPageBreak/>
              <w:t>Describe any other required minimum criteria used to screen applicants:</w:t>
            </w:r>
          </w:p>
          <w:p w14:paraId="43CF8DD9" w14:textId="77777777" w:rsidR="00D200CF" w:rsidRDefault="00D200CF" w:rsidP="0015247B"/>
          <w:p w14:paraId="60938AF3" w14:textId="01F51BA7" w:rsidR="00D200CF" w:rsidRPr="00D200CF" w:rsidRDefault="00D200CF" w:rsidP="00D200CF">
            <w:pPr>
              <w:pStyle w:val="ListParagraph"/>
              <w:numPr>
                <w:ilvl w:val="0"/>
                <w:numId w:val="1"/>
              </w:numPr>
            </w:pPr>
            <w:r w:rsidRPr="00D200CF">
              <w:t>Student in Clinical or Counseling Psychology from a regionally accredited academic program working toward a PhD, PsyD, or EdD.</w:t>
            </w:r>
          </w:p>
          <w:p w14:paraId="34EFFAED" w14:textId="387BAF55" w:rsidR="00D200CF" w:rsidRPr="00D200CF" w:rsidRDefault="00D200CF" w:rsidP="00D200CF">
            <w:pPr>
              <w:pStyle w:val="ListParagraph"/>
              <w:numPr>
                <w:ilvl w:val="0"/>
                <w:numId w:val="1"/>
              </w:numPr>
            </w:pPr>
            <w:r w:rsidRPr="00D200CF">
              <w:t>Comprehensive Exams must be successfully completed by the application deadline.</w:t>
            </w:r>
          </w:p>
          <w:p w14:paraId="757A1D94" w14:textId="174D7478" w:rsidR="00D200CF" w:rsidRPr="00D200CF" w:rsidRDefault="00D200CF" w:rsidP="00D200CF">
            <w:pPr>
              <w:pStyle w:val="ListParagraph"/>
              <w:numPr>
                <w:ilvl w:val="0"/>
                <w:numId w:val="1"/>
              </w:numPr>
            </w:pPr>
            <w:r w:rsidRPr="00D200CF">
              <w:t>Dissertation/Research Project Proposal must be completed by the application deadline.</w:t>
            </w:r>
          </w:p>
          <w:p w14:paraId="68CD9B8B" w14:textId="19197B60" w:rsidR="00D200CF" w:rsidRPr="00D200CF" w:rsidRDefault="00D200CF" w:rsidP="00D200CF">
            <w:pPr>
              <w:pStyle w:val="ListParagraph"/>
              <w:numPr>
                <w:ilvl w:val="0"/>
                <w:numId w:val="1"/>
              </w:numPr>
            </w:pPr>
            <w:r w:rsidRPr="00D200CF">
              <w:t>Completion of all other academic portions of the doctoral program prior to internship (excluding dissertation or research requirements).</w:t>
            </w:r>
          </w:p>
          <w:p w14:paraId="32D5092D" w14:textId="1C7234B1" w:rsidR="00D200CF" w:rsidRPr="00D200CF" w:rsidRDefault="00D200CF" w:rsidP="00D200CF">
            <w:pPr>
              <w:pStyle w:val="ListParagraph"/>
              <w:numPr>
                <w:ilvl w:val="0"/>
                <w:numId w:val="1"/>
              </w:numPr>
            </w:pPr>
            <w:r w:rsidRPr="00D200CF">
              <w:t>Endorsement from the applicant's director of graduate training or department chair that applicant is in good standing and prepared for a doctoral internship.</w:t>
            </w:r>
          </w:p>
          <w:p w14:paraId="31CDC97B" w14:textId="7F6A5DCF" w:rsidR="00D200CF" w:rsidRPr="00D200CF" w:rsidRDefault="00D200CF" w:rsidP="00D200CF">
            <w:pPr>
              <w:pStyle w:val="ListParagraph"/>
              <w:numPr>
                <w:ilvl w:val="0"/>
                <w:numId w:val="1"/>
              </w:numPr>
            </w:pPr>
            <w:r w:rsidRPr="00D200CF">
              <w:t>The submission of an integrated psychological report or, in the case of applicants who have not completed an integrated report, the submission of another written clinical document, such as a case report.</w:t>
            </w:r>
          </w:p>
        </w:tc>
      </w:tr>
    </w:tbl>
    <w:p w14:paraId="7A62BD33" w14:textId="77777777" w:rsidR="008F30D9" w:rsidRDefault="008F30D9">
      <w:pPr>
        <w:sectPr w:rsidR="008F30D9" w:rsidSect="00D921A7">
          <w:type w:val="continuous"/>
          <w:pgSz w:w="12240" w:h="15840"/>
          <w:pgMar w:top="1440" w:right="1440" w:bottom="1440" w:left="1440" w:header="720" w:footer="720" w:gutter="0"/>
          <w:cols w:space="720"/>
          <w:docGrid w:linePitch="360"/>
        </w:sectPr>
      </w:pPr>
    </w:p>
    <w:p w14:paraId="47C40793" w14:textId="46636EF0" w:rsidR="00D921A7" w:rsidRDefault="008F30D9" w:rsidP="008F30D9">
      <w:pPr>
        <w:pStyle w:val="Heading2"/>
        <w:rPr>
          <w:color w:val="000000"/>
        </w:rPr>
      </w:pPr>
      <w:r w:rsidRPr="00F879BE">
        <w:rPr>
          <w:color w:val="000000"/>
        </w:rPr>
        <w:lastRenderedPageBreak/>
        <w:t>Financial and Other Benefit Support for Upcoming Training Year</w:t>
      </w:r>
      <w:r>
        <w:rPr>
          <w:rStyle w:val="FootnoteReference"/>
          <w:b w:val="0"/>
          <w:bCs w:val="0"/>
          <w:color w:val="000000"/>
        </w:rPr>
        <w:footnoteReference w:id="1"/>
      </w:r>
    </w:p>
    <w:p w14:paraId="5B2D955A" w14:textId="7EC78847" w:rsidR="00D921A7" w:rsidRPr="00D921A7" w:rsidRDefault="00D921A7" w:rsidP="00D921A7">
      <w:pPr>
        <w:sectPr w:rsidR="00D921A7" w:rsidRPr="00D921A7" w:rsidSect="008F30D9">
          <w:footnotePr>
            <w:numFmt w:val="chicago"/>
          </w:footnotePr>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7572"/>
        <w:gridCol w:w="1968"/>
      </w:tblGrid>
      <w:tr w:rsidR="008F30D9" w:rsidRPr="00F879BE" w14:paraId="1F8C74A9" w14:textId="77777777" w:rsidTr="008F30D9">
        <w:trPr>
          <w:trHeight w:val="300"/>
        </w:trPr>
        <w:tc>
          <w:tcPr>
            <w:tcW w:w="7572" w:type="dxa"/>
            <w:noWrap/>
            <w:vAlign w:val="bottom"/>
            <w:hideMark/>
          </w:tcPr>
          <w:p w14:paraId="04D9C82C" w14:textId="7EECECE1"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noWrap/>
            <w:vAlign w:val="bottom"/>
          </w:tcPr>
          <w:p w14:paraId="31E0FE67" w14:textId="047A1A0A" w:rsidR="008F30D9" w:rsidRPr="00F879BE" w:rsidRDefault="00216FFF" w:rsidP="00E27136">
            <w:pPr>
              <w:jc w:val="center"/>
              <w:rPr>
                <w:rFonts w:ascii="Calibri" w:eastAsia="Times New Roman" w:hAnsi="Calibri" w:cs="Times New Roman"/>
                <w:color w:val="000000"/>
              </w:rPr>
            </w:pPr>
            <w:r>
              <w:rPr>
                <w:rFonts w:ascii="Calibri" w:eastAsia="Times New Roman" w:hAnsi="Calibri" w:cs="Times New Roman"/>
                <w:color w:val="000000"/>
              </w:rPr>
              <w:t>$3</w:t>
            </w:r>
            <w:r w:rsidR="005D0EFD">
              <w:rPr>
                <w:rFonts w:ascii="Calibri" w:eastAsia="Times New Roman" w:hAnsi="Calibri" w:cs="Times New Roman"/>
                <w:color w:val="000000"/>
              </w:rPr>
              <w:t>1</w:t>
            </w:r>
            <w:r>
              <w:rPr>
                <w:rFonts w:ascii="Calibri" w:eastAsia="Times New Roman" w:hAnsi="Calibri" w:cs="Times New Roman"/>
                <w:color w:val="000000"/>
              </w:rPr>
              <w:t>,</w:t>
            </w:r>
            <w:r w:rsidR="005D0EFD">
              <w:rPr>
                <w:rFonts w:ascii="Calibri" w:eastAsia="Times New Roman" w:hAnsi="Calibri" w:cs="Times New Roman"/>
                <w:color w:val="000000"/>
              </w:rPr>
              <w:t>7</w:t>
            </w:r>
            <w:r w:rsidR="001808DB">
              <w:rPr>
                <w:rFonts w:ascii="Calibri" w:eastAsia="Times New Roman" w:hAnsi="Calibri" w:cs="Times New Roman"/>
                <w:color w:val="000000"/>
              </w:rPr>
              <w:t>4</w:t>
            </w:r>
            <w:r>
              <w:rPr>
                <w:rFonts w:ascii="Calibri" w:eastAsia="Times New Roman" w:hAnsi="Calibri" w:cs="Times New Roman"/>
                <w:color w:val="000000"/>
              </w:rPr>
              <w:t xml:space="preserve">0 plus </w:t>
            </w:r>
            <w:r w:rsidR="001808DB">
              <w:rPr>
                <w:rFonts w:ascii="Calibri" w:eastAsia="Times New Roman" w:hAnsi="Calibri" w:cs="Times New Roman"/>
                <w:color w:val="000000"/>
              </w:rPr>
              <w:t xml:space="preserve">on-campus </w:t>
            </w:r>
            <w:r>
              <w:rPr>
                <w:rFonts w:ascii="Calibri" w:eastAsia="Times New Roman" w:hAnsi="Calibri" w:cs="Times New Roman"/>
                <w:color w:val="000000"/>
              </w:rPr>
              <w:t>housing or $3</w:t>
            </w:r>
            <w:r w:rsidR="005D0EFD">
              <w:rPr>
                <w:rFonts w:ascii="Calibri" w:eastAsia="Times New Roman" w:hAnsi="Calibri" w:cs="Times New Roman"/>
                <w:color w:val="000000"/>
              </w:rPr>
              <w:t>6</w:t>
            </w:r>
            <w:r>
              <w:rPr>
                <w:rFonts w:ascii="Calibri" w:eastAsia="Times New Roman" w:hAnsi="Calibri" w:cs="Times New Roman"/>
                <w:color w:val="000000"/>
              </w:rPr>
              <w:t>,</w:t>
            </w:r>
            <w:r w:rsidR="001808DB">
              <w:rPr>
                <w:rFonts w:ascii="Calibri" w:eastAsia="Times New Roman" w:hAnsi="Calibri" w:cs="Times New Roman"/>
                <w:color w:val="000000"/>
              </w:rPr>
              <w:t>806</w:t>
            </w:r>
            <w:r>
              <w:rPr>
                <w:rFonts w:ascii="Calibri" w:eastAsia="Times New Roman" w:hAnsi="Calibri" w:cs="Times New Roman"/>
                <w:color w:val="000000"/>
              </w:rPr>
              <w:t xml:space="preserve"> without housing</w:t>
            </w:r>
          </w:p>
        </w:tc>
      </w:tr>
      <w:tr w:rsidR="008F30D9" w:rsidRPr="00F879BE" w14:paraId="5C6A5FE8" w14:textId="77777777" w:rsidTr="008F30D9">
        <w:trPr>
          <w:trHeight w:val="315"/>
        </w:trPr>
        <w:tc>
          <w:tcPr>
            <w:tcW w:w="7572" w:type="dxa"/>
            <w:noWrap/>
            <w:vAlign w:val="bottom"/>
            <w:hideMark/>
          </w:tcPr>
          <w:p w14:paraId="6A64368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noWrap/>
            <w:vAlign w:val="bottom"/>
          </w:tcPr>
          <w:p w14:paraId="218DEA83" w14:textId="67457768" w:rsidR="008F30D9" w:rsidRPr="00F879BE" w:rsidRDefault="00216FFF" w:rsidP="00E27136">
            <w:pPr>
              <w:jc w:val="center"/>
              <w:rPr>
                <w:rFonts w:ascii="Calibri" w:eastAsia="Times New Roman" w:hAnsi="Calibri" w:cs="Times New Roman"/>
                <w:color w:val="000000"/>
              </w:rPr>
            </w:pPr>
            <w:r>
              <w:rPr>
                <w:rFonts w:ascii="Calibri" w:eastAsia="Times New Roman" w:hAnsi="Calibri" w:cs="Times New Roman"/>
                <w:color w:val="000000"/>
              </w:rPr>
              <w:t>N/A</w:t>
            </w:r>
          </w:p>
        </w:tc>
      </w:tr>
      <w:tr w:rsidR="00F34928" w:rsidRPr="00F879BE" w14:paraId="6CF35FFD" w14:textId="77777777" w:rsidTr="00F672E0">
        <w:trPr>
          <w:trHeight w:val="315"/>
        </w:trPr>
        <w:tc>
          <w:tcPr>
            <w:tcW w:w="7572" w:type="dxa"/>
            <w:noWrap/>
            <w:vAlign w:val="bottom"/>
            <w:hideMark/>
          </w:tcPr>
          <w:p w14:paraId="77EE2996" w14:textId="77777777" w:rsidR="00F34928" w:rsidRPr="00F879BE" w:rsidRDefault="00F34928" w:rsidP="008F30D9">
            <w:pPr>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1968" w:type="dxa"/>
            <w:noWrap/>
            <w:vAlign w:val="bottom"/>
            <w:hideMark/>
          </w:tcPr>
          <w:p w14:paraId="4C762EEF" w14:textId="484FC73A" w:rsidR="00F34928" w:rsidRPr="00F879BE" w:rsidRDefault="00F34928" w:rsidP="008F30D9">
            <w:pPr>
              <w:jc w:val="center"/>
              <w:rPr>
                <w:rFonts w:ascii="Calibri" w:eastAsia="Times New Roman" w:hAnsi="Calibri" w:cs="Times New Roman"/>
                <w:color w:val="000000"/>
              </w:rPr>
            </w:pPr>
            <w:r w:rsidRPr="002A2076">
              <w:rPr>
                <w:rFonts w:ascii="Calibri" w:eastAsia="Times New Roman" w:hAnsi="Calibri" w:cs="Times New Roman"/>
                <w:color w:val="000000"/>
              </w:rPr>
              <w:t>Yes</w:t>
            </w:r>
          </w:p>
        </w:tc>
      </w:tr>
      <w:tr w:rsidR="008F30D9" w:rsidRPr="00F879BE" w14:paraId="20E4FCF8" w14:textId="77777777" w:rsidTr="008F30D9">
        <w:trPr>
          <w:trHeight w:val="315"/>
        </w:trPr>
        <w:tc>
          <w:tcPr>
            <w:tcW w:w="7572" w:type="dxa"/>
            <w:noWrap/>
            <w:vAlign w:val="bottom"/>
            <w:hideMark/>
          </w:tcPr>
          <w:p w14:paraId="4FB64C98" w14:textId="77777777" w:rsidR="008F30D9" w:rsidRPr="00F879BE" w:rsidRDefault="008F30D9" w:rsidP="008F30D9">
            <w:pPr>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noWrap/>
            <w:vAlign w:val="bottom"/>
            <w:hideMark/>
          </w:tcPr>
          <w:p w14:paraId="1FA53B69" w14:textId="5255C11F" w:rsidR="008F30D9" w:rsidRPr="00F879BE" w:rsidRDefault="008F30D9" w:rsidP="008F30D9">
            <w:pPr>
              <w:jc w:val="center"/>
              <w:rPr>
                <w:rFonts w:ascii="Calibri" w:eastAsia="Times New Roman" w:hAnsi="Calibri" w:cs="Times New Roman"/>
                <w:b/>
                <w:bCs/>
                <w:color w:val="000000"/>
              </w:rPr>
            </w:pPr>
          </w:p>
        </w:tc>
      </w:tr>
      <w:tr w:rsidR="00883432" w:rsidRPr="00F879BE" w14:paraId="1894BFF4" w14:textId="77777777" w:rsidTr="002D380E">
        <w:trPr>
          <w:trHeight w:val="300"/>
        </w:trPr>
        <w:tc>
          <w:tcPr>
            <w:tcW w:w="7572" w:type="dxa"/>
            <w:noWrap/>
            <w:vAlign w:val="bottom"/>
            <w:hideMark/>
          </w:tcPr>
          <w:p w14:paraId="0BC9770F" w14:textId="77777777" w:rsidR="00883432" w:rsidRPr="00F879BE" w:rsidRDefault="00883432" w:rsidP="008F30D9">
            <w:pPr>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1968" w:type="dxa"/>
            <w:noWrap/>
            <w:vAlign w:val="bottom"/>
            <w:hideMark/>
          </w:tcPr>
          <w:p w14:paraId="7159AED3" w14:textId="242D71F4" w:rsidR="00883432" w:rsidRPr="00F879BE" w:rsidRDefault="00883432" w:rsidP="008F30D9">
            <w:pPr>
              <w:jc w:val="center"/>
              <w:rPr>
                <w:rFonts w:ascii="Calibri" w:eastAsia="Times New Roman" w:hAnsi="Calibri" w:cs="Times New Roman"/>
                <w:color w:val="000000"/>
              </w:rPr>
            </w:pPr>
            <w:r w:rsidRPr="002A2076">
              <w:rPr>
                <w:rFonts w:ascii="Calibri" w:eastAsia="Times New Roman" w:hAnsi="Calibri" w:cs="Times New Roman"/>
                <w:color w:val="000000"/>
              </w:rPr>
              <w:t>Yes</w:t>
            </w:r>
          </w:p>
        </w:tc>
      </w:tr>
      <w:tr w:rsidR="00883432" w:rsidRPr="00F879BE" w14:paraId="6B0F7A9D" w14:textId="77777777" w:rsidTr="002009DD">
        <w:trPr>
          <w:trHeight w:val="300"/>
        </w:trPr>
        <w:tc>
          <w:tcPr>
            <w:tcW w:w="7572" w:type="dxa"/>
            <w:noWrap/>
            <w:vAlign w:val="bottom"/>
            <w:hideMark/>
          </w:tcPr>
          <w:p w14:paraId="1D94AB51" w14:textId="77777777" w:rsidR="00883432" w:rsidRPr="00F879BE" w:rsidRDefault="00883432" w:rsidP="008F30D9">
            <w:pPr>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1968" w:type="dxa"/>
            <w:noWrap/>
            <w:vAlign w:val="bottom"/>
            <w:hideMark/>
          </w:tcPr>
          <w:p w14:paraId="33B6134F" w14:textId="3AE7C1A0" w:rsidR="00883432" w:rsidRPr="00F879BE" w:rsidRDefault="00883432" w:rsidP="008F30D9">
            <w:pPr>
              <w:jc w:val="center"/>
              <w:rPr>
                <w:rFonts w:ascii="Calibri" w:eastAsia="Times New Roman" w:hAnsi="Calibri" w:cs="Times New Roman"/>
                <w:color w:val="000000"/>
              </w:rPr>
            </w:pPr>
            <w:r w:rsidRPr="002A2076">
              <w:rPr>
                <w:rFonts w:ascii="Calibri" w:eastAsia="Times New Roman" w:hAnsi="Calibri" w:cs="Times New Roman"/>
                <w:color w:val="000000"/>
              </w:rPr>
              <w:t>Yes</w:t>
            </w:r>
          </w:p>
        </w:tc>
      </w:tr>
      <w:tr w:rsidR="00883432" w:rsidRPr="00F879BE" w14:paraId="75C2CFED" w14:textId="77777777" w:rsidTr="004477A4">
        <w:trPr>
          <w:trHeight w:val="300"/>
        </w:trPr>
        <w:tc>
          <w:tcPr>
            <w:tcW w:w="7572" w:type="dxa"/>
            <w:noWrap/>
            <w:vAlign w:val="bottom"/>
            <w:hideMark/>
          </w:tcPr>
          <w:p w14:paraId="4BDFCCB9" w14:textId="77777777" w:rsidR="00883432" w:rsidRPr="00F879BE" w:rsidRDefault="00883432" w:rsidP="008F30D9">
            <w:pPr>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1968" w:type="dxa"/>
            <w:noWrap/>
            <w:vAlign w:val="bottom"/>
            <w:hideMark/>
          </w:tcPr>
          <w:p w14:paraId="018C1308" w14:textId="64DC4E76" w:rsidR="00883432" w:rsidRPr="00F879BE" w:rsidRDefault="00883432" w:rsidP="008F30D9">
            <w:pPr>
              <w:jc w:val="center"/>
              <w:rPr>
                <w:rFonts w:ascii="Calibri" w:eastAsia="Times New Roman" w:hAnsi="Calibri" w:cs="Times New Roman"/>
                <w:color w:val="000000"/>
              </w:rPr>
            </w:pPr>
            <w:r w:rsidRPr="002A2076">
              <w:rPr>
                <w:rFonts w:ascii="Calibri" w:eastAsia="Times New Roman" w:hAnsi="Calibri" w:cs="Times New Roman"/>
                <w:color w:val="000000"/>
              </w:rPr>
              <w:t>Yes</w:t>
            </w:r>
          </w:p>
        </w:tc>
      </w:tr>
      <w:tr w:rsidR="00F1018C" w:rsidRPr="00F879BE" w14:paraId="69F8B769" w14:textId="77777777" w:rsidTr="00470303">
        <w:trPr>
          <w:trHeight w:val="300"/>
        </w:trPr>
        <w:tc>
          <w:tcPr>
            <w:tcW w:w="7572" w:type="dxa"/>
            <w:noWrap/>
            <w:vAlign w:val="bottom"/>
            <w:hideMark/>
          </w:tcPr>
          <w:p w14:paraId="4DAFB5E1" w14:textId="77777777" w:rsidR="00F1018C" w:rsidRPr="00F879BE" w:rsidRDefault="00F1018C" w:rsidP="008F30D9">
            <w:pPr>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1968" w:type="dxa"/>
            <w:noWrap/>
            <w:vAlign w:val="bottom"/>
            <w:hideMark/>
          </w:tcPr>
          <w:p w14:paraId="2513217E" w14:textId="3C022A72" w:rsidR="00F1018C" w:rsidRPr="00F879BE" w:rsidRDefault="00F1018C" w:rsidP="008F30D9">
            <w:pPr>
              <w:jc w:val="center"/>
              <w:rPr>
                <w:rFonts w:ascii="Calibri" w:eastAsia="Times New Roman" w:hAnsi="Calibri" w:cs="Times New Roman"/>
                <w:color w:val="000000"/>
              </w:rPr>
            </w:pPr>
          </w:p>
        </w:tc>
      </w:tr>
      <w:tr w:rsidR="008F30D9" w:rsidRPr="00F879BE" w14:paraId="08E57B6D" w14:textId="77777777" w:rsidTr="008F30D9">
        <w:trPr>
          <w:trHeight w:val="300"/>
        </w:trPr>
        <w:tc>
          <w:tcPr>
            <w:tcW w:w="7572" w:type="dxa"/>
            <w:noWrap/>
            <w:vAlign w:val="bottom"/>
            <w:hideMark/>
          </w:tcPr>
          <w:p w14:paraId="05A132C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noWrap/>
            <w:vAlign w:val="bottom"/>
          </w:tcPr>
          <w:p w14:paraId="1425CAE5" w14:textId="3C81DB64" w:rsidR="008F30D9" w:rsidRPr="00F879BE" w:rsidRDefault="00216FFF" w:rsidP="00E27136">
            <w:pPr>
              <w:jc w:val="center"/>
              <w:rPr>
                <w:rFonts w:ascii="Calibri" w:eastAsia="Times New Roman" w:hAnsi="Calibri" w:cs="Times New Roman"/>
                <w:color w:val="000000"/>
              </w:rPr>
            </w:pPr>
            <w:r>
              <w:rPr>
                <w:rFonts w:ascii="Calibri" w:eastAsia="Times New Roman" w:hAnsi="Calibri" w:cs="Times New Roman"/>
                <w:color w:val="000000"/>
              </w:rPr>
              <w:t>80 hours (10 days)</w:t>
            </w:r>
          </w:p>
        </w:tc>
      </w:tr>
      <w:tr w:rsidR="008F30D9" w:rsidRPr="00F879BE" w14:paraId="6F619D1B" w14:textId="77777777" w:rsidTr="008F30D9">
        <w:trPr>
          <w:trHeight w:val="300"/>
        </w:trPr>
        <w:tc>
          <w:tcPr>
            <w:tcW w:w="7572" w:type="dxa"/>
            <w:noWrap/>
            <w:vAlign w:val="bottom"/>
            <w:hideMark/>
          </w:tcPr>
          <w:p w14:paraId="66BCBBF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noWrap/>
            <w:vAlign w:val="bottom"/>
          </w:tcPr>
          <w:p w14:paraId="7183FBD9" w14:textId="04BC0A9B" w:rsidR="008F30D9" w:rsidRPr="00F879BE" w:rsidRDefault="00216FFF" w:rsidP="00E27136">
            <w:pPr>
              <w:jc w:val="center"/>
              <w:rPr>
                <w:rFonts w:ascii="Calibri" w:eastAsia="Times New Roman" w:hAnsi="Calibri" w:cs="Times New Roman"/>
                <w:color w:val="000000"/>
              </w:rPr>
            </w:pPr>
            <w:r>
              <w:rPr>
                <w:rFonts w:ascii="Calibri" w:eastAsia="Times New Roman" w:hAnsi="Calibri" w:cs="Times New Roman"/>
                <w:color w:val="000000"/>
              </w:rPr>
              <w:t>40 hours (5 days)</w:t>
            </w:r>
          </w:p>
        </w:tc>
      </w:tr>
      <w:tr w:rsidR="00F1018C" w:rsidRPr="00F879BE" w14:paraId="4179343A" w14:textId="77777777" w:rsidTr="001872E3">
        <w:trPr>
          <w:trHeight w:val="870"/>
        </w:trPr>
        <w:tc>
          <w:tcPr>
            <w:tcW w:w="7572" w:type="dxa"/>
            <w:vAlign w:val="bottom"/>
            <w:hideMark/>
          </w:tcPr>
          <w:p w14:paraId="0ED4F698" w14:textId="77777777" w:rsidR="00F1018C" w:rsidRPr="00F879BE" w:rsidRDefault="00F1018C"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w:t>
            </w:r>
            <w:proofErr w:type="gramStart"/>
            <w:r w:rsidRPr="00F879BE">
              <w:rPr>
                <w:rFonts w:ascii="Calibri" w:eastAsia="Times New Roman" w:hAnsi="Calibri" w:cs="Times New Roman"/>
                <w:color w:val="000000"/>
              </w:rPr>
              <w:t>in excess of</w:t>
            </w:r>
            <w:proofErr w:type="gramEnd"/>
            <w:r w:rsidRPr="00F879BE">
              <w:rPr>
                <w:rFonts w:ascii="Calibri" w:eastAsia="Times New Roman" w:hAnsi="Calibri" w:cs="Times New Roman"/>
                <w:color w:val="000000"/>
              </w:rPr>
              <w:t xml:space="preserve"> personal time off and sick leave? </w:t>
            </w:r>
          </w:p>
        </w:tc>
        <w:tc>
          <w:tcPr>
            <w:tcW w:w="1968" w:type="dxa"/>
            <w:noWrap/>
            <w:vAlign w:val="center"/>
            <w:hideMark/>
          </w:tcPr>
          <w:p w14:paraId="2439337E" w14:textId="0FA56D8B" w:rsidR="00F1018C" w:rsidRPr="00F879BE" w:rsidRDefault="00F1018C" w:rsidP="001872E3">
            <w:pPr>
              <w:jc w:val="center"/>
              <w:rPr>
                <w:rFonts w:ascii="Calibri" w:eastAsia="Times New Roman" w:hAnsi="Calibri" w:cs="Times New Roman"/>
                <w:color w:val="000000"/>
              </w:rPr>
            </w:pPr>
            <w:r w:rsidRPr="002A2076">
              <w:rPr>
                <w:rFonts w:ascii="Calibri" w:eastAsia="Times New Roman" w:hAnsi="Calibri" w:cs="Times New Roman"/>
                <w:color w:val="000000"/>
              </w:rPr>
              <w:t>Yes</w:t>
            </w:r>
          </w:p>
        </w:tc>
      </w:tr>
    </w:tbl>
    <w:p w14:paraId="7DCE20F1" w14:textId="77777777" w:rsidR="001A0FF9" w:rsidRDefault="001A0FF9" w:rsidP="001A0FF9"/>
    <w:p w14:paraId="4CA00319" w14:textId="28DBBF6D" w:rsidR="001A0FF9" w:rsidRDefault="001A0FF9" w:rsidP="001A0FF9">
      <w:r>
        <w:t xml:space="preserve">Other Benefits (please describe): </w:t>
      </w:r>
    </w:p>
    <w:p w14:paraId="72F95BDD" w14:textId="4495B6D7" w:rsidR="001A0FF9" w:rsidRDefault="001A0FF9" w:rsidP="001A0FF9">
      <w:r>
        <w:t>Interns who choose to live on campus are provided a private, one-bedroom apartment in a university residential building at no cost. These fully furnished units include a kitchen, private bathroom, and utilities (electricity, water, sewer, internet, TV, and laundry facilities). Please note that university housing has a no-pets policy. Interns who opt to live off campus receive an increased wage to help offset independent housing expenses.</w:t>
      </w:r>
    </w:p>
    <w:p w14:paraId="162967B6" w14:textId="3C0C06FC" w:rsidR="001A0FF9" w:rsidRDefault="001A0FF9" w:rsidP="001A0FF9">
      <w:r>
        <w:t>Interns are eligible for state medical, dental, vision, disability, and life insurance, under the same conditions as full-time university employees. They also have access to university facilities, libraries, and computer equipment.</w:t>
      </w:r>
    </w:p>
    <w:p w14:paraId="3ACF6E80" w14:textId="13259F1B" w:rsidR="001A0FF9" w:rsidRDefault="001A0FF9" w:rsidP="001A0FF9">
      <w:r>
        <w:t>The Counseling Center observes state and federal holidays (approximately 9 days annually) and university closures (e.g., Winter Break). Interns receive 10 days of annual leave and 5 days of sick leave, along with 2 hours of weekly professional development time. This time may be used for dissertation work or, for interns who have completed their doctoral research requirements, other self-guided professional growth activities. Interns are also granted one additional day of leave time to attend their dissertation defense or postdoctoral fellowship interviews.</w:t>
      </w:r>
    </w:p>
    <w:p w14:paraId="18879239" w14:textId="5B104687" w:rsidR="001A0FF9" w:rsidRDefault="001A0FF9" w:rsidP="001A0FF9">
      <w:r>
        <w:t xml:space="preserve">The UNF Counseling Center is centrally located on campus and features 23 counseling offices, 2 group therapy rooms with recording capabilities, a conference room with audiovisual technology, a private waiting area, a dedicated psychological testing room, a break room with kitchen amenities, and a quiet space for clients who are in distress or who lack a confidential space to attend remote sessions. </w:t>
      </w:r>
    </w:p>
    <w:p w14:paraId="609420BC" w14:textId="3DD62D3A" w:rsidR="001A0FF9" w:rsidRDefault="001A0FF9" w:rsidP="001A0FF9">
      <w:r>
        <w:lastRenderedPageBreak/>
        <w:t>Interns are each assigned a private, fully furnished office equipped with a desktop computer, secure internet access, and sound attenuation for confidentiality. Offices are suitable for both clinical and administrative work, and interns are encouraged to personalize their space.</w:t>
      </w:r>
    </w:p>
    <w:p w14:paraId="239312CE" w14:textId="2DC91D62" w:rsidR="001A0FF9" w:rsidRDefault="001A0FF9" w:rsidP="001A0FF9">
      <w:r>
        <w:t xml:space="preserve">Interns also enjoy access to campus amenities, including the Student Wellness Complex and the on-campus nature preserve. UNF’s campus includes a nature preserve, with walking trails, a lake, and equipment for recreational water activities. </w:t>
      </w:r>
    </w:p>
    <w:p w14:paraId="131729B1" w14:textId="5C453A82" w:rsidR="00B57927" w:rsidRDefault="001A0FF9" w:rsidP="001A0FF9">
      <w:pPr>
        <w:sectPr w:rsidR="00B57927" w:rsidSect="00D921A7">
          <w:footnotePr>
            <w:numFmt w:val="chicago"/>
          </w:footnotePr>
          <w:type w:val="continuous"/>
          <w:pgSz w:w="12240" w:h="15840"/>
          <w:pgMar w:top="1440" w:right="1440" w:bottom="1440" w:left="1440" w:header="720" w:footer="720" w:gutter="0"/>
          <w:cols w:space="720"/>
          <w:docGrid w:linePitch="360"/>
        </w:sectPr>
      </w:pPr>
      <w:r>
        <w:t>Interns also have access to administrative staff, who provide essential support to staff and trainees. These staff members work directly with clients in the reception area and are responsible for checking in clients, answering phones, managing client data, and assisting with scheduling.</w:t>
      </w:r>
    </w:p>
    <w:p w14:paraId="12B97B14" w14:textId="411633D1" w:rsidR="00F31C8C" w:rsidRDefault="00B57927" w:rsidP="009E1144">
      <w:pPr>
        <w:pStyle w:val="Heading2"/>
        <w:rPr>
          <w:b w:val="0"/>
          <w:bCs w:val="0"/>
          <w:color w:val="000000"/>
        </w:rPr>
      </w:pPr>
      <w:r w:rsidRPr="00F879BE">
        <w:rPr>
          <w:color w:val="000000"/>
        </w:rPr>
        <w:lastRenderedPageBreak/>
        <w:t>Initial Post-Internship Positions</w:t>
      </w:r>
    </w:p>
    <w:p w14:paraId="7884102F" w14:textId="77777777" w:rsidR="00D921A7" w:rsidRDefault="00B57927" w:rsidP="008F30D9">
      <w:pPr>
        <w:spacing w:after="0"/>
        <w:ind w:left="86"/>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p w14:paraId="6FA3D389" w14:textId="7AF7339D" w:rsidR="00D921A7" w:rsidRDefault="00D921A7" w:rsidP="008F30D9">
      <w:pPr>
        <w:spacing w:after="0"/>
        <w:ind w:left="86"/>
        <w:rPr>
          <w:rFonts w:ascii="Calibri" w:eastAsia="Times New Roman" w:hAnsi="Calibri" w:cs="Times New Roman"/>
          <w:color w:val="000000"/>
        </w:rPr>
        <w:sectPr w:rsidR="00D921A7" w:rsidSect="00B57927">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3124"/>
      </w:tblGrid>
      <w:tr w:rsidR="00F879BE" w:rsidRPr="00F879BE" w14:paraId="1B8970E5" w14:textId="77777777" w:rsidTr="006074C2">
        <w:trPr>
          <w:trHeight w:val="315"/>
        </w:trPr>
        <w:tc>
          <w:tcPr>
            <w:tcW w:w="6416" w:type="dxa"/>
            <w:noWrap/>
            <w:vAlign w:val="bottom"/>
          </w:tcPr>
          <w:p w14:paraId="21C49836" w14:textId="159BE5D0" w:rsidR="00F879BE" w:rsidRPr="00F879BE" w:rsidRDefault="00F879BE" w:rsidP="006074C2">
            <w:pPr>
              <w:rPr>
                <w:rFonts w:ascii="Calibri" w:eastAsia="Times New Roman" w:hAnsi="Calibri" w:cs="Times New Roman"/>
                <w:b/>
                <w:bCs/>
                <w:color w:val="000000"/>
              </w:rPr>
            </w:pPr>
          </w:p>
        </w:tc>
        <w:tc>
          <w:tcPr>
            <w:tcW w:w="3124" w:type="dxa"/>
            <w:noWrap/>
            <w:vAlign w:val="bottom"/>
            <w:hideMark/>
          </w:tcPr>
          <w:p w14:paraId="0E101F32" w14:textId="1E62F804" w:rsidR="00F879BE" w:rsidRPr="00F879BE" w:rsidRDefault="00F879BE" w:rsidP="006074C2">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20</w:t>
            </w:r>
            <w:r w:rsidR="00216FFF">
              <w:rPr>
                <w:rFonts w:ascii="Calibri" w:eastAsia="Times New Roman" w:hAnsi="Calibri" w:cs="Times New Roman"/>
                <w:b/>
                <w:bCs/>
                <w:color w:val="000000"/>
              </w:rPr>
              <w:t>2</w:t>
            </w:r>
            <w:r w:rsidR="001808DB">
              <w:rPr>
                <w:rFonts w:ascii="Calibri" w:eastAsia="Times New Roman" w:hAnsi="Calibri" w:cs="Times New Roman"/>
                <w:b/>
                <w:bCs/>
                <w:color w:val="000000"/>
              </w:rPr>
              <w:t>2</w:t>
            </w:r>
            <w:r w:rsidRPr="00F879BE">
              <w:rPr>
                <w:rFonts w:ascii="Calibri" w:eastAsia="Times New Roman" w:hAnsi="Calibri" w:cs="Times New Roman"/>
                <w:b/>
                <w:bCs/>
                <w:color w:val="000000"/>
              </w:rPr>
              <w:t>-20</w:t>
            </w:r>
            <w:r w:rsidR="002D0205">
              <w:rPr>
                <w:rFonts w:ascii="Calibri" w:eastAsia="Times New Roman" w:hAnsi="Calibri" w:cs="Times New Roman"/>
                <w:b/>
                <w:bCs/>
                <w:color w:val="000000"/>
              </w:rPr>
              <w:t>2</w:t>
            </w:r>
            <w:r w:rsidR="001808DB">
              <w:rPr>
                <w:rFonts w:ascii="Calibri" w:eastAsia="Times New Roman" w:hAnsi="Calibri" w:cs="Times New Roman"/>
                <w:b/>
                <w:bCs/>
                <w:color w:val="000000"/>
              </w:rPr>
              <w:t>5</w:t>
            </w:r>
          </w:p>
        </w:tc>
      </w:tr>
      <w:tr w:rsidR="008F30D9" w:rsidRPr="00F879BE" w14:paraId="7140F8AA" w14:textId="77777777" w:rsidTr="006074C2">
        <w:trPr>
          <w:trHeight w:val="300"/>
        </w:trPr>
        <w:tc>
          <w:tcPr>
            <w:tcW w:w="6416" w:type="dxa"/>
            <w:noWrap/>
            <w:vAlign w:val="bottom"/>
            <w:hideMark/>
          </w:tcPr>
          <w:p w14:paraId="02BCCFB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noWrap/>
            <w:vAlign w:val="bottom"/>
            <w:hideMark/>
          </w:tcPr>
          <w:p w14:paraId="2079871C" w14:textId="2BC9BC52" w:rsidR="008F30D9" w:rsidRPr="00F879BE" w:rsidRDefault="00216FFF" w:rsidP="008F30D9">
            <w:pPr>
              <w:jc w:val="center"/>
              <w:rPr>
                <w:rFonts w:ascii="Calibri" w:eastAsia="Times New Roman" w:hAnsi="Calibri" w:cs="Times New Roman"/>
                <w:color w:val="000000"/>
              </w:rPr>
            </w:pPr>
            <w:r>
              <w:rPr>
                <w:rFonts w:ascii="Calibri" w:eastAsia="Times New Roman" w:hAnsi="Calibri" w:cs="Times New Roman"/>
                <w:color w:val="000000"/>
              </w:rPr>
              <w:t>6</w:t>
            </w:r>
            <w:r w:rsidR="008F30D9">
              <w:rPr>
                <w:rFonts w:ascii="Calibri" w:eastAsia="Times New Roman" w:hAnsi="Calibri" w:cs="Times New Roman"/>
                <w:color w:val="000000"/>
              </w:rPr>
              <w:t xml:space="preserve"> </w:t>
            </w:r>
          </w:p>
        </w:tc>
      </w:tr>
      <w:tr w:rsidR="008F30D9" w:rsidRPr="00F879BE" w14:paraId="089C20FA" w14:textId="77777777" w:rsidTr="006074C2">
        <w:trPr>
          <w:trHeight w:val="720"/>
        </w:trPr>
        <w:tc>
          <w:tcPr>
            <w:tcW w:w="6416" w:type="dxa"/>
            <w:vAlign w:val="bottom"/>
            <w:hideMark/>
          </w:tcPr>
          <w:p w14:paraId="64908B24"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noWrap/>
            <w:vAlign w:val="bottom"/>
            <w:hideMark/>
          </w:tcPr>
          <w:p w14:paraId="1836C7CF" w14:textId="41563FEE" w:rsidR="008F30D9" w:rsidRPr="00F879BE" w:rsidRDefault="00216FFF" w:rsidP="008F30D9">
            <w:pPr>
              <w:jc w:val="center"/>
              <w:rPr>
                <w:rFonts w:ascii="Calibri" w:eastAsia="Times New Roman" w:hAnsi="Calibri" w:cs="Times New Roman"/>
                <w:color w:val="000000"/>
              </w:rPr>
            </w:pPr>
            <w:r>
              <w:rPr>
                <w:rFonts w:ascii="Calibri" w:eastAsia="Times New Roman" w:hAnsi="Calibri" w:cs="Times New Roman"/>
                <w:color w:val="000000"/>
              </w:rPr>
              <w:t>0</w:t>
            </w:r>
            <w:r w:rsidR="008F30D9">
              <w:rPr>
                <w:rFonts w:ascii="Calibri" w:eastAsia="Times New Roman" w:hAnsi="Calibri" w:cs="Times New Roman"/>
                <w:color w:val="000000"/>
              </w:rPr>
              <w:t xml:space="preserve"> </w:t>
            </w:r>
          </w:p>
        </w:tc>
      </w:tr>
    </w:tbl>
    <w:p w14:paraId="50DD0FD9" w14:textId="77777777" w:rsidR="00180E09" w:rsidRDefault="00180E09" w:rsidP="007D1A4E">
      <w:pPr>
        <w:spacing w:after="0"/>
        <w:ind w:left="90"/>
        <w:rPr>
          <w:rFonts w:ascii="Calibri" w:eastAsia="Times New Roman" w:hAnsi="Calibri" w:cs="Times New Roman"/>
          <w:color w:val="000000"/>
        </w:rPr>
      </w:pPr>
    </w:p>
    <w:p w14:paraId="69AE2F9B" w14:textId="77777777" w:rsidR="001A0FF9" w:rsidRPr="001A0FF9" w:rsidRDefault="001A0FF9" w:rsidP="001A0FF9">
      <w:pPr>
        <w:spacing w:after="0"/>
        <w:ind w:left="90"/>
        <w:rPr>
          <w:rFonts w:ascii="Calibri" w:eastAsia="Times New Roman" w:hAnsi="Calibri" w:cs="Times New Roman"/>
          <w:color w:val="000000"/>
        </w:rPr>
      </w:pPr>
    </w:p>
    <w:p w14:paraId="0FA033E4" w14:textId="5A654172" w:rsidR="001A0FF9" w:rsidRPr="00907426" w:rsidRDefault="001A0FF9" w:rsidP="00907426">
      <w:pPr>
        <w:pStyle w:val="Heading3"/>
      </w:pPr>
      <w:r w:rsidRPr="00907426">
        <w:t>Post-doctoral residency position</w:t>
      </w:r>
    </w:p>
    <w:tbl>
      <w:tblPr>
        <w:tblStyle w:val="TableGrid"/>
        <w:tblW w:w="9540" w:type="dxa"/>
        <w:tblLook w:val="04A0" w:firstRow="1" w:lastRow="0" w:firstColumn="1" w:lastColumn="0" w:noHBand="0" w:noVBand="1"/>
      </w:tblPr>
      <w:tblGrid>
        <w:gridCol w:w="7642"/>
        <w:gridCol w:w="1898"/>
      </w:tblGrid>
      <w:tr w:rsidR="00180E09" w:rsidRPr="00F879BE" w14:paraId="5D8C31A3" w14:textId="77777777" w:rsidTr="00180E09">
        <w:trPr>
          <w:trHeight w:val="300"/>
        </w:trPr>
        <w:tc>
          <w:tcPr>
            <w:tcW w:w="7642" w:type="dxa"/>
            <w:noWrap/>
            <w:vAlign w:val="bottom"/>
            <w:hideMark/>
          </w:tcPr>
          <w:p w14:paraId="086F55C0"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898" w:type="dxa"/>
            <w:noWrap/>
          </w:tcPr>
          <w:p w14:paraId="32395C06" w14:textId="77777777" w:rsidR="00180E09" w:rsidRPr="00F879BE" w:rsidRDefault="00180E09" w:rsidP="00ED5744">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180E09" w:rsidRPr="00F879BE" w14:paraId="27C87EE8" w14:textId="77777777" w:rsidTr="00180E09">
        <w:trPr>
          <w:trHeight w:val="300"/>
        </w:trPr>
        <w:tc>
          <w:tcPr>
            <w:tcW w:w="7642" w:type="dxa"/>
            <w:noWrap/>
            <w:vAlign w:val="bottom"/>
            <w:hideMark/>
          </w:tcPr>
          <w:p w14:paraId="665923C9"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898" w:type="dxa"/>
            <w:noWrap/>
          </w:tcPr>
          <w:p w14:paraId="04BED39A" w14:textId="77777777" w:rsidR="00180E09" w:rsidRPr="00F879BE" w:rsidRDefault="00180E09" w:rsidP="00ED5744">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180E09" w:rsidRPr="00F879BE" w14:paraId="1BF4B052" w14:textId="77777777" w:rsidTr="00180E09">
        <w:trPr>
          <w:trHeight w:val="300"/>
        </w:trPr>
        <w:tc>
          <w:tcPr>
            <w:tcW w:w="7642" w:type="dxa"/>
            <w:noWrap/>
            <w:vAlign w:val="bottom"/>
            <w:hideMark/>
          </w:tcPr>
          <w:p w14:paraId="51B95A74"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898" w:type="dxa"/>
            <w:noWrap/>
          </w:tcPr>
          <w:p w14:paraId="4ECFFB9E" w14:textId="77777777" w:rsidR="00180E09" w:rsidRPr="00F879BE" w:rsidRDefault="00180E09" w:rsidP="00ED5744">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180E09" w:rsidRPr="007E54B7" w14:paraId="1C0EB2C7" w14:textId="77777777" w:rsidTr="00180E09">
        <w:trPr>
          <w:trHeight w:val="300"/>
        </w:trPr>
        <w:tc>
          <w:tcPr>
            <w:tcW w:w="7642" w:type="dxa"/>
            <w:noWrap/>
            <w:vAlign w:val="bottom"/>
            <w:hideMark/>
          </w:tcPr>
          <w:p w14:paraId="151CFE0D"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898" w:type="dxa"/>
            <w:noWrap/>
          </w:tcPr>
          <w:p w14:paraId="144AFE69" w14:textId="77777777" w:rsidR="00180E09" w:rsidRPr="007E54B7" w:rsidRDefault="00180E09" w:rsidP="00ED5744">
            <w:pPr>
              <w:jc w:val="center"/>
              <w:rPr>
                <w:rFonts w:ascii="Calibri" w:eastAsia="Times New Roman" w:hAnsi="Calibri" w:cs="Times New Roman"/>
                <w:b/>
                <w:bCs/>
                <w:color w:val="000000"/>
              </w:rPr>
            </w:pPr>
            <w:r>
              <w:rPr>
                <w:rFonts w:ascii="Calibri" w:eastAsia="Times New Roman" w:hAnsi="Calibri" w:cs="Times New Roman"/>
                <w:b/>
                <w:bCs/>
                <w:color w:val="000000"/>
              </w:rPr>
              <w:t>1</w:t>
            </w:r>
          </w:p>
        </w:tc>
      </w:tr>
      <w:tr w:rsidR="00180E09" w:rsidRPr="00F879BE" w14:paraId="09141814" w14:textId="77777777" w:rsidTr="00180E09">
        <w:trPr>
          <w:trHeight w:val="300"/>
        </w:trPr>
        <w:tc>
          <w:tcPr>
            <w:tcW w:w="7642" w:type="dxa"/>
            <w:noWrap/>
            <w:vAlign w:val="bottom"/>
            <w:hideMark/>
          </w:tcPr>
          <w:p w14:paraId="7AED2B58"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898" w:type="dxa"/>
            <w:noWrap/>
          </w:tcPr>
          <w:p w14:paraId="77A4D1DE" w14:textId="77777777" w:rsidR="00180E09" w:rsidRPr="00F879BE" w:rsidRDefault="00180E09" w:rsidP="00ED5744">
            <w:pPr>
              <w:jc w:val="center"/>
              <w:rPr>
                <w:rFonts w:ascii="Calibri" w:eastAsia="Times New Roman" w:hAnsi="Calibri" w:cs="Times New Roman"/>
                <w:color w:val="000000"/>
              </w:rPr>
            </w:pPr>
            <w:r>
              <w:rPr>
                <w:rFonts w:ascii="Calibri" w:eastAsia="Times New Roman" w:hAnsi="Calibri" w:cs="Times New Roman"/>
                <w:b/>
                <w:bCs/>
                <w:color w:val="000000"/>
              </w:rPr>
              <w:t>1</w:t>
            </w:r>
          </w:p>
        </w:tc>
      </w:tr>
      <w:tr w:rsidR="00180E09" w:rsidRPr="00F879BE" w14:paraId="18ED2900" w14:textId="77777777" w:rsidTr="00180E09">
        <w:trPr>
          <w:trHeight w:val="300"/>
        </w:trPr>
        <w:tc>
          <w:tcPr>
            <w:tcW w:w="7642" w:type="dxa"/>
            <w:vAlign w:val="bottom"/>
            <w:hideMark/>
          </w:tcPr>
          <w:p w14:paraId="62EC766E"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898" w:type="dxa"/>
            <w:noWrap/>
          </w:tcPr>
          <w:p w14:paraId="24883886" w14:textId="77777777" w:rsidR="00180E09" w:rsidRPr="00F879BE" w:rsidRDefault="00180E09" w:rsidP="00ED5744">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180E09" w:rsidRPr="00F879BE" w14:paraId="7A13144E" w14:textId="77777777" w:rsidTr="00180E09">
        <w:trPr>
          <w:trHeight w:val="300"/>
        </w:trPr>
        <w:tc>
          <w:tcPr>
            <w:tcW w:w="7642" w:type="dxa"/>
            <w:noWrap/>
            <w:vAlign w:val="bottom"/>
            <w:hideMark/>
          </w:tcPr>
          <w:p w14:paraId="5D4AA0F1"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898" w:type="dxa"/>
            <w:noWrap/>
          </w:tcPr>
          <w:p w14:paraId="130D2362" w14:textId="77777777" w:rsidR="00180E09" w:rsidRPr="00F879BE" w:rsidRDefault="00180E09" w:rsidP="00ED5744">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180E09" w:rsidRPr="00F879BE" w14:paraId="15771E40" w14:textId="77777777" w:rsidTr="00180E09">
        <w:trPr>
          <w:trHeight w:val="300"/>
        </w:trPr>
        <w:tc>
          <w:tcPr>
            <w:tcW w:w="7642" w:type="dxa"/>
            <w:noWrap/>
            <w:vAlign w:val="bottom"/>
            <w:hideMark/>
          </w:tcPr>
          <w:p w14:paraId="48FEECE5"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898" w:type="dxa"/>
            <w:noWrap/>
          </w:tcPr>
          <w:p w14:paraId="76D2F111" w14:textId="77777777" w:rsidR="00180E09" w:rsidRPr="00F879BE" w:rsidRDefault="00180E09" w:rsidP="00ED5744">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180E09" w:rsidRPr="00F879BE" w14:paraId="1AA7DFAD" w14:textId="77777777" w:rsidTr="00180E09">
        <w:trPr>
          <w:trHeight w:val="300"/>
        </w:trPr>
        <w:tc>
          <w:tcPr>
            <w:tcW w:w="7642" w:type="dxa"/>
            <w:noWrap/>
            <w:vAlign w:val="bottom"/>
            <w:hideMark/>
          </w:tcPr>
          <w:p w14:paraId="15D04782"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898" w:type="dxa"/>
            <w:noWrap/>
          </w:tcPr>
          <w:p w14:paraId="7253F9ED" w14:textId="77777777" w:rsidR="00180E09" w:rsidRPr="00F879BE" w:rsidRDefault="00180E09" w:rsidP="00ED5744">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180E09" w:rsidRPr="00F879BE" w14:paraId="330386A6" w14:textId="77777777" w:rsidTr="00180E09">
        <w:trPr>
          <w:trHeight w:val="300"/>
        </w:trPr>
        <w:tc>
          <w:tcPr>
            <w:tcW w:w="7642" w:type="dxa"/>
            <w:noWrap/>
            <w:vAlign w:val="bottom"/>
            <w:hideMark/>
          </w:tcPr>
          <w:p w14:paraId="353CBCF3"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898" w:type="dxa"/>
            <w:noWrap/>
          </w:tcPr>
          <w:p w14:paraId="76298C97" w14:textId="77777777" w:rsidR="00180E09" w:rsidRPr="00F879BE" w:rsidRDefault="00180E09" w:rsidP="00ED5744">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180E09" w:rsidRPr="001808DB" w14:paraId="6ABDE8BC" w14:textId="77777777" w:rsidTr="00180E09">
        <w:trPr>
          <w:trHeight w:val="300"/>
        </w:trPr>
        <w:tc>
          <w:tcPr>
            <w:tcW w:w="7642" w:type="dxa"/>
            <w:noWrap/>
            <w:vAlign w:val="bottom"/>
            <w:hideMark/>
          </w:tcPr>
          <w:p w14:paraId="295169A5"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898" w:type="dxa"/>
            <w:noWrap/>
          </w:tcPr>
          <w:p w14:paraId="334EA287" w14:textId="77777777" w:rsidR="00180E09" w:rsidRPr="001808DB" w:rsidRDefault="00180E09" w:rsidP="00ED5744">
            <w:pPr>
              <w:jc w:val="center"/>
              <w:rPr>
                <w:rFonts w:ascii="Calibri" w:eastAsia="Times New Roman" w:hAnsi="Calibri" w:cs="Times New Roman"/>
                <w:b/>
                <w:bCs/>
                <w:color w:val="000000"/>
              </w:rPr>
            </w:pPr>
            <w:r w:rsidRPr="001808DB">
              <w:rPr>
                <w:rFonts w:ascii="Calibri" w:eastAsia="Times New Roman" w:hAnsi="Calibri" w:cs="Times New Roman"/>
                <w:b/>
                <w:bCs/>
                <w:color w:val="000000"/>
              </w:rPr>
              <w:t>1</w:t>
            </w:r>
          </w:p>
        </w:tc>
      </w:tr>
      <w:tr w:rsidR="00180E09" w:rsidRPr="00F879BE" w14:paraId="3C57C563" w14:textId="77777777" w:rsidTr="00180E09">
        <w:trPr>
          <w:trHeight w:val="300"/>
        </w:trPr>
        <w:tc>
          <w:tcPr>
            <w:tcW w:w="7642" w:type="dxa"/>
            <w:noWrap/>
            <w:vAlign w:val="bottom"/>
            <w:hideMark/>
          </w:tcPr>
          <w:p w14:paraId="12967062" w14:textId="77777777" w:rsidR="00180E09" w:rsidRPr="00F879BE" w:rsidRDefault="00180E09" w:rsidP="00ED5744">
            <w:pPr>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898" w:type="dxa"/>
            <w:noWrap/>
          </w:tcPr>
          <w:p w14:paraId="30620B49" w14:textId="77777777" w:rsidR="00180E09" w:rsidRPr="00F879BE" w:rsidRDefault="00180E09" w:rsidP="00ED5744">
            <w:pPr>
              <w:jc w:val="center"/>
              <w:rPr>
                <w:rFonts w:ascii="Calibri" w:eastAsia="Times New Roman" w:hAnsi="Calibri" w:cs="Times New Roman"/>
                <w:color w:val="000000"/>
              </w:rPr>
            </w:pPr>
            <w:r>
              <w:rPr>
                <w:rFonts w:ascii="Calibri" w:eastAsia="Times New Roman" w:hAnsi="Calibri" w:cs="Times New Roman"/>
                <w:b/>
                <w:bCs/>
                <w:color w:val="000000"/>
              </w:rPr>
              <w:t>0</w:t>
            </w:r>
          </w:p>
        </w:tc>
      </w:tr>
    </w:tbl>
    <w:p w14:paraId="1811727B" w14:textId="77777777" w:rsidR="00180E09" w:rsidRDefault="00180E09" w:rsidP="007D1A4E">
      <w:pPr>
        <w:spacing w:after="0"/>
        <w:ind w:left="90"/>
      </w:pPr>
    </w:p>
    <w:p w14:paraId="3B2E442B" w14:textId="77777777" w:rsidR="006B6348" w:rsidRDefault="006B6348" w:rsidP="007D1A4E">
      <w:pPr>
        <w:spacing w:after="0"/>
        <w:ind w:left="90"/>
      </w:pPr>
    </w:p>
    <w:p w14:paraId="2411F680" w14:textId="3E45865C" w:rsidR="009415AA" w:rsidRPr="001A0FF9" w:rsidRDefault="001A0FF9" w:rsidP="00907426">
      <w:pPr>
        <w:pStyle w:val="Heading3"/>
      </w:pPr>
      <w:r w:rsidRPr="001A0FF9">
        <w:t>Employed position</w:t>
      </w:r>
    </w:p>
    <w:tbl>
      <w:tblPr>
        <w:tblStyle w:val="TableGrid"/>
        <w:tblW w:w="9540" w:type="dxa"/>
        <w:tblLook w:val="04A0" w:firstRow="1" w:lastRow="0" w:firstColumn="1" w:lastColumn="0" w:noHBand="0" w:noVBand="1"/>
      </w:tblPr>
      <w:tblGrid>
        <w:gridCol w:w="7642"/>
        <w:gridCol w:w="1898"/>
      </w:tblGrid>
      <w:tr w:rsidR="006B6348" w:rsidRPr="00F879BE" w14:paraId="55EFF41D" w14:textId="77777777" w:rsidTr="008425C3">
        <w:trPr>
          <w:trHeight w:val="300"/>
        </w:trPr>
        <w:tc>
          <w:tcPr>
            <w:tcW w:w="7642" w:type="dxa"/>
            <w:noWrap/>
            <w:vAlign w:val="bottom"/>
            <w:hideMark/>
          </w:tcPr>
          <w:p w14:paraId="5FD08F73"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898" w:type="dxa"/>
            <w:noWrap/>
            <w:vAlign w:val="bottom"/>
          </w:tcPr>
          <w:p w14:paraId="5F1C2623" w14:textId="201BC3E7" w:rsidR="006B6348" w:rsidRPr="00F879BE" w:rsidRDefault="006B6348" w:rsidP="006B6348">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6B6348" w:rsidRPr="00F879BE" w14:paraId="73FA6139" w14:textId="77777777" w:rsidTr="008425C3">
        <w:trPr>
          <w:trHeight w:val="300"/>
        </w:trPr>
        <w:tc>
          <w:tcPr>
            <w:tcW w:w="7642" w:type="dxa"/>
            <w:noWrap/>
            <w:vAlign w:val="bottom"/>
            <w:hideMark/>
          </w:tcPr>
          <w:p w14:paraId="7174EFD9"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898" w:type="dxa"/>
            <w:noWrap/>
            <w:vAlign w:val="bottom"/>
          </w:tcPr>
          <w:p w14:paraId="2E224694" w14:textId="3770CA30" w:rsidR="006B6348" w:rsidRPr="00F879BE" w:rsidRDefault="006B6348" w:rsidP="006B6348">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6B6348" w:rsidRPr="00F879BE" w14:paraId="77A42837" w14:textId="77777777" w:rsidTr="008425C3">
        <w:trPr>
          <w:trHeight w:val="300"/>
        </w:trPr>
        <w:tc>
          <w:tcPr>
            <w:tcW w:w="7642" w:type="dxa"/>
            <w:noWrap/>
            <w:vAlign w:val="bottom"/>
            <w:hideMark/>
          </w:tcPr>
          <w:p w14:paraId="6770B028"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898" w:type="dxa"/>
            <w:noWrap/>
            <w:vAlign w:val="bottom"/>
          </w:tcPr>
          <w:p w14:paraId="6922D076" w14:textId="69B87C3E" w:rsidR="006B6348" w:rsidRPr="00F879BE" w:rsidRDefault="006B6348" w:rsidP="006B6348">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6B6348" w:rsidRPr="007E54B7" w14:paraId="6395D90D" w14:textId="77777777" w:rsidTr="008425C3">
        <w:trPr>
          <w:trHeight w:val="300"/>
        </w:trPr>
        <w:tc>
          <w:tcPr>
            <w:tcW w:w="7642" w:type="dxa"/>
            <w:noWrap/>
            <w:vAlign w:val="bottom"/>
            <w:hideMark/>
          </w:tcPr>
          <w:p w14:paraId="6FA7AEA7"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898" w:type="dxa"/>
            <w:noWrap/>
            <w:vAlign w:val="bottom"/>
          </w:tcPr>
          <w:p w14:paraId="0EE4336F" w14:textId="7AB9EE34" w:rsidR="006B6348" w:rsidRPr="007E54B7" w:rsidRDefault="006B6348" w:rsidP="006B6348">
            <w:pPr>
              <w:jc w:val="center"/>
              <w:rPr>
                <w:rFonts w:ascii="Calibri" w:eastAsia="Times New Roman" w:hAnsi="Calibri" w:cs="Times New Roman"/>
                <w:b/>
                <w:bCs/>
                <w:color w:val="000000"/>
              </w:rPr>
            </w:pPr>
            <w:r>
              <w:rPr>
                <w:rFonts w:ascii="Calibri" w:eastAsia="Times New Roman" w:hAnsi="Calibri" w:cs="Times New Roman"/>
                <w:b/>
                <w:bCs/>
                <w:color w:val="000000"/>
              </w:rPr>
              <w:t>2</w:t>
            </w:r>
          </w:p>
        </w:tc>
      </w:tr>
      <w:tr w:rsidR="006B6348" w:rsidRPr="00F879BE" w14:paraId="50AA0977" w14:textId="77777777" w:rsidTr="008425C3">
        <w:trPr>
          <w:trHeight w:val="300"/>
        </w:trPr>
        <w:tc>
          <w:tcPr>
            <w:tcW w:w="7642" w:type="dxa"/>
            <w:noWrap/>
            <w:vAlign w:val="bottom"/>
            <w:hideMark/>
          </w:tcPr>
          <w:p w14:paraId="06B4BC9D"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898" w:type="dxa"/>
            <w:noWrap/>
            <w:vAlign w:val="bottom"/>
          </w:tcPr>
          <w:p w14:paraId="5EB4944C" w14:textId="3B2FBEEE" w:rsidR="006B6348" w:rsidRPr="00F879BE" w:rsidRDefault="006B6348" w:rsidP="006B6348">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6B6348" w:rsidRPr="00F879BE" w14:paraId="314FA08B" w14:textId="77777777" w:rsidTr="008425C3">
        <w:trPr>
          <w:trHeight w:val="300"/>
        </w:trPr>
        <w:tc>
          <w:tcPr>
            <w:tcW w:w="7642" w:type="dxa"/>
            <w:vAlign w:val="bottom"/>
            <w:hideMark/>
          </w:tcPr>
          <w:p w14:paraId="2639FC9D"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898" w:type="dxa"/>
            <w:noWrap/>
            <w:vAlign w:val="bottom"/>
          </w:tcPr>
          <w:p w14:paraId="199CD978" w14:textId="29885858" w:rsidR="006B6348" w:rsidRPr="00F879BE" w:rsidRDefault="006B6348" w:rsidP="006B6348">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6B6348" w:rsidRPr="00F879BE" w14:paraId="0405ED02" w14:textId="77777777" w:rsidTr="00ED5744">
        <w:trPr>
          <w:trHeight w:val="300"/>
        </w:trPr>
        <w:tc>
          <w:tcPr>
            <w:tcW w:w="7642" w:type="dxa"/>
            <w:noWrap/>
            <w:vAlign w:val="bottom"/>
            <w:hideMark/>
          </w:tcPr>
          <w:p w14:paraId="56CEC711"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898" w:type="dxa"/>
            <w:noWrap/>
          </w:tcPr>
          <w:p w14:paraId="55B7B775" w14:textId="3B97EF6B" w:rsidR="006B6348" w:rsidRPr="00F879BE" w:rsidRDefault="006B6348" w:rsidP="006B6348">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6B6348" w:rsidRPr="00F879BE" w14:paraId="400CC8D9" w14:textId="77777777" w:rsidTr="00ED5744">
        <w:trPr>
          <w:trHeight w:val="300"/>
        </w:trPr>
        <w:tc>
          <w:tcPr>
            <w:tcW w:w="7642" w:type="dxa"/>
            <w:noWrap/>
            <w:vAlign w:val="bottom"/>
            <w:hideMark/>
          </w:tcPr>
          <w:p w14:paraId="72620F9C"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898" w:type="dxa"/>
            <w:noWrap/>
          </w:tcPr>
          <w:p w14:paraId="36FDC21E" w14:textId="04322154" w:rsidR="006B6348" w:rsidRPr="00F879BE" w:rsidRDefault="006B6348" w:rsidP="006B6348">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6B6348" w:rsidRPr="00F879BE" w14:paraId="757EA686" w14:textId="77777777" w:rsidTr="00ED5744">
        <w:trPr>
          <w:trHeight w:val="300"/>
        </w:trPr>
        <w:tc>
          <w:tcPr>
            <w:tcW w:w="7642" w:type="dxa"/>
            <w:noWrap/>
            <w:vAlign w:val="bottom"/>
            <w:hideMark/>
          </w:tcPr>
          <w:p w14:paraId="4581FF67"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898" w:type="dxa"/>
            <w:noWrap/>
          </w:tcPr>
          <w:p w14:paraId="272FF2B4" w14:textId="21644AC6" w:rsidR="006B6348" w:rsidRPr="00F879BE" w:rsidRDefault="006B6348" w:rsidP="006B6348">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6B6348" w:rsidRPr="00F879BE" w14:paraId="79CDF82F" w14:textId="77777777" w:rsidTr="00ED5744">
        <w:trPr>
          <w:trHeight w:val="300"/>
        </w:trPr>
        <w:tc>
          <w:tcPr>
            <w:tcW w:w="7642" w:type="dxa"/>
            <w:noWrap/>
            <w:vAlign w:val="bottom"/>
            <w:hideMark/>
          </w:tcPr>
          <w:p w14:paraId="16C7594B"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898" w:type="dxa"/>
            <w:noWrap/>
          </w:tcPr>
          <w:p w14:paraId="78B95A66" w14:textId="3FF496AC" w:rsidR="006B6348" w:rsidRPr="00F879BE" w:rsidRDefault="006B6348" w:rsidP="006B6348">
            <w:pPr>
              <w:jc w:val="center"/>
              <w:rPr>
                <w:rFonts w:ascii="Calibri" w:eastAsia="Times New Roman" w:hAnsi="Calibri" w:cs="Times New Roman"/>
                <w:color w:val="000000"/>
              </w:rPr>
            </w:pPr>
            <w:r>
              <w:rPr>
                <w:rFonts w:ascii="Calibri" w:eastAsia="Times New Roman" w:hAnsi="Calibri" w:cs="Times New Roman"/>
                <w:b/>
                <w:bCs/>
                <w:color w:val="000000"/>
              </w:rPr>
              <w:t>0</w:t>
            </w:r>
          </w:p>
        </w:tc>
      </w:tr>
      <w:tr w:rsidR="006B6348" w:rsidRPr="001808DB" w14:paraId="283B8F4E" w14:textId="77777777" w:rsidTr="00ED5744">
        <w:trPr>
          <w:trHeight w:val="300"/>
        </w:trPr>
        <w:tc>
          <w:tcPr>
            <w:tcW w:w="7642" w:type="dxa"/>
            <w:noWrap/>
            <w:vAlign w:val="bottom"/>
            <w:hideMark/>
          </w:tcPr>
          <w:p w14:paraId="6DB70A19"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898" w:type="dxa"/>
            <w:noWrap/>
          </w:tcPr>
          <w:p w14:paraId="220B57FF" w14:textId="676FAA69" w:rsidR="006B6348" w:rsidRPr="001808DB" w:rsidRDefault="006B6348" w:rsidP="006B6348">
            <w:pPr>
              <w:jc w:val="center"/>
              <w:rPr>
                <w:rFonts w:ascii="Calibri" w:eastAsia="Times New Roman" w:hAnsi="Calibri" w:cs="Times New Roman"/>
                <w:b/>
                <w:bCs/>
                <w:color w:val="000000"/>
              </w:rPr>
            </w:pPr>
            <w:r w:rsidRPr="007E54B7">
              <w:rPr>
                <w:rFonts w:ascii="Calibri" w:eastAsia="Times New Roman" w:hAnsi="Calibri" w:cs="Times New Roman"/>
                <w:b/>
                <w:bCs/>
                <w:color w:val="000000"/>
              </w:rPr>
              <w:t>0</w:t>
            </w:r>
          </w:p>
        </w:tc>
      </w:tr>
      <w:tr w:rsidR="006B6348" w:rsidRPr="00F879BE" w14:paraId="72C718BD" w14:textId="77777777" w:rsidTr="00ED5744">
        <w:trPr>
          <w:trHeight w:val="300"/>
        </w:trPr>
        <w:tc>
          <w:tcPr>
            <w:tcW w:w="7642" w:type="dxa"/>
            <w:noWrap/>
            <w:vAlign w:val="bottom"/>
            <w:hideMark/>
          </w:tcPr>
          <w:p w14:paraId="0FF5699F" w14:textId="77777777" w:rsidR="006B6348" w:rsidRPr="00F879BE" w:rsidRDefault="006B6348" w:rsidP="006B6348">
            <w:pPr>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898" w:type="dxa"/>
            <w:noWrap/>
          </w:tcPr>
          <w:p w14:paraId="54E1BAC6" w14:textId="30AA672B" w:rsidR="006B6348" w:rsidRPr="00F879BE" w:rsidRDefault="006B6348" w:rsidP="006B6348">
            <w:pPr>
              <w:jc w:val="center"/>
              <w:rPr>
                <w:rFonts w:ascii="Calibri" w:eastAsia="Times New Roman" w:hAnsi="Calibri" w:cs="Times New Roman"/>
                <w:color w:val="000000"/>
              </w:rPr>
            </w:pPr>
            <w:r>
              <w:rPr>
                <w:rFonts w:ascii="Calibri" w:eastAsia="Times New Roman" w:hAnsi="Calibri" w:cs="Times New Roman"/>
                <w:b/>
                <w:bCs/>
                <w:color w:val="000000"/>
              </w:rPr>
              <w:t>1</w:t>
            </w:r>
          </w:p>
        </w:tc>
      </w:tr>
    </w:tbl>
    <w:p w14:paraId="55740B7A" w14:textId="77777777" w:rsidR="009415AA" w:rsidRDefault="009415AA" w:rsidP="007D1A4E">
      <w:pPr>
        <w:spacing w:after="0"/>
        <w:ind w:left="90"/>
      </w:pPr>
    </w:p>
    <w:sectPr w:rsidR="009415AA" w:rsidSect="00D921A7">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888AD" w14:textId="77777777" w:rsidR="009D76CA" w:rsidRDefault="009D76CA" w:rsidP="00B57927">
      <w:pPr>
        <w:spacing w:after="0" w:line="240" w:lineRule="auto"/>
      </w:pPr>
      <w:r>
        <w:separator/>
      </w:r>
    </w:p>
  </w:endnote>
  <w:endnote w:type="continuationSeparator" w:id="0">
    <w:p w14:paraId="77FD313C" w14:textId="77777777" w:rsidR="009D76CA" w:rsidRDefault="009D76CA" w:rsidP="00B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093AF" w14:textId="77777777" w:rsidR="009D76CA" w:rsidRDefault="009D76CA" w:rsidP="00B57927">
      <w:pPr>
        <w:spacing w:after="0" w:line="240" w:lineRule="auto"/>
      </w:pPr>
      <w:r>
        <w:separator/>
      </w:r>
    </w:p>
  </w:footnote>
  <w:footnote w:type="continuationSeparator" w:id="0">
    <w:p w14:paraId="0C623F63" w14:textId="77777777" w:rsidR="009D76CA" w:rsidRDefault="009D76CA" w:rsidP="00B57927">
      <w:pPr>
        <w:spacing w:after="0" w:line="240" w:lineRule="auto"/>
      </w:pPr>
      <w:r>
        <w:continuationSeparator/>
      </w:r>
    </w:p>
  </w:footnote>
  <w:footnote w:id="1">
    <w:p w14:paraId="029B3D66" w14:textId="557C3FC2" w:rsidR="008F30D9" w:rsidRDefault="008F30D9">
      <w:pPr>
        <w:pStyle w:val="FootnoteText"/>
      </w:pPr>
      <w:r>
        <w:rPr>
          <w:rStyle w:val="FootnoteReference"/>
        </w:rPr>
        <w:footnoteRef/>
      </w:r>
      <w:r>
        <w:t xml:space="preserve"> </w:t>
      </w:r>
      <w:r w:rsidRPr="00F879BE">
        <w:rPr>
          <w:rFonts w:ascii="Calibri" w:eastAsia="Times New Roman" w:hAnsi="Calibri" w:cs="Times New Roman"/>
          <w:color w:val="000000"/>
          <w:sz w:val="16"/>
          <w:szCs w:val="16"/>
        </w:rPr>
        <w:t>Note. Programs are not required by the Commission on Accreditation to provide all benefits listed in this 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E1528"/>
    <w:multiLevelType w:val="hybridMultilevel"/>
    <w:tmpl w:val="5A10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0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Q0MDE0NbIwMbY0sTBQ0lEKTi0uzszPAykwrAUAOBZlUywAAAA="/>
  </w:docVars>
  <w:rsids>
    <w:rsidRoot w:val="00F879BE"/>
    <w:rsid w:val="00003808"/>
    <w:rsid w:val="0008244D"/>
    <w:rsid w:val="000D2883"/>
    <w:rsid w:val="000E1B96"/>
    <w:rsid w:val="000E71B7"/>
    <w:rsid w:val="00141026"/>
    <w:rsid w:val="00141F8D"/>
    <w:rsid w:val="001471E3"/>
    <w:rsid w:val="0015247B"/>
    <w:rsid w:val="001723DF"/>
    <w:rsid w:val="001808DB"/>
    <w:rsid w:val="00180E09"/>
    <w:rsid w:val="001872E3"/>
    <w:rsid w:val="001A0FF9"/>
    <w:rsid w:val="001F2911"/>
    <w:rsid w:val="001F6EAB"/>
    <w:rsid w:val="002069E7"/>
    <w:rsid w:val="00216FFF"/>
    <w:rsid w:val="00220526"/>
    <w:rsid w:val="00227EC2"/>
    <w:rsid w:val="0023436B"/>
    <w:rsid w:val="002D0205"/>
    <w:rsid w:val="002F4A3F"/>
    <w:rsid w:val="0030331E"/>
    <w:rsid w:val="00316DB8"/>
    <w:rsid w:val="00361057"/>
    <w:rsid w:val="0037286D"/>
    <w:rsid w:val="003A171F"/>
    <w:rsid w:val="003C20A3"/>
    <w:rsid w:val="0042472B"/>
    <w:rsid w:val="0047455D"/>
    <w:rsid w:val="00477B69"/>
    <w:rsid w:val="0048259C"/>
    <w:rsid w:val="00490075"/>
    <w:rsid w:val="004B0FBF"/>
    <w:rsid w:val="00507D95"/>
    <w:rsid w:val="00537052"/>
    <w:rsid w:val="00585A58"/>
    <w:rsid w:val="005B62B8"/>
    <w:rsid w:val="005D0EFD"/>
    <w:rsid w:val="006074C2"/>
    <w:rsid w:val="00665011"/>
    <w:rsid w:val="00686A8B"/>
    <w:rsid w:val="006B6348"/>
    <w:rsid w:val="006C18A6"/>
    <w:rsid w:val="00744E76"/>
    <w:rsid w:val="00764B74"/>
    <w:rsid w:val="00770FD8"/>
    <w:rsid w:val="007D1A4E"/>
    <w:rsid w:val="007E54B7"/>
    <w:rsid w:val="00883432"/>
    <w:rsid w:val="008B02BE"/>
    <w:rsid w:val="008B6547"/>
    <w:rsid w:val="008F30D9"/>
    <w:rsid w:val="00907426"/>
    <w:rsid w:val="00931676"/>
    <w:rsid w:val="009415AA"/>
    <w:rsid w:val="009421AF"/>
    <w:rsid w:val="00970F5D"/>
    <w:rsid w:val="009778ED"/>
    <w:rsid w:val="00983A57"/>
    <w:rsid w:val="009A4D7F"/>
    <w:rsid w:val="009A7056"/>
    <w:rsid w:val="009D76CA"/>
    <w:rsid w:val="009E1144"/>
    <w:rsid w:val="009F25EF"/>
    <w:rsid w:val="00A10049"/>
    <w:rsid w:val="00A47433"/>
    <w:rsid w:val="00A863AA"/>
    <w:rsid w:val="00AC7B39"/>
    <w:rsid w:val="00AF30D0"/>
    <w:rsid w:val="00B30833"/>
    <w:rsid w:val="00B57927"/>
    <w:rsid w:val="00C051C5"/>
    <w:rsid w:val="00C268B5"/>
    <w:rsid w:val="00C4665E"/>
    <w:rsid w:val="00C46799"/>
    <w:rsid w:val="00CD674E"/>
    <w:rsid w:val="00CF2F24"/>
    <w:rsid w:val="00D200CF"/>
    <w:rsid w:val="00D357BE"/>
    <w:rsid w:val="00D61C8F"/>
    <w:rsid w:val="00D70428"/>
    <w:rsid w:val="00D841AE"/>
    <w:rsid w:val="00D921A7"/>
    <w:rsid w:val="00DA4768"/>
    <w:rsid w:val="00DB6D7B"/>
    <w:rsid w:val="00E27136"/>
    <w:rsid w:val="00E37D1F"/>
    <w:rsid w:val="00E65938"/>
    <w:rsid w:val="00E65FCF"/>
    <w:rsid w:val="00EE7F53"/>
    <w:rsid w:val="00EF2672"/>
    <w:rsid w:val="00F0051E"/>
    <w:rsid w:val="00F1018C"/>
    <w:rsid w:val="00F15464"/>
    <w:rsid w:val="00F31C8C"/>
    <w:rsid w:val="00F34928"/>
    <w:rsid w:val="00F8769C"/>
    <w:rsid w:val="00F879BE"/>
    <w:rsid w:val="00F91E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5AA"/>
  </w:style>
  <w:style w:type="paragraph" w:styleId="Heading1">
    <w:name w:val="heading 1"/>
    <w:basedOn w:val="Normal"/>
    <w:next w:val="Normal"/>
    <w:link w:val="Heading1Char"/>
    <w:uiPriority w:val="9"/>
    <w:qFormat/>
    <w:rsid w:val="00B57927"/>
    <w:pPr>
      <w:spacing w:after="0"/>
      <w:ind w:left="90"/>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57927"/>
    <w:pPr>
      <w:spacing w:after="40"/>
      <w:ind w:left="90"/>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907426"/>
    <w:pPr>
      <w:spacing w:after="0"/>
      <w:ind w:left="90"/>
      <w:outlineLvl w:val="2"/>
    </w:pPr>
    <w:rPr>
      <w:rFonts w:ascii="Calibri" w:eastAsia="Times New Roman" w:hAnsi="Calibri"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7927"/>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57927"/>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57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927"/>
    <w:rPr>
      <w:sz w:val="20"/>
      <w:szCs w:val="20"/>
    </w:rPr>
  </w:style>
  <w:style w:type="character" w:styleId="FootnoteReference">
    <w:name w:val="footnote reference"/>
    <w:basedOn w:val="DefaultParagraphFont"/>
    <w:uiPriority w:val="99"/>
    <w:semiHidden/>
    <w:unhideWhenUsed/>
    <w:rsid w:val="00B57927"/>
    <w:rPr>
      <w:vertAlign w:val="superscript"/>
    </w:rPr>
  </w:style>
  <w:style w:type="paragraph" w:styleId="Header">
    <w:name w:val="header"/>
    <w:basedOn w:val="Normal"/>
    <w:link w:val="HeaderChar"/>
    <w:uiPriority w:val="99"/>
    <w:unhideWhenUsed/>
    <w:rsid w:val="00AF3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D0"/>
  </w:style>
  <w:style w:type="paragraph" w:styleId="Footer">
    <w:name w:val="footer"/>
    <w:basedOn w:val="Normal"/>
    <w:link w:val="FooterChar"/>
    <w:uiPriority w:val="99"/>
    <w:unhideWhenUsed/>
    <w:rsid w:val="00AF3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D0"/>
  </w:style>
  <w:style w:type="paragraph" w:styleId="ListParagraph">
    <w:name w:val="List Paragraph"/>
    <w:basedOn w:val="Normal"/>
    <w:uiPriority w:val="34"/>
    <w:qFormat/>
    <w:rsid w:val="00AC7B39"/>
    <w:pPr>
      <w:ind w:left="720"/>
      <w:contextualSpacing/>
    </w:pPr>
  </w:style>
  <w:style w:type="character" w:customStyle="1" w:styleId="Heading3Char">
    <w:name w:val="Heading 3 Char"/>
    <w:basedOn w:val="DefaultParagraphFont"/>
    <w:link w:val="Heading3"/>
    <w:uiPriority w:val="9"/>
    <w:rsid w:val="00907426"/>
    <w:rPr>
      <w:rFonts w:ascii="Calibri" w:eastAsia="Times New Roman" w:hAnsi="Calibri"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cca342ad6d9f85419857deb28486e319">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9d0f6406dbe078806fcbae0184f06d30"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enumeration value="ADA Title II Department Inventories"/>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f5bdf5-f8d1-43a7-b3ef-489ee70c8bba" xsi:nil="true"/>
    <lcf76f155ced4ddcb4097134ff3c332f xmlns="dd789dca-c929-40d0-8197-786354cb578f">
      <Terms xmlns="http://schemas.microsoft.com/office/infopath/2007/PartnerControls"/>
    </lcf76f155ced4ddcb4097134ff3c332f>
    <Status xmlns="dd789dca-c929-40d0-8197-786354cb578f">ADA Audit</Status>
    <Trustees_x0020_Sections xmlns="dd789dca-c929-40d0-8197-786354cb578f" xsi:nil="true"/>
    <COAS_x0020_Subdepartments xmlns="dd789dca-c929-40d0-8197-786354cb578f" xsi:nil="true"/>
    <Division xmlns="dd789dca-c929-40d0-8197-786354cb578f">36</Divi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72B1B-BB7A-4454-95E1-2976E5D8D4AF}">
  <ds:schemaRefs>
    <ds:schemaRef ds:uri="http://schemas.openxmlformats.org/officeDocument/2006/bibliography"/>
  </ds:schemaRefs>
</ds:datastoreItem>
</file>

<file path=customXml/itemProps2.xml><?xml version="1.0" encoding="utf-8"?>
<ds:datastoreItem xmlns:ds="http://schemas.openxmlformats.org/officeDocument/2006/customXml" ds:itemID="{78D2E8EF-9C6F-488A-8A0D-0BF7A9C90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DF560-AD40-4D81-AD60-B31CF087E26E}">
  <ds:schemaRefs>
    <ds:schemaRef ds:uri="http://schemas.microsoft.com/office/2006/metadata/properties"/>
    <ds:schemaRef ds:uri="http://schemas.microsoft.com/office/infopath/2007/PartnerControls"/>
    <ds:schemaRef ds:uri="9ff5bdf5-f8d1-43a7-b3ef-489ee70c8bba"/>
    <ds:schemaRef ds:uri="dd789dca-c929-40d0-8197-786354cb578f"/>
  </ds:schemaRefs>
</ds:datastoreItem>
</file>

<file path=customXml/itemProps4.xml><?xml version="1.0" encoding="utf-8"?>
<ds:datastoreItem xmlns:ds="http://schemas.openxmlformats.org/officeDocument/2006/customXml" ds:itemID="{5C44410A-A9F3-4963-B6B1-C05899A18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1238</Words>
  <Characters>7570</Characters>
  <Application>Microsoft Office Word</Application>
  <DocSecurity>0</DocSecurity>
  <Lines>194</Lines>
  <Paragraphs>127</Paragraphs>
  <ScaleCrop>false</ScaleCrop>
  <HeadingPairs>
    <vt:vector size="2" baseType="variant">
      <vt:variant>
        <vt:lpstr>Title</vt:lpstr>
      </vt:variant>
      <vt:variant>
        <vt:i4>1</vt:i4>
      </vt:variant>
    </vt:vector>
  </HeadingPairs>
  <TitlesOfParts>
    <vt:vector size="1" baseType="lpstr">
      <vt:lpstr>Internship Admissions, Support, and Initial Placement Data</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Admissions, Support, and Initial Placement Data</dc:title>
  <dc:subject/>
  <dc:creator>Meyers, Jacob</dc:creator>
  <cp:keywords/>
  <dc:description/>
  <cp:lastModifiedBy>Fieschko, Rachel</cp:lastModifiedBy>
  <cp:revision>32</cp:revision>
  <dcterms:created xsi:type="dcterms:W3CDTF">2025-09-02T13:30:00Z</dcterms:created>
  <dcterms:modified xsi:type="dcterms:W3CDTF">2025-09-09T15:13:00Z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835e7865-8b18-4a1c-900c-ae6c94b6bfb5</vt:lpwstr>
  </property>
</Properties>
</file>